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027C" w:rsidRDefault="0094027C" w:rsidP="00141ED6">
      <w:pPr>
        <w:ind w:left="-15" w:right="15" w:hanging="15"/>
        <w:jc w:val="center"/>
        <w:rPr>
          <w:b/>
          <w:sz w:val="28"/>
          <w:szCs w:val="28"/>
        </w:rPr>
      </w:pPr>
    </w:p>
    <w:p w:rsidR="0094027C" w:rsidRDefault="0094027C" w:rsidP="00141ED6">
      <w:pPr>
        <w:ind w:left="-15" w:right="15" w:hanging="15"/>
        <w:jc w:val="center"/>
        <w:rPr>
          <w:b/>
          <w:sz w:val="28"/>
          <w:szCs w:val="28"/>
        </w:rPr>
      </w:pPr>
    </w:p>
    <w:p w:rsidR="0094027C" w:rsidRDefault="00D67D28" w:rsidP="00141ED6">
      <w:pPr>
        <w:ind w:left="-15" w:right="15" w:hanging="15"/>
        <w:jc w:val="center"/>
        <w:rPr>
          <w:b/>
          <w:sz w:val="40"/>
          <w:szCs w:val="40"/>
        </w:rPr>
      </w:pPr>
      <w:r>
        <w:rPr>
          <w:b/>
          <w:sz w:val="40"/>
          <w:szCs w:val="40"/>
        </w:rPr>
        <w:t xml:space="preserve"> </w:t>
      </w:r>
    </w:p>
    <w:p w:rsidR="0094027C" w:rsidRDefault="0094027C" w:rsidP="00141ED6">
      <w:pPr>
        <w:ind w:left="-15" w:right="15" w:hanging="15"/>
        <w:jc w:val="center"/>
        <w:rPr>
          <w:b/>
          <w:sz w:val="40"/>
          <w:szCs w:val="40"/>
        </w:rPr>
      </w:pPr>
    </w:p>
    <w:p w:rsidR="0094027C" w:rsidRDefault="0094027C" w:rsidP="00141ED6">
      <w:pPr>
        <w:ind w:left="-15" w:right="15" w:hanging="15"/>
        <w:jc w:val="center"/>
        <w:rPr>
          <w:b/>
          <w:sz w:val="40"/>
          <w:szCs w:val="40"/>
        </w:rPr>
      </w:pPr>
    </w:p>
    <w:p w:rsidR="0094027C" w:rsidRDefault="0094027C" w:rsidP="00141ED6">
      <w:pPr>
        <w:ind w:left="-15" w:right="15" w:hanging="15"/>
        <w:jc w:val="center"/>
        <w:rPr>
          <w:b/>
          <w:sz w:val="40"/>
          <w:szCs w:val="40"/>
        </w:rPr>
      </w:pPr>
    </w:p>
    <w:p w:rsidR="0094027C" w:rsidRDefault="0094027C" w:rsidP="00141ED6">
      <w:pPr>
        <w:ind w:left="-15" w:right="15" w:hanging="15"/>
        <w:jc w:val="center"/>
        <w:rPr>
          <w:b/>
          <w:sz w:val="40"/>
          <w:szCs w:val="40"/>
        </w:rPr>
      </w:pPr>
    </w:p>
    <w:p w:rsidR="0094027C" w:rsidRDefault="0094027C" w:rsidP="00141ED6">
      <w:pPr>
        <w:ind w:left="-15" w:right="15" w:hanging="15"/>
        <w:jc w:val="center"/>
        <w:rPr>
          <w:b/>
          <w:sz w:val="40"/>
          <w:szCs w:val="40"/>
        </w:rPr>
      </w:pPr>
    </w:p>
    <w:p w:rsidR="0094027C" w:rsidRDefault="0094027C" w:rsidP="00141ED6">
      <w:pPr>
        <w:ind w:left="-15" w:right="15" w:hanging="15"/>
        <w:jc w:val="center"/>
        <w:rPr>
          <w:b/>
          <w:sz w:val="40"/>
          <w:szCs w:val="40"/>
        </w:rPr>
      </w:pPr>
    </w:p>
    <w:p w:rsidR="0094027C" w:rsidRDefault="0094027C" w:rsidP="00141ED6">
      <w:pPr>
        <w:ind w:left="-15" w:right="15" w:hanging="15"/>
        <w:jc w:val="center"/>
        <w:rPr>
          <w:b/>
          <w:sz w:val="40"/>
          <w:szCs w:val="40"/>
        </w:rPr>
      </w:pPr>
    </w:p>
    <w:p w:rsidR="0094027C" w:rsidRDefault="0094027C" w:rsidP="00141ED6">
      <w:pPr>
        <w:ind w:left="-15" w:right="15" w:hanging="15"/>
        <w:jc w:val="center"/>
        <w:rPr>
          <w:b/>
          <w:sz w:val="40"/>
          <w:szCs w:val="40"/>
        </w:rPr>
      </w:pPr>
    </w:p>
    <w:p w:rsidR="00141ED6" w:rsidRPr="007D32EB" w:rsidRDefault="00D67D28" w:rsidP="00141ED6">
      <w:pPr>
        <w:ind w:left="-15" w:right="15" w:hanging="15"/>
        <w:jc w:val="center"/>
        <w:rPr>
          <w:b/>
          <w:sz w:val="40"/>
          <w:szCs w:val="40"/>
        </w:rPr>
      </w:pPr>
      <w:r>
        <w:rPr>
          <w:b/>
          <w:sz w:val="40"/>
          <w:szCs w:val="40"/>
        </w:rPr>
        <w:t xml:space="preserve"> </w:t>
      </w:r>
      <w:r w:rsidR="00141ED6" w:rsidRPr="007D32EB">
        <w:rPr>
          <w:b/>
          <w:sz w:val="40"/>
          <w:szCs w:val="40"/>
        </w:rPr>
        <w:t xml:space="preserve">ПРАВИЛА </w:t>
      </w:r>
    </w:p>
    <w:p w:rsidR="00141ED6" w:rsidRPr="007D32EB" w:rsidRDefault="00141ED6" w:rsidP="00141ED6">
      <w:pPr>
        <w:ind w:left="-15" w:right="15" w:hanging="15"/>
        <w:jc w:val="center"/>
        <w:rPr>
          <w:b/>
          <w:sz w:val="40"/>
          <w:szCs w:val="40"/>
        </w:rPr>
      </w:pPr>
      <w:r w:rsidRPr="007D32EB">
        <w:rPr>
          <w:b/>
          <w:sz w:val="40"/>
          <w:szCs w:val="40"/>
        </w:rPr>
        <w:t xml:space="preserve">ЗЕМЛЕПОЛЬЗОВАНИЯ И ЗАСТРОЙКИ </w:t>
      </w:r>
    </w:p>
    <w:p w:rsidR="00141ED6" w:rsidRPr="007D32EB" w:rsidRDefault="00141ED6" w:rsidP="00141ED6">
      <w:pPr>
        <w:ind w:left="-15" w:right="15" w:hanging="15"/>
        <w:jc w:val="center"/>
        <w:rPr>
          <w:b/>
          <w:sz w:val="36"/>
          <w:szCs w:val="36"/>
        </w:rPr>
      </w:pPr>
    </w:p>
    <w:p w:rsidR="00141ED6" w:rsidRPr="007D32EB" w:rsidRDefault="00141ED6" w:rsidP="00141ED6">
      <w:pPr>
        <w:ind w:left="-15" w:right="15" w:hanging="15"/>
        <w:jc w:val="center"/>
        <w:rPr>
          <w:sz w:val="36"/>
          <w:szCs w:val="36"/>
        </w:rPr>
      </w:pPr>
      <w:r w:rsidRPr="007D32EB">
        <w:rPr>
          <w:sz w:val="36"/>
          <w:szCs w:val="36"/>
        </w:rPr>
        <w:t>ОСИНОВСКОГО МУНИЦИПАЛЬНОГО ОБРАЗОВАНИЯ</w:t>
      </w:r>
    </w:p>
    <w:p w:rsidR="00141ED6" w:rsidRPr="007D32EB" w:rsidRDefault="00141ED6" w:rsidP="007D32EB">
      <w:pPr>
        <w:ind w:left="-15" w:right="15" w:hanging="15"/>
        <w:jc w:val="center"/>
        <w:rPr>
          <w:sz w:val="36"/>
          <w:szCs w:val="36"/>
        </w:rPr>
      </w:pPr>
      <w:r w:rsidRPr="007D32EB">
        <w:rPr>
          <w:sz w:val="36"/>
          <w:szCs w:val="36"/>
        </w:rPr>
        <w:t>МАРКСОВСКОГО МУНИЦИПАЛЬНОГО РАЙОНА</w:t>
      </w:r>
      <w:r w:rsidR="007D32EB">
        <w:rPr>
          <w:sz w:val="36"/>
          <w:szCs w:val="36"/>
        </w:rPr>
        <w:br/>
      </w:r>
      <w:r w:rsidRPr="007D32EB">
        <w:rPr>
          <w:sz w:val="36"/>
          <w:szCs w:val="36"/>
        </w:rPr>
        <w:t>САРАТОВСКОЙ ОБЛАСТИ</w:t>
      </w: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7D32EB" w:rsidRPr="007D32EB" w:rsidRDefault="007D32EB" w:rsidP="00A23C2E">
      <w:pPr>
        <w:jc w:val="center"/>
        <w:rPr>
          <w:b/>
          <w:bCs/>
        </w:rPr>
      </w:pPr>
      <w:r w:rsidRPr="007D32EB">
        <w:rPr>
          <w:b/>
          <w:bCs/>
        </w:rPr>
        <w:t>20</w:t>
      </w:r>
      <w:r w:rsidR="00EB5078">
        <w:rPr>
          <w:b/>
          <w:bCs/>
        </w:rPr>
        <w:t>20</w:t>
      </w:r>
      <w:r w:rsidRPr="007D32EB">
        <w:rPr>
          <w:b/>
          <w:bCs/>
        </w:rPr>
        <w:t xml:space="preserve"> год</w:t>
      </w:r>
    </w:p>
    <w:p w:rsidR="00141ED6" w:rsidRPr="007D32EB" w:rsidRDefault="00141ED6" w:rsidP="00141ED6">
      <w:pPr>
        <w:jc w:val="center"/>
        <w:rPr>
          <w:b/>
          <w:bCs/>
          <w:sz w:val="28"/>
          <w:szCs w:val="28"/>
        </w:rPr>
      </w:pPr>
      <w:r w:rsidRPr="007D32EB">
        <w:rPr>
          <w:b/>
          <w:bCs/>
          <w:sz w:val="28"/>
          <w:szCs w:val="28"/>
        </w:rPr>
        <w:lastRenderedPageBreak/>
        <w:t>С</w:t>
      </w:r>
      <w:r w:rsidR="00C044DA">
        <w:rPr>
          <w:b/>
          <w:bCs/>
          <w:sz w:val="28"/>
          <w:szCs w:val="28"/>
        </w:rPr>
        <w:t>ОДЕРЖАНИЕ</w:t>
      </w:r>
    </w:p>
    <w:p w:rsidR="00141ED6" w:rsidRPr="007D32EB" w:rsidRDefault="00141ED6" w:rsidP="00141ED6"/>
    <w:tbl>
      <w:tblPr>
        <w:tblStyle w:val="af5"/>
        <w:tblW w:w="1003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163"/>
        <w:gridCol w:w="17"/>
        <w:gridCol w:w="832"/>
        <w:gridCol w:w="19"/>
      </w:tblGrid>
      <w:tr w:rsidR="00C044DA" w:rsidRPr="00C044DA" w:rsidTr="00E34122">
        <w:tc>
          <w:tcPr>
            <w:tcW w:w="9180" w:type="dxa"/>
            <w:gridSpan w:val="2"/>
          </w:tcPr>
          <w:p w:rsidR="00C044DA" w:rsidRDefault="00C044DA" w:rsidP="00E777E6">
            <w:pPr>
              <w:pStyle w:val="ConsPlusNormal"/>
              <w:widowControl/>
              <w:ind w:firstLine="0"/>
              <w:jc w:val="both"/>
              <w:rPr>
                <w:rFonts w:ascii="Times New Roman" w:hAnsi="Times New Roman" w:cs="Times New Roman"/>
                <w:b/>
                <w:bCs/>
                <w:sz w:val="24"/>
                <w:szCs w:val="24"/>
              </w:rPr>
            </w:pPr>
            <w:r w:rsidRPr="00C044DA">
              <w:rPr>
                <w:rFonts w:ascii="Times New Roman" w:hAnsi="Times New Roman" w:cs="Times New Roman"/>
                <w:b/>
                <w:bCs/>
                <w:sz w:val="24"/>
                <w:szCs w:val="24"/>
              </w:rPr>
              <w:t xml:space="preserve">Раздел 1. </w:t>
            </w:r>
          </w:p>
          <w:p w:rsidR="00333B2D" w:rsidRPr="007D32EB" w:rsidRDefault="00333B2D" w:rsidP="00333B2D">
            <w:pPr>
              <w:pStyle w:val="ConsPlusNormal"/>
              <w:widowControl/>
              <w:ind w:firstLine="0"/>
              <w:jc w:val="both"/>
              <w:rPr>
                <w:rFonts w:ascii="Times New Roman" w:hAnsi="Times New Roman" w:cs="Times New Roman"/>
                <w:b/>
                <w:bCs/>
                <w:sz w:val="24"/>
                <w:szCs w:val="24"/>
              </w:rPr>
            </w:pPr>
            <w:r w:rsidRPr="007D32EB">
              <w:rPr>
                <w:rFonts w:ascii="Times New Roman" w:hAnsi="Times New Roman" w:cs="Times New Roman"/>
                <w:b/>
                <w:bCs/>
                <w:sz w:val="24"/>
                <w:szCs w:val="24"/>
              </w:rPr>
              <w:t>Порядок применения Правил землепользования</w:t>
            </w:r>
          </w:p>
          <w:p w:rsidR="00333B2D" w:rsidRDefault="00333B2D" w:rsidP="00333B2D">
            <w:pPr>
              <w:pStyle w:val="ConsPlusNormal"/>
              <w:widowControl/>
              <w:ind w:firstLine="0"/>
              <w:jc w:val="both"/>
              <w:rPr>
                <w:rFonts w:ascii="Times New Roman" w:hAnsi="Times New Roman" w:cs="Times New Roman"/>
                <w:b/>
                <w:bCs/>
                <w:sz w:val="24"/>
                <w:szCs w:val="24"/>
              </w:rPr>
            </w:pPr>
            <w:r w:rsidRPr="007D32EB">
              <w:rPr>
                <w:rFonts w:ascii="Times New Roman" w:hAnsi="Times New Roman" w:cs="Times New Roman"/>
                <w:b/>
                <w:bCs/>
                <w:sz w:val="24"/>
                <w:szCs w:val="24"/>
              </w:rPr>
              <w:t>и застройки Осиновского МО и внесения в них изменений</w:t>
            </w:r>
          </w:p>
          <w:p w:rsidR="00333B2D" w:rsidRPr="00C044DA" w:rsidRDefault="00333B2D" w:rsidP="00333B2D">
            <w:pPr>
              <w:pStyle w:val="ConsPlusNormal"/>
              <w:widowControl/>
              <w:ind w:firstLine="0"/>
              <w:jc w:val="both"/>
              <w:rPr>
                <w:rFonts w:ascii="Times New Roman" w:hAnsi="Times New Roman" w:cs="Times New Roman"/>
                <w:sz w:val="24"/>
                <w:szCs w:val="24"/>
              </w:rPr>
            </w:pPr>
          </w:p>
        </w:tc>
        <w:tc>
          <w:tcPr>
            <w:tcW w:w="851" w:type="dxa"/>
            <w:gridSpan w:val="2"/>
            <w:vAlign w:val="bottom"/>
          </w:tcPr>
          <w:p w:rsidR="00272453" w:rsidRDefault="00272453" w:rsidP="00E34122">
            <w:pPr>
              <w:pStyle w:val="ConsPlusNormal"/>
              <w:widowControl/>
              <w:ind w:firstLine="0"/>
              <w:jc w:val="right"/>
              <w:rPr>
                <w:rFonts w:ascii="Times New Roman" w:hAnsi="Times New Roman" w:cs="Times New Roman"/>
                <w:bCs/>
                <w:sz w:val="24"/>
                <w:szCs w:val="24"/>
              </w:rPr>
            </w:pPr>
          </w:p>
          <w:p w:rsidR="00272453" w:rsidRDefault="00272453" w:rsidP="00E34122">
            <w:pPr>
              <w:pStyle w:val="ConsPlusNormal"/>
              <w:widowControl/>
              <w:ind w:firstLine="0"/>
              <w:jc w:val="right"/>
              <w:rPr>
                <w:rFonts w:ascii="Times New Roman" w:hAnsi="Times New Roman" w:cs="Times New Roman"/>
                <w:bCs/>
                <w:sz w:val="24"/>
                <w:szCs w:val="24"/>
              </w:rPr>
            </w:pPr>
          </w:p>
          <w:p w:rsidR="00272453" w:rsidRDefault="00272453" w:rsidP="00E34122">
            <w:pPr>
              <w:pStyle w:val="ConsPlusNormal"/>
              <w:widowControl/>
              <w:ind w:firstLine="0"/>
              <w:jc w:val="right"/>
              <w:rPr>
                <w:rFonts w:ascii="Times New Roman" w:hAnsi="Times New Roman" w:cs="Times New Roman"/>
                <w:bCs/>
                <w:sz w:val="24"/>
                <w:szCs w:val="24"/>
              </w:rPr>
            </w:pPr>
            <w:r>
              <w:rPr>
                <w:rFonts w:ascii="Times New Roman" w:hAnsi="Times New Roman" w:cs="Times New Roman"/>
                <w:bCs/>
                <w:sz w:val="24"/>
                <w:szCs w:val="24"/>
              </w:rPr>
              <w:t>5</w:t>
            </w:r>
          </w:p>
          <w:p w:rsidR="00C044DA" w:rsidRPr="00E34122" w:rsidRDefault="00C044DA" w:rsidP="00E34122">
            <w:pPr>
              <w:pStyle w:val="ConsPlusNormal"/>
              <w:widowControl/>
              <w:ind w:firstLine="0"/>
              <w:jc w:val="right"/>
              <w:rPr>
                <w:rFonts w:ascii="Times New Roman" w:hAnsi="Times New Roman" w:cs="Times New Roman"/>
                <w:bCs/>
                <w:sz w:val="24"/>
                <w:szCs w:val="24"/>
              </w:rPr>
            </w:pPr>
          </w:p>
        </w:tc>
      </w:tr>
      <w:tr w:rsidR="00C044DA" w:rsidRPr="00C044DA" w:rsidTr="00E34122">
        <w:tc>
          <w:tcPr>
            <w:tcW w:w="9180" w:type="dxa"/>
            <w:gridSpan w:val="2"/>
          </w:tcPr>
          <w:p w:rsidR="00C044DA" w:rsidRPr="00C044DA" w:rsidRDefault="00C044DA" w:rsidP="00E777E6">
            <w:pPr>
              <w:pStyle w:val="ConsPlusNormal"/>
              <w:widowControl/>
              <w:ind w:left="1701" w:hanging="1134"/>
              <w:jc w:val="both"/>
              <w:rPr>
                <w:rFonts w:ascii="Times New Roman" w:hAnsi="Times New Roman" w:cs="Times New Roman"/>
                <w:sz w:val="24"/>
                <w:szCs w:val="24"/>
              </w:rPr>
            </w:pPr>
            <w:r w:rsidRPr="00C044DA">
              <w:rPr>
                <w:rFonts w:ascii="Times New Roman" w:hAnsi="Times New Roman" w:cs="Times New Roman"/>
                <w:i/>
                <w:iCs/>
                <w:sz w:val="24"/>
                <w:szCs w:val="24"/>
              </w:rPr>
              <w:t>Статья 1.</w:t>
            </w:r>
            <w:r w:rsidRPr="00C044DA">
              <w:rPr>
                <w:rFonts w:ascii="Times New Roman" w:hAnsi="Times New Roman" w:cs="Times New Roman"/>
                <w:sz w:val="24"/>
                <w:szCs w:val="24"/>
              </w:rPr>
              <w:t xml:space="preserve"> Общие положения</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5</w:t>
            </w:r>
          </w:p>
        </w:tc>
      </w:tr>
      <w:tr w:rsidR="00C044DA" w:rsidRPr="00C044DA" w:rsidTr="00E34122">
        <w:tc>
          <w:tcPr>
            <w:tcW w:w="9180" w:type="dxa"/>
            <w:gridSpan w:val="2"/>
          </w:tcPr>
          <w:p w:rsidR="00C044DA" w:rsidRPr="00C044DA" w:rsidRDefault="00C044DA" w:rsidP="00E777E6">
            <w:pPr>
              <w:pStyle w:val="ConsPlusNormal"/>
              <w:widowControl/>
              <w:ind w:left="1701" w:hanging="1134"/>
              <w:jc w:val="both"/>
              <w:rPr>
                <w:rFonts w:ascii="Times New Roman" w:hAnsi="Times New Roman" w:cs="Times New Roman"/>
                <w:sz w:val="24"/>
                <w:szCs w:val="24"/>
              </w:rPr>
            </w:pPr>
            <w:r w:rsidRPr="00C044DA">
              <w:rPr>
                <w:rFonts w:ascii="Times New Roman" w:hAnsi="Times New Roman" w:cs="Times New Roman"/>
                <w:i/>
                <w:iCs/>
                <w:sz w:val="24"/>
                <w:szCs w:val="24"/>
              </w:rPr>
              <w:t>Статья 2.</w:t>
            </w:r>
            <w:r w:rsidRPr="00C044DA">
              <w:rPr>
                <w:rFonts w:ascii="Times New Roman" w:hAnsi="Times New Roman" w:cs="Times New Roman"/>
                <w:sz w:val="24"/>
                <w:szCs w:val="24"/>
              </w:rPr>
              <w:t xml:space="preserve"> Открытость и доступность Правил</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6</w:t>
            </w:r>
          </w:p>
        </w:tc>
      </w:tr>
      <w:tr w:rsidR="00C044DA" w:rsidRPr="00C044DA" w:rsidTr="00E34122">
        <w:tc>
          <w:tcPr>
            <w:tcW w:w="9180" w:type="dxa"/>
            <w:gridSpan w:val="2"/>
          </w:tcPr>
          <w:p w:rsidR="00C044DA" w:rsidRPr="00C044DA" w:rsidRDefault="00C044DA" w:rsidP="00E777E6">
            <w:pPr>
              <w:pStyle w:val="ConsPlusNormal"/>
              <w:widowControl/>
              <w:ind w:left="1701" w:hanging="1134"/>
              <w:jc w:val="both"/>
              <w:rPr>
                <w:rFonts w:ascii="Times New Roman" w:hAnsi="Times New Roman" w:cs="Times New Roman"/>
                <w:sz w:val="24"/>
                <w:szCs w:val="24"/>
              </w:rPr>
            </w:pPr>
            <w:r w:rsidRPr="00C044DA">
              <w:rPr>
                <w:rFonts w:ascii="Times New Roman" w:hAnsi="Times New Roman" w:cs="Times New Roman"/>
                <w:i/>
                <w:iCs/>
                <w:sz w:val="24"/>
                <w:szCs w:val="24"/>
              </w:rPr>
              <w:t>Статья 3.</w:t>
            </w:r>
            <w:r w:rsidRPr="00C044DA">
              <w:rPr>
                <w:rFonts w:ascii="Times New Roman" w:hAnsi="Times New Roman" w:cs="Times New Roman"/>
                <w:sz w:val="24"/>
                <w:szCs w:val="24"/>
              </w:rPr>
              <w:t xml:space="preserve"> Действие Правил по отношению к генеральному </w:t>
            </w:r>
            <w:r w:rsidR="00C35C95">
              <w:rPr>
                <w:rFonts w:ascii="Times New Roman" w:hAnsi="Times New Roman" w:cs="Times New Roman"/>
                <w:sz w:val="24"/>
                <w:szCs w:val="24"/>
              </w:rPr>
              <w:t xml:space="preserve">плану </w:t>
            </w:r>
            <w:r w:rsidRPr="00C044DA">
              <w:rPr>
                <w:rFonts w:ascii="Times New Roman" w:hAnsi="Times New Roman" w:cs="Times New Roman"/>
                <w:sz w:val="24"/>
                <w:szCs w:val="24"/>
              </w:rPr>
              <w:t>населенных пунктов Осиновского МО и документации по планировке территории</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6</w:t>
            </w:r>
          </w:p>
        </w:tc>
      </w:tr>
      <w:tr w:rsidR="00C044DA" w:rsidRPr="00C044DA" w:rsidTr="00E34122">
        <w:tc>
          <w:tcPr>
            <w:tcW w:w="9180" w:type="dxa"/>
            <w:gridSpan w:val="2"/>
          </w:tcPr>
          <w:p w:rsidR="00C044DA" w:rsidRPr="00C044DA" w:rsidRDefault="00C044DA" w:rsidP="00E777E6">
            <w:pPr>
              <w:pStyle w:val="ConsPlusNormal"/>
              <w:widowControl/>
              <w:ind w:left="1701" w:hanging="1134"/>
              <w:jc w:val="both"/>
              <w:rPr>
                <w:rFonts w:ascii="Times New Roman" w:hAnsi="Times New Roman" w:cs="Times New Roman"/>
                <w:sz w:val="24"/>
                <w:szCs w:val="24"/>
              </w:rPr>
            </w:pPr>
            <w:r w:rsidRPr="00C044DA">
              <w:rPr>
                <w:rFonts w:ascii="Times New Roman" w:hAnsi="Times New Roman" w:cs="Times New Roman"/>
                <w:i/>
                <w:iCs/>
                <w:sz w:val="24"/>
                <w:szCs w:val="24"/>
              </w:rPr>
              <w:t>Статья 4.</w:t>
            </w:r>
            <w:r w:rsidRPr="00C044DA">
              <w:rPr>
                <w:rFonts w:ascii="Times New Roman" w:hAnsi="Times New Roman" w:cs="Times New Roman"/>
                <w:sz w:val="24"/>
                <w:szCs w:val="24"/>
              </w:rPr>
              <w:t xml:space="preserve"> Сфера действия Правил</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6</w:t>
            </w:r>
          </w:p>
        </w:tc>
      </w:tr>
      <w:tr w:rsidR="00C044DA" w:rsidRPr="00C044DA" w:rsidTr="00E34122">
        <w:tc>
          <w:tcPr>
            <w:tcW w:w="9180" w:type="dxa"/>
            <w:gridSpan w:val="2"/>
          </w:tcPr>
          <w:p w:rsidR="00C044DA" w:rsidRPr="00C044DA" w:rsidRDefault="00C044DA" w:rsidP="00E777E6">
            <w:pPr>
              <w:pStyle w:val="ConsPlusNormal"/>
              <w:widowControl/>
              <w:ind w:left="1701" w:hanging="1134"/>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5. </w:t>
            </w:r>
            <w:r w:rsidRPr="00C044DA">
              <w:rPr>
                <w:rFonts w:ascii="Times New Roman" w:hAnsi="Times New Roman" w:cs="Times New Roman"/>
                <w:sz w:val="24"/>
                <w:szCs w:val="24"/>
              </w:rPr>
              <w:t>Общие положения, относящиеся к правам, возникшим до вступления в силу Правил</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6</w:t>
            </w:r>
          </w:p>
        </w:tc>
      </w:tr>
      <w:tr w:rsidR="00C044DA" w:rsidRPr="00C044DA" w:rsidTr="00E34122">
        <w:tc>
          <w:tcPr>
            <w:tcW w:w="9180" w:type="dxa"/>
            <w:gridSpan w:val="2"/>
          </w:tcPr>
          <w:p w:rsidR="00C044DA" w:rsidRPr="00C044DA" w:rsidRDefault="00C044DA" w:rsidP="00E777E6">
            <w:pPr>
              <w:pStyle w:val="ConsPlusNormal"/>
              <w:widowControl/>
              <w:ind w:left="1701" w:hanging="1134"/>
              <w:jc w:val="both"/>
              <w:rPr>
                <w:rFonts w:ascii="Times New Roman" w:hAnsi="Times New Roman" w:cs="Times New Roman"/>
                <w:sz w:val="24"/>
                <w:szCs w:val="24"/>
              </w:rPr>
            </w:pPr>
            <w:r w:rsidRPr="00C044DA">
              <w:rPr>
                <w:rFonts w:ascii="Times New Roman" w:hAnsi="Times New Roman" w:cs="Times New Roman"/>
                <w:i/>
                <w:iCs/>
                <w:sz w:val="24"/>
                <w:szCs w:val="24"/>
              </w:rPr>
              <w:t>Статья 6.</w:t>
            </w:r>
            <w:r w:rsidRPr="00C044DA">
              <w:rPr>
                <w:rFonts w:ascii="Times New Roman" w:hAnsi="Times New Roman" w:cs="Times New Roman"/>
                <w:sz w:val="24"/>
                <w:szCs w:val="24"/>
              </w:rPr>
              <w:t xml:space="preserve"> Использование объектов недвижимости, не соответствующих Правилам</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7</w:t>
            </w:r>
          </w:p>
        </w:tc>
      </w:tr>
      <w:tr w:rsidR="00C044DA" w:rsidRPr="00C044DA" w:rsidTr="00E34122">
        <w:tc>
          <w:tcPr>
            <w:tcW w:w="9180" w:type="dxa"/>
            <w:gridSpan w:val="2"/>
          </w:tcPr>
          <w:p w:rsidR="00C044DA" w:rsidRPr="00C044DA" w:rsidRDefault="00C044DA" w:rsidP="00E777E6">
            <w:pPr>
              <w:pStyle w:val="ConsPlusNormal"/>
              <w:widowControl/>
              <w:ind w:left="1701" w:hanging="1134"/>
              <w:jc w:val="both"/>
              <w:rPr>
                <w:rFonts w:ascii="Times New Roman" w:hAnsi="Times New Roman" w:cs="Times New Roman"/>
                <w:sz w:val="24"/>
                <w:szCs w:val="24"/>
              </w:rPr>
            </w:pPr>
            <w:r w:rsidRPr="00C044DA">
              <w:rPr>
                <w:rFonts w:ascii="Times New Roman" w:hAnsi="Times New Roman" w:cs="Times New Roman"/>
                <w:i/>
                <w:iCs/>
                <w:sz w:val="24"/>
                <w:szCs w:val="24"/>
              </w:rPr>
              <w:t>Статья 7.</w:t>
            </w:r>
            <w:r w:rsidRPr="00C044DA">
              <w:rPr>
                <w:rFonts w:ascii="Times New Roman" w:hAnsi="Times New Roman" w:cs="Times New Roman"/>
                <w:sz w:val="24"/>
                <w:szCs w:val="24"/>
              </w:rPr>
              <w:t xml:space="preserve"> Ответственность за нарушение Правил</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7</w:t>
            </w:r>
          </w:p>
        </w:tc>
      </w:tr>
      <w:tr w:rsidR="00C044DA" w:rsidRPr="00C044DA" w:rsidTr="00E34122">
        <w:tc>
          <w:tcPr>
            <w:tcW w:w="9180" w:type="dxa"/>
            <w:gridSpan w:val="2"/>
          </w:tcPr>
          <w:p w:rsidR="00C044DA" w:rsidRPr="00C044DA" w:rsidRDefault="00C044DA" w:rsidP="00E777E6">
            <w:pPr>
              <w:pStyle w:val="ConsPlusNormal"/>
              <w:widowControl/>
              <w:ind w:firstLine="0"/>
              <w:jc w:val="both"/>
              <w:rPr>
                <w:rFonts w:ascii="Times New Roman" w:hAnsi="Times New Roman" w:cs="Times New Roman"/>
                <w:sz w:val="24"/>
                <w:szCs w:val="24"/>
              </w:rPr>
            </w:pPr>
            <w:r w:rsidRPr="00C044DA">
              <w:rPr>
                <w:rFonts w:ascii="Times New Roman" w:hAnsi="Times New Roman" w:cs="Times New Roman"/>
                <w:b/>
                <w:bCs/>
                <w:sz w:val="24"/>
                <w:szCs w:val="24"/>
              </w:rPr>
              <w:t xml:space="preserve">Глава 1. </w:t>
            </w:r>
            <w:r w:rsidRPr="00C044DA">
              <w:rPr>
                <w:rFonts w:ascii="Times New Roman" w:hAnsi="Times New Roman" w:cs="Times New Roman"/>
                <w:sz w:val="24"/>
                <w:szCs w:val="24"/>
              </w:rPr>
              <w:t>Положение о регулировании землепользования и застройки Осиновского</w:t>
            </w:r>
            <w:r w:rsidRPr="00C044DA">
              <w:rPr>
                <w:rFonts w:ascii="Times New Roman" w:hAnsi="Times New Roman" w:cs="Times New Roman"/>
                <w:sz w:val="24"/>
                <w:szCs w:val="24"/>
              </w:rPr>
              <w:br/>
              <w:t>муниципального образования</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bCs/>
                <w:sz w:val="24"/>
                <w:szCs w:val="24"/>
              </w:rPr>
            </w:pPr>
            <w:r>
              <w:rPr>
                <w:rFonts w:ascii="Times New Roman" w:hAnsi="Times New Roman" w:cs="Times New Roman"/>
                <w:bCs/>
                <w:sz w:val="24"/>
                <w:szCs w:val="24"/>
              </w:rPr>
              <w:t>8</w:t>
            </w:r>
          </w:p>
        </w:tc>
      </w:tr>
      <w:tr w:rsidR="00C044DA" w:rsidRPr="00C044DA" w:rsidTr="003E54CC">
        <w:trPr>
          <w:trHeight w:val="796"/>
        </w:trPr>
        <w:tc>
          <w:tcPr>
            <w:tcW w:w="9180" w:type="dxa"/>
            <w:gridSpan w:val="2"/>
          </w:tcPr>
          <w:p w:rsidR="00C044DA" w:rsidRPr="00C044DA" w:rsidRDefault="00C044DA" w:rsidP="00E777E6">
            <w:pPr>
              <w:pStyle w:val="ConsPlusNormal"/>
              <w:widowControl/>
              <w:ind w:left="1701" w:hanging="1134"/>
              <w:jc w:val="both"/>
              <w:rPr>
                <w:rFonts w:ascii="Times New Roman" w:hAnsi="Times New Roman" w:cs="Times New Roman"/>
                <w:sz w:val="24"/>
                <w:szCs w:val="24"/>
              </w:rPr>
            </w:pPr>
            <w:r w:rsidRPr="00C044DA">
              <w:rPr>
                <w:rFonts w:ascii="Times New Roman" w:hAnsi="Times New Roman" w:cs="Times New Roman"/>
                <w:i/>
                <w:iCs/>
                <w:sz w:val="24"/>
                <w:szCs w:val="24"/>
              </w:rPr>
              <w:t>Статья 8</w:t>
            </w:r>
            <w:r w:rsidRPr="00C044DA">
              <w:rPr>
                <w:rFonts w:ascii="Times New Roman" w:hAnsi="Times New Roman" w:cs="Times New Roman"/>
                <w:sz w:val="24"/>
                <w:szCs w:val="24"/>
              </w:rPr>
              <w:t>. Органы местного самоуправления, осуществляющие регулирование отношений по вопросам землепользования и застройки Осиновского муниципального образования</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8</w:t>
            </w:r>
          </w:p>
        </w:tc>
      </w:tr>
      <w:tr w:rsidR="00C044DA" w:rsidRPr="00C044DA" w:rsidTr="00E34122">
        <w:tc>
          <w:tcPr>
            <w:tcW w:w="9180" w:type="dxa"/>
            <w:gridSpan w:val="2"/>
          </w:tcPr>
          <w:p w:rsidR="00C044DA" w:rsidRPr="00C044DA" w:rsidRDefault="00C044DA" w:rsidP="003E54CC">
            <w:pPr>
              <w:pStyle w:val="ConsPlusNormal"/>
              <w:widowControl/>
              <w:ind w:left="1701" w:hanging="1134"/>
              <w:jc w:val="both"/>
              <w:rPr>
                <w:rFonts w:ascii="Times New Roman" w:hAnsi="Times New Roman" w:cs="Times New Roman"/>
                <w:sz w:val="24"/>
                <w:szCs w:val="24"/>
              </w:rPr>
            </w:pPr>
            <w:r w:rsidRPr="003E54CC">
              <w:rPr>
                <w:rFonts w:ascii="Times New Roman" w:hAnsi="Times New Roman" w:cs="Times New Roman"/>
                <w:i/>
                <w:sz w:val="24"/>
                <w:szCs w:val="24"/>
              </w:rPr>
              <w:t>Статья 9.</w:t>
            </w:r>
            <w:r w:rsidRPr="003E54CC">
              <w:rPr>
                <w:rFonts w:ascii="Times New Roman" w:hAnsi="Times New Roman" w:cs="Times New Roman"/>
                <w:sz w:val="24"/>
                <w:szCs w:val="24"/>
              </w:rPr>
              <w:t xml:space="preserve"> </w:t>
            </w:r>
            <w:r w:rsidR="003E54CC" w:rsidRPr="003E54CC">
              <w:rPr>
                <w:rFonts w:ascii="Times New Roman" w:hAnsi="Times New Roman" w:cs="Times New Roman"/>
                <w:sz w:val="24"/>
                <w:szCs w:val="24"/>
              </w:rPr>
              <w:t>Полномочия представительного органа местного самоуправления Осиновского МО в области регулирования отношений по вопросам землепользования и застройки</w:t>
            </w:r>
            <w:r w:rsidR="003E54CC" w:rsidRPr="008F5385">
              <w:rPr>
                <w:rFonts w:ascii="Times New Roman" w:hAnsi="Times New Roman" w:cs="Times New Roman"/>
                <w:sz w:val="24"/>
                <w:szCs w:val="24"/>
              </w:rPr>
              <w:t xml:space="preserve"> </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8</w:t>
            </w:r>
          </w:p>
        </w:tc>
      </w:tr>
      <w:tr w:rsidR="00C044DA" w:rsidRPr="00C044DA" w:rsidTr="00E34122">
        <w:tc>
          <w:tcPr>
            <w:tcW w:w="9180" w:type="dxa"/>
            <w:gridSpan w:val="2"/>
          </w:tcPr>
          <w:p w:rsidR="00C044DA" w:rsidRPr="00C044DA" w:rsidRDefault="00C044DA" w:rsidP="00E777E6">
            <w:pPr>
              <w:pStyle w:val="ConsPlusNormal"/>
              <w:widowControl/>
              <w:ind w:left="1701" w:hanging="1134"/>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10. </w:t>
            </w:r>
            <w:r w:rsidRPr="00C044DA">
              <w:rPr>
                <w:rFonts w:ascii="Times New Roman" w:hAnsi="Times New Roman" w:cs="Times New Roman"/>
                <w:sz w:val="24"/>
                <w:szCs w:val="24"/>
              </w:rPr>
              <w:t>Полномочия администрации Осиновского муниципального образования в области регулирования землепользования и застройки</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8</w:t>
            </w:r>
          </w:p>
        </w:tc>
      </w:tr>
      <w:tr w:rsidR="00C044DA" w:rsidRPr="00C044DA" w:rsidTr="00E34122">
        <w:tc>
          <w:tcPr>
            <w:tcW w:w="9180" w:type="dxa"/>
            <w:gridSpan w:val="2"/>
          </w:tcPr>
          <w:p w:rsidR="00C044DA" w:rsidRPr="00C044DA" w:rsidRDefault="00C044DA" w:rsidP="00E777E6">
            <w:pPr>
              <w:pStyle w:val="ConsPlusNormal"/>
              <w:widowControl/>
              <w:ind w:left="1701" w:hanging="1134"/>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11. </w:t>
            </w:r>
            <w:r w:rsidRPr="00C044DA">
              <w:rPr>
                <w:rFonts w:ascii="Times New Roman" w:hAnsi="Times New Roman" w:cs="Times New Roman"/>
                <w:sz w:val="24"/>
                <w:szCs w:val="24"/>
              </w:rPr>
              <w:t>Комиссия по землепользованию и застройке</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9</w:t>
            </w:r>
          </w:p>
        </w:tc>
      </w:tr>
      <w:tr w:rsidR="00C044DA" w:rsidRPr="00C044DA" w:rsidTr="00E34122">
        <w:tc>
          <w:tcPr>
            <w:tcW w:w="9180" w:type="dxa"/>
            <w:gridSpan w:val="2"/>
          </w:tcPr>
          <w:p w:rsidR="00C044DA" w:rsidRPr="00C044DA" w:rsidRDefault="00C044DA" w:rsidP="00E777E6">
            <w:pPr>
              <w:pStyle w:val="ConsPlusNormal"/>
              <w:widowControl/>
              <w:ind w:left="1701" w:hanging="1134"/>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12. </w:t>
            </w:r>
            <w:r w:rsidRPr="00C044DA">
              <w:rPr>
                <w:rFonts w:ascii="Times New Roman" w:hAnsi="Times New Roman" w:cs="Times New Roman"/>
                <w:sz w:val="24"/>
                <w:szCs w:val="24"/>
              </w:rPr>
              <w:t>Внесение изменений в Правила</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10</w:t>
            </w:r>
          </w:p>
        </w:tc>
      </w:tr>
      <w:tr w:rsidR="00C044DA" w:rsidRPr="00C044DA" w:rsidTr="00E34122">
        <w:tc>
          <w:tcPr>
            <w:tcW w:w="9180" w:type="dxa"/>
            <w:gridSpan w:val="2"/>
          </w:tcPr>
          <w:p w:rsidR="00C044DA" w:rsidRPr="00C044DA" w:rsidRDefault="00C044DA" w:rsidP="00E777E6">
            <w:pPr>
              <w:pStyle w:val="ConsPlusNormal"/>
              <w:widowControl/>
              <w:ind w:firstLine="0"/>
              <w:jc w:val="both"/>
              <w:rPr>
                <w:rFonts w:ascii="Times New Roman" w:hAnsi="Times New Roman" w:cs="Times New Roman"/>
                <w:sz w:val="24"/>
                <w:szCs w:val="24"/>
              </w:rPr>
            </w:pPr>
            <w:r w:rsidRPr="00C044DA">
              <w:rPr>
                <w:rFonts w:ascii="Times New Roman" w:hAnsi="Times New Roman" w:cs="Times New Roman"/>
                <w:b/>
                <w:bCs/>
                <w:sz w:val="24"/>
                <w:szCs w:val="24"/>
              </w:rPr>
              <w:t xml:space="preserve">Глава 2. </w:t>
            </w:r>
            <w:r w:rsidRPr="00C044DA">
              <w:rPr>
                <w:rFonts w:ascii="Times New Roman" w:hAnsi="Times New Roman" w:cs="Times New Roman"/>
                <w:sz w:val="24"/>
                <w:szCs w:val="24"/>
              </w:rPr>
              <w:t>Положение об изменении видов разрешенного использования земельных участков</w:t>
            </w:r>
            <w:r>
              <w:rPr>
                <w:rFonts w:ascii="Times New Roman" w:hAnsi="Times New Roman" w:cs="Times New Roman"/>
                <w:sz w:val="24"/>
                <w:szCs w:val="24"/>
              </w:rPr>
              <w:t xml:space="preserve"> </w:t>
            </w:r>
            <w:r w:rsidR="00AB51CD">
              <w:rPr>
                <w:rFonts w:ascii="Times New Roman" w:hAnsi="Times New Roman" w:cs="Times New Roman"/>
                <w:sz w:val="24"/>
                <w:szCs w:val="24"/>
              </w:rPr>
              <w:t xml:space="preserve">и </w:t>
            </w:r>
            <w:r w:rsidRPr="00C044DA">
              <w:rPr>
                <w:rFonts w:ascii="Times New Roman" w:hAnsi="Times New Roman" w:cs="Times New Roman"/>
                <w:sz w:val="24"/>
                <w:szCs w:val="24"/>
              </w:rPr>
              <w:t>объектов капитального строительства</w:t>
            </w:r>
          </w:p>
        </w:tc>
        <w:tc>
          <w:tcPr>
            <w:tcW w:w="851" w:type="dxa"/>
            <w:gridSpan w:val="2"/>
            <w:vAlign w:val="bottom"/>
          </w:tcPr>
          <w:p w:rsidR="00C044DA" w:rsidRPr="00E34122" w:rsidRDefault="00E34122" w:rsidP="00272453">
            <w:pPr>
              <w:pStyle w:val="ConsPlusNormal"/>
              <w:widowControl/>
              <w:ind w:firstLine="0"/>
              <w:jc w:val="right"/>
              <w:rPr>
                <w:rFonts w:ascii="Times New Roman" w:hAnsi="Times New Roman" w:cs="Times New Roman"/>
                <w:bCs/>
                <w:sz w:val="24"/>
                <w:szCs w:val="24"/>
              </w:rPr>
            </w:pPr>
            <w:r>
              <w:rPr>
                <w:rFonts w:ascii="Times New Roman" w:hAnsi="Times New Roman" w:cs="Times New Roman"/>
                <w:bCs/>
                <w:sz w:val="24"/>
                <w:szCs w:val="24"/>
              </w:rPr>
              <w:t>1</w:t>
            </w:r>
            <w:r w:rsidR="00272453">
              <w:rPr>
                <w:rFonts w:ascii="Times New Roman" w:hAnsi="Times New Roman" w:cs="Times New Roman"/>
                <w:bCs/>
                <w:sz w:val="24"/>
                <w:szCs w:val="24"/>
              </w:rPr>
              <w:t>1</w:t>
            </w:r>
          </w:p>
        </w:tc>
      </w:tr>
      <w:tr w:rsidR="00C044DA" w:rsidRPr="00C044DA" w:rsidTr="00E34122">
        <w:tc>
          <w:tcPr>
            <w:tcW w:w="9180" w:type="dxa"/>
            <w:gridSpan w:val="2"/>
          </w:tcPr>
          <w:p w:rsidR="00AB51CD" w:rsidRPr="00C044DA" w:rsidRDefault="00C044DA" w:rsidP="005D76B3">
            <w:pPr>
              <w:pStyle w:val="ConsPlusNormal"/>
              <w:widowContro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13. </w:t>
            </w:r>
            <w:r w:rsidRPr="00C044DA">
              <w:rPr>
                <w:rFonts w:ascii="Times New Roman" w:hAnsi="Times New Roman" w:cs="Times New Roman"/>
                <w:sz w:val="24"/>
                <w:szCs w:val="24"/>
              </w:rPr>
              <w:t>Изменение видов разрешенного использования земельных участков и объектов капитального строительства</w:t>
            </w:r>
          </w:p>
        </w:tc>
        <w:tc>
          <w:tcPr>
            <w:tcW w:w="851" w:type="dxa"/>
            <w:gridSpan w:val="2"/>
            <w:vAlign w:val="bottom"/>
          </w:tcPr>
          <w:p w:rsidR="00C044DA" w:rsidRPr="00E34122" w:rsidRDefault="00E34122" w:rsidP="003E5CF0">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1</w:t>
            </w:r>
            <w:r w:rsidR="003E5CF0">
              <w:rPr>
                <w:rFonts w:ascii="Times New Roman" w:hAnsi="Times New Roman" w:cs="Times New Roman"/>
                <w:iCs/>
                <w:sz w:val="24"/>
                <w:szCs w:val="24"/>
              </w:rPr>
              <w:t>1</w:t>
            </w:r>
          </w:p>
        </w:tc>
      </w:tr>
      <w:tr w:rsidR="00C044DA" w:rsidRPr="00C044DA" w:rsidTr="00E34122">
        <w:tc>
          <w:tcPr>
            <w:tcW w:w="9180" w:type="dxa"/>
            <w:gridSpan w:val="2"/>
          </w:tcPr>
          <w:p w:rsidR="00C044DA" w:rsidRPr="00C044DA" w:rsidRDefault="00C044DA" w:rsidP="004629E0">
            <w:pPr>
              <w:pStyle w:val="ConsPlusNormal"/>
              <w:widowContro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Статья</w:t>
            </w:r>
            <w:r w:rsidR="004629E0">
              <w:rPr>
                <w:rFonts w:ascii="Times New Roman" w:hAnsi="Times New Roman" w:cs="Times New Roman"/>
                <w:i/>
                <w:iCs/>
                <w:sz w:val="24"/>
                <w:szCs w:val="24"/>
              </w:rPr>
              <w:t xml:space="preserve"> </w:t>
            </w:r>
            <w:r w:rsidRPr="00C044DA">
              <w:rPr>
                <w:rFonts w:ascii="Times New Roman" w:hAnsi="Times New Roman" w:cs="Times New Roman"/>
                <w:i/>
                <w:iCs/>
                <w:sz w:val="24"/>
                <w:szCs w:val="24"/>
              </w:rPr>
              <w:t xml:space="preserve">14. </w:t>
            </w:r>
            <w:r w:rsidRPr="00C044DA">
              <w:rPr>
                <w:rFonts w:ascii="Times New Roman" w:hAnsi="Times New Roman" w:cs="Times New Roman"/>
                <w:sz w:val="24"/>
                <w:szCs w:val="24"/>
              </w:rPr>
              <w:t>Предоставление разрешения на условно разрешенный вид использования земельного участка и объекта капитального строительства</w:t>
            </w:r>
          </w:p>
        </w:tc>
        <w:tc>
          <w:tcPr>
            <w:tcW w:w="851" w:type="dxa"/>
            <w:gridSpan w:val="2"/>
            <w:vAlign w:val="bottom"/>
          </w:tcPr>
          <w:p w:rsidR="00C044DA" w:rsidRPr="00E34122" w:rsidRDefault="00E34122" w:rsidP="003E5CF0">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1</w:t>
            </w:r>
            <w:r w:rsidR="003E5CF0">
              <w:rPr>
                <w:rFonts w:ascii="Times New Roman" w:hAnsi="Times New Roman" w:cs="Times New Roman"/>
                <w:iCs/>
                <w:sz w:val="24"/>
                <w:szCs w:val="24"/>
              </w:rPr>
              <w:t>2</w:t>
            </w:r>
          </w:p>
        </w:tc>
      </w:tr>
      <w:tr w:rsidR="00C044DA" w:rsidRPr="00C044DA" w:rsidTr="00E34122">
        <w:tc>
          <w:tcPr>
            <w:tcW w:w="9180" w:type="dxa"/>
            <w:gridSpan w:val="2"/>
          </w:tcPr>
          <w:p w:rsidR="00C044DA" w:rsidRPr="00C044DA" w:rsidRDefault="00C044DA" w:rsidP="00E777E6">
            <w:pPr>
              <w:pStyle w:val="ConsPlusNormal"/>
              <w:widowContro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15. </w:t>
            </w:r>
            <w:r w:rsidRPr="00C044DA">
              <w:rPr>
                <w:rFonts w:ascii="Times New Roman" w:hAnsi="Times New Roman" w:cs="Times New Roman"/>
                <w:sz w:val="24"/>
                <w:szCs w:val="24"/>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p>
        </w:tc>
        <w:tc>
          <w:tcPr>
            <w:tcW w:w="851" w:type="dxa"/>
            <w:gridSpan w:val="2"/>
            <w:vAlign w:val="bottom"/>
          </w:tcPr>
          <w:p w:rsidR="00C044DA" w:rsidRPr="00E34122" w:rsidRDefault="00E34122" w:rsidP="003E5CF0">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1</w:t>
            </w:r>
            <w:r w:rsidR="003E5CF0">
              <w:rPr>
                <w:rFonts w:ascii="Times New Roman" w:hAnsi="Times New Roman" w:cs="Times New Roman"/>
                <w:iCs/>
                <w:sz w:val="24"/>
                <w:szCs w:val="24"/>
              </w:rPr>
              <w:t>3</w:t>
            </w:r>
          </w:p>
        </w:tc>
      </w:tr>
      <w:tr w:rsidR="00C044DA" w:rsidRPr="00C044DA" w:rsidTr="00E34122">
        <w:tc>
          <w:tcPr>
            <w:tcW w:w="9180" w:type="dxa"/>
            <w:gridSpan w:val="2"/>
          </w:tcPr>
          <w:p w:rsidR="00C044DA" w:rsidRPr="00C044DA" w:rsidRDefault="00C044DA" w:rsidP="00E777E6">
            <w:pPr>
              <w:pStyle w:val="ConsPlusNormal"/>
              <w:widowControl/>
              <w:ind w:firstLine="0"/>
              <w:jc w:val="both"/>
              <w:rPr>
                <w:rFonts w:ascii="Times New Roman" w:hAnsi="Times New Roman" w:cs="Times New Roman"/>
                <w:sz w:val="24"/>
                <w:szCs w:val="24"/>
              </w:rPr>
            </w:pPr>
            <w:r w:rsidRPr="00C044DA">
              <w:rPr>
                <w:rFonts w:ascii="Times New Roman" w:hAnsi="Times New Roman" w:cs="Times New Roman"/>
                <w:b/>
                <w:bCs/>
                <w:sz w:val="24"/>
                <w:szCs w:val="24"/>
              </w:rPr>
              <w:t xml:space="preserve">Глава 3. </w:t>
            </w:r>
            <w:r w:rsidRPr="00C044DA">
              <w:rPr>
                <w:rFonts w:ascii="Times New Roman" w:hAnsi="Times New Roman" w:cs="Times New Roman"/>
                <w:sz w:val="24"/>
                <w:szCs w:val="24"/>
              </w:rPr>
              <w:t>Положение о предоставлении земельных участков, об изъятии и резервировании</w:t>
            </w:r>
            <w:r>
              <w:rPr>
                <w:rFonts w:ascii="Times New Roman" w:hAnsi="Times New Roman" w:cs="Times New Roman"/>
                <w:sz w:val="24"/>
                <w:szCs w:val="24"/>
              </w:rPr>
              <w:t xml:space="preserve"> </w:t>
            </w:r>
            <w:r w:rsidRPr="00C044DA">
              <w:rPr>
                <w:rFonts w:ascii="Times New Roman" w:hAnsi="Times New Roman" w:cs="Times New Roman"/>
                <w:sz w:val="24"/>
                <w:szCs w:val="24"/>
              </w:rPr>
              <w:t>земельных участков для государственных и муниципальных нужд, установлении</w:t>
            </w:r>
            <w:r>
              <w:rPr>
                <w:rFonts w:ascii="Times New Roman" w:hAnsi="Times New Roman" w:cs="Times New Roman"/>
                <w:sz w:val="24"/>
                <w:szCs w:val="24"/>
              </w:rPr>
              <w:t xml:space="preserve"> </w:t>
            </w:r>
            <w:r w:rsidRPr="00C044DA">
              <w:rPr>
                <w:rFonts w:ascii="Times New Roman" w:hAnsi="Times New Roman" w:cs="Times New Roman"/>
                <w:sz w:val="24"/>
                <w:szCs w:val="24"/>
              </w:rPr>
              <w:t>публичных сервитутов</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bCs/>
                <w:sz w:val="24"/>
                <w:szCs w:val="24"/>
              </w:rPr>
            </w:pPr>
            <w:r>
              <w:rPr>
                <w:rFonts w:ascii="Times New Roman" w:hAnsi="Times New Roman" w:cs="Times New Roman"/>
                <w:bCs/>
                <w:sz w:val="24"/>
                <w:szCs w:val="24"/>
              </w:rPr>
              <w:t>15</w:t>
            </w:r>
          </w:p>
        </w:tc>
      </w:tr>
      <w:tr w:rsidR="00C044DA" w:rsidRPr="00C044DA" w:rsidTr="00E34122">
        <w:tc>
          <w:tcPr>
            <w:tcW w:w="9180" w:type="dxa"/>
            <w:gridSpan w:val="2"/>
          </w:tcPr>
          <w:p w:rsidR="00C044DA" w:rsidRPr="00C044DA" w:rsidRDefault="00C044DA" w:rsidP="004D7790">
            <w:pPr>
              <w:pStyle w:val="ConsPlusNormal"/>
              <w:widowContro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16. </w:t>
            </w:r>
            <w:r w:rsidRPr="00C044DA">
              <w:rPr>
                <w:rFonts w:ascii="Times New Roman" w:hAnsi="Times New Roman" w:cs="Times New Roman"/>
                <w:sz w:val="24"/>
                <w:szCs w:val="24"/>
              </w:rPr>
              <w:t xml:space="preserve">Общие положения о предоставлении земельных участков на территории Осиновского муниципального образования </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15</w:t>
            </w:r>
          </w:p>
        </w:tc>
      </w:tr>
      <w:tr w:rsidR="00C044DA" w:rsidRPr="00C044DA" w:rsidTr="00E34122">
        <w:tc>
          <w:tcPr>
            <w:tcW w:w="9180" w:type="dxa"/>
            <w:gridSpan w:val="2"/>
          </w:tcPr>
          <w:p w:rsidR="00C044DA" w:rsidRPr="00C044DA" w:rsidRDefault="00C044DA" w:rsidP="00E777E6">
            <w:pPr>
              <w:pStyle w:val="ConsPlusNormal"/>
              <w:widowContro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17. </w:t>
            </w:r>
            <w:r w:rsidRPr="00C044DA">
              <w:rPr>
                <w:rFonts w:ascii="Times New Roman" w:hAnsi="Times New Roman" w:cs="Times New Roman"/>
                <w:sz w:val="24"/>
                <w:szCs w:val="24"/>
              </w:rPr>
              <w:t>Условия установления публичных сервитутов</w:t>
            </w:r>
          </w:p>
        </w:tc>
        <w:tc>
          <w:tcPr>
            <w:tcW w:w="851" w:type="dxa"/>
            <w:gridSpan w:val="2"/>
            <w:vAlign w:val="bottom"/>
          </w:tcPr>
          <w:p w:rsidR="00C044DA" w:rsidRPr="00E34122" w:rsidRDefault="00E34122" w:rsidP="00461A1A">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1</w:t>
            </w:r>
            <w:r w:rsidR="00461A1A">
              <w:rPr>
                <w:rFonts w:ascii="Times New Roman" w:hAnsi="Times New Roman" w:cs="Times New Roman"/>
                <w:iCs/>
                <w:sz w:val="24"/>
                <w:szCs w:val="24"/>
              </w:rPr>
              <w:t>5</w:t>
            </w:r>
          </w:p>
        </w:tc>
      </w:tr>
      <w:tr w:rsidR="00C044DA" w:rsidRPr="00C044DA" w:rsidTr="00E34122">
        <w:tc>
          <w:tcPr>
            <w:tcW w:w="9180" w:type="dxa"/>
            <w:gridSpan w:val="2"/>
          </w:tcPr>
          <w:p w:rsidR="00C044DA" w:rsidRPr="00C044DA" w:rsidRDefault="00C044DA" w:rsidP="004D7790">
            <w:pPr>
              <w:pStyle w:val="ConsPlusNormal"/>
              <w:widowContro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18. </w:t>
            </w:r>
            <w:r w:rsidRPr="00C044DA">
              <w:rPr>
                <w:rFonts w:ascii="Times New Roman" w:hAnsi="Times New Roman" w:cs="Times New Roman"/>
                <w:sz w:val="24"/>
                <w:szCs w:val="24"/>
              </w:rPr>
              <w:t xml:space="preserve">Порядок установления и прекращения публичных сервитутов на территории  Осиновского муниципального образования </w:t>
            </w:r>
          </w:p>
        </w:tc>
        <w:tc>
          <w:tcPr>
            <w:tcW w:w="851" w:type="dxa"/>
            <w:gridSpan w:val="2"/>
            <w:vAlign w:val="bottom"/>
          </w:tcPr>
          <w:p w:rsidR="00C044DA" w:rsidRPr="00E34122" w:rsidRDefault="00E34122" w:rsidP="00461A1A">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1</w:t>
            </w:r>
            <w:r w:rsidR="00461A1A">
              <w:rPr>
                <w:rFonts w:ascii="Times New Roman" w:hAnsi="Times New Roman" w:cs="Times New Roman"/>
                <w:iCs/>
                <w:sz w:val="24"/>
                <w:szCs w:val="24"/>
              </w:rPr>
              <w:t>5</w:t>
            </w:r>
          </w:p>
        </w:tc>
      </w:tr>
      <w:tr w:rsidR="00C044DA" w:rsidRPr="00C044DA" w:rsidTr="00E34122">
        <w:tc>
          <w:tcPr>
            <w:tcW w:w="9180" w:type="dxa"/>
            <w:gridSpan w:val="2"/>
          </w:tcPr>
          <w:p w:rsidR="00C044DA" w:rsidRPr="00C044DA" w:rsidRDefault="00C044DA" w:rsidP="00E777E6">
            <w:pPr>
              <w:pStyle w:val="ConsPlusNormal"/>
              <w:widowContro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19. </w:t>
            </w:r>
            <w:r w:rsidRPr="00C044DA">
              <w:rPr>
                <w:rFonts w:ascii="Times New Roman" w:hAnsi="Times New Roman" w:cs="Times New Roman"/>
                <w:sz w:val="24"/>
                <w:szCs w:val="24"/>
              </w:rPr>
              <w:t>Самовольная постройка</w:t>
            </w:r>
          </w:p>
        </w:tc>
        <w:tc>
          <w:tcPr>
            <w:tcW w:w="851" w:type="dxa"/>
            <w:gridSpan w:val="2"/>
            <w:vAlign w:val="bottom"/>
          </w:tcPr>
          <w:p w:rsidR="00C044DA" w:rsidRPr="00E34122" w:rsidRDefault="00E34122" w:rsidP="00461A1A">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1</w:t>
            </w:r>
            <w:r w:rsidR="00461A1A">
              <w:rPr>
                <w:rFonts w:ascii="Times New Roman" w:hAnsi="Times New Roman" w:cs="Times New Roman"/>
                <w:iCs/>
                <w:sz w:val="24"/>
                <w:szCs w:val="24"/>
              </w:rPr>
              <w:t>8</w:t>
            </w:r>
          </w:p>
        </w:tc>
      </w:tr>
      <w:tr w:rsidR="00C044DA" w:rsidRPr="00C044DA" w:rsidTr="00E34122">
        <w:tc>
          <w:tcPr>
            <w:tcW w:w="9180" w:type="dxa"/>
            <w:gridSpan w:val="2"/>
          </w:tcPr>
          <w:p w:rsidR="00C044DA" w:rsidRPr="00C044DA" w:rsidRDefault="00C044DA" w:rsidP="00E777E6">
            <w:pPr>
              <w:pStyle w:val="ConsPlusNormal"/>
              <w:widowControl/>
              <w:ind w:firstLine="0"/>
              <w:jc w:val="both"/>
              <w:rPr>
                <w:rFonts w:ascii="Times New Roman" w:hAnsi="Times New Roman" w:cs="Times New Roman"/>
                <w:sz w:val="24"/>
                <w:szCs w:val="24"/>
              </w:rPr>
            </w:pPr>
            <w:r w:rsidRPr="00C044DA">
              <w:rPr>
                <w:rFonts w:ascii="Times New Roman" w:hAnsi="Times New Roman" w:cs="Times New Roman"/>
                <w:b/>
                <w:bCs/>
                <w:sz w:val="24"/>
                <w:szCs w:val="24"/>
              </w:rPr>
              <w:t xml:space="preserve">Глава 4. </w:t>
            </w:r>
            <w:r w:rsidRPr="00C044DA">
              <w:rPr>
                <w:rFonts w:ascii="Times New Roman" w:hAnsi="Times New Roman" w:cs="Times New Roman"/>
                <w:sz w:val="24"/>
                <w:szCs w:val="24"/>
              </w:rPr>
              <w:t>Положение о подготовке документации по планиров</w:t>
            </w:r>
            <w:r>
              <w:rPr>
                <w:rFonts w:ascii="Times New Roman" w:hAnsi="Times New Roman" w:cs="Times New Roman"/>
                <w:sz w:val="24"/>
                <w:szCs w:val="24"/>
              </w:rPr>
              <w:t xml:space="preserve">ке территории органами </w:t>
            </w:r>
            <w:r w:rsidRPr="00C044DA">
              <w:rPr>
                <w:rFonts w:ascii="Times New Roman" w:hAnsi="Times New Roman" w:cs="Times New Roman"/>
                <w:sz w:val="24"/>
                <w:szCs w:val="24"/>
              </w:rPr>
              <w:t>местного самоуправления</w:t>
            </w:r>
          </w:p>
        </w:tc>
        <w:tc>
          <w:tcPr>
            <w:tcW w:w="851" w:type="dxa"/>
            <w:gridSpan w:val="2"/>
            <w:vAlign w:val="bottom"/>
          </w:tcPr>
          <w:p w:rsidR="00C044DA" w:rsidRPr="00E34122" w:rsidRDefault="00E34122" w:rsidP="003E5CF0">
            <w:pPr>
              <w:pStyle w:val="ConsPlusNormal"/>
              <w:widowControl/>
              <w:ind w:firstLine="0"/>
              <w:jc w:val="right"/>
              <w:rPr>
                <w:rFonts w:ascii="Times New Roman" w:hAnsi="Times New Roman" w:cs="Times New Roman"/>
                <w:bCs/>
                <w:sz w:val="24"/>
                <w:szCs w:val="24"/>
              </w:rPr>
            </w:pPr>
            <w:r>
              <w:rPr>
                <w:rFonts w:ascii="Times New Roman" w:hAnsi="Times New Roman" w:cs="Times New Roman"/>
                <w:bCs/>
                <w:sz w:val="24"/>
                <w:szCs w:val="24"/>
              </w:rPr>
              <w:t>1</w:t>
            </w:r>
            <w:r w:rsidR="003E5CF0">
              <w:rPr>
                <w:rFonts w:ascii="Times New Roman" w:hAnsi="Times New Roman" w:cs="Times New Roman"/>
                <w:bCs/>
                <w:sz w:val="24"/>
                <w:szCs w:val="24"/>
              </w:rPr>
              <w:t>8</w:t>
            </w:r>
          </w:p>
        </w:tc>
      </w:tr>
      <w:tr w:rsidR="00C044DA" w:rsidRPr="00C044DA" w:rsidTr="00E34122">
        <w:tc>
          <w:tcPr>
            <w:tcW w:w="9180" w:type="dxa"/>
            <w:gridSpan w:val="2"/>
          </w:tcPr>
          <w:p w:rsidR="00C044DA" w:rsidRPr="00C044DA" w:rsidRDefault="00C044DA" w:rsidP="00E777E6">
            <w:pPr>
              <w:pStyle w:val="ConsPlusNormal"/>
              <w:widowContro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20. </w:t>
            </w:r>
            <w:r w:rsidRPr="00C044DA">
              <w:rPr>
                <w:rFonts w:ascii="Times New Roman" w:hAnsi="Times New Roman" w:cs="Times New Roman"/>
                <w:sz w:val="24"/>
                <w:szCs w:val="24"/>
              </w:rPr>
              <w:t>Общие положения о подготовке документации по планировке территории</w:t>
            </w:r>
          </w:p>
        </w:tc>
        <w:tc>
          <w:tcPr>
            <w:tcW w:w="851" w:type="dxa"/>
            <w:gridSpan w:val="2"/>
            <w:vAlign w:val="bottom"/>
          </w:tcPr>
          <w:p w:rsidR="00C044DA" w:rsidRPr="00E34122" w:rsidRDefault="00E34122" w:rsidP="00461A1A">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1</w:t>
            </w:r>
            <w:r w:rsidR="00461A1A">
              <w:rPr>
                <w:rFonts w:ascii="Times New Roman" w:hAnsi="Times New Roman" w:cs="Times New Roman"/>
                <w:iCs/>
                <w:sz w:val="24"/>
                <w:szCs w:val="24"/>
              </w:rPr>
              <w:t>8</w:t>
            </w:r>
          </w:p>
        </w:tc>
      </w:tr>
      <w:tr w:rsidR="00C044DA" w:rsidRPr="00C044DA" w:rsidTr="00E34122">
        <w:trPr>
          <w:trHeight w:val="89"/>
        </w:trPr>
        <w:tc>
          <w:tcPr>
            <w:tcW w:w="9180" w:type="dxa"/>
            <w:gridSpan w:val="2"/>
          </w:tcPr>
          <w:p w:rsidR="00C044DA" w:rsidRPr="00C044DA" w:rsidRDefault="00C044DA" w:rsidP="00E777E6">
            <w:pPr>
              <w:pStyle w:val="ConsPlusNormal"/>
              <w:widowContro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Статья 21.</w:t>
            </w:r>
            <w:r w:rsidRPr="00C044DA">
              <w:rPr>
                <w:rFonts w:ascii="Times New Roman" w:hAnsi="Times New Roman" w:cs="Times New Roman"/>
                <w:sz w:val="24"/>
                <w:szCs w:val="24"/>
              </w:rPr>
              <w:t xml:space="preserve"> Подготовка документации по планировке территории</w:t>
            </w:r>
          </w:p>
        </w:tc>
        <w:tc>
          <w:tcPr>
            <w:tcW w:w="851" w:type="dxa"/>
            <w:gridSpan w:val="2"/>
            <w:vAlign w:val="bottom"/>
          </w:tcPr>
          <w:p w:rsidR="00C044DA" w:rsidRPr="00E34122" w:rsidRDefault="00E34122" w:rsidP="00461A1A">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2</w:t>
            </w:r>
            <w:r w:rsidR="00461A1A">
              <w:rPr>
                <w:rFonts w:ascii="Times New Roman" w:hAnsi="Times New Roman" w:cs="Times New Roman"/>
                <w:iCs/>
                <w:sz w:val="24"/>
                <w:szCs w:val="24"/>
              </w:rPr>
              <w:t>0</w:t>
            </w:r>
          </w:p>
        </w:tc>
      </w:tr>
      <w:tr w:rsidR="00C044DA" w:rsidRPr="00C044DA" w:rsidTr="00E34122">
        <w:tc>
          <w:tcPr>
            <w:tcW w:w="9180" w:type="dxa"/>
            <w:gridSpan w:val="2"/>
          </w:tcPr>
          <w:p w:rsidR="00C044DA" w:rsidRPr="00C044DA" w:rsidRDefault="00C044DA" w:rsidP="00E777E6">
            <w:pPr>
              <w:pStyle w:val="ConsPlusNormal"/>
              <w:widowContro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22. </w:t>
            </w:r>
            <w:r w:rsidRPr="00C044DA">
              <w:rPr>
                <w:rFonts w:ascii="Times New Roman" w:hAnsi="Times New Roman" w:cs="Times New Roman"/>
                <w:sz w:val="24"/>
                <w:szCs w:val="24"/>
              </w:rPr>
              <w:t>Подготовка градостроительных планов земельных участков</w:t>
            </w:r>
          </w:p>
        </w:tc>
        <w:tc>
          <w:tcPr>
            <w:tcW w:w="851" w:type="dxa"/>
            <w:gridSpan w:val="2"/>
            <w:vAlign w:val="bottom"/>
          </w:tcPr>
          <w:p w:rsidR="00C044DA" w:rsidRPr="00E34122" w:rsidRDefault="00E34122" w:rsidP="00E34122">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22</w:t>
            </w:r>
          </w:p>
        </w:tc>
      </w:tr>
      <w:tr w:rsidR="00C044DA" w:rsidRPr="00C044DA" w:rsidTr="00E34122">
        <w:trPr>
          <w:gridAfter w:val="1"/>
          <w:wAfter w:w="19" w:type="dxa"/>
          <w:trHeight w:val="827"/>
        </w:trPr>
        <w:tc>
          <w:tcPr>
            <w:tcW w:w="9163" w:type="dxa"/>
          </w:tcPr>
          <w:p w:rsidR="00C044DA" w:rsidRPr="00C044DA" w:rsidRDefault="00E777E6" w:rsidP="00E777E6">
            <w:pPr>
              <w:pStyle w:val="ConsPlusNormal"/>
              <w:widowControl/>
              <w:ind w:firstLine="0"/>
              <w:jc w:val="both"/>
              <w:rPr>
                <w:rFonts w:ascii="Times New Roman" w:hAnsi="Times New Roman" w:cs="Times New Roman"/>
                <w:sz w:val="24"/>
                <w:szCs w:val="24"/>
              </w:rPr>
            </w:pPr>
            <w:r>
              <w:br w:type="page"/>
            </w:r>
            <w:r w:rsidR="00C044DA" w:rsidRPr="00C044DA">
              <w:rPr>
                <w:rFonts w:ascii="Times New Roman" w:hAnsi="Times New Roman" w:cs="Times New Roman"/>
                <w:b/>
                <w:bCs/>
                <w:sz w:val="24"/>
                <w:szCs w:val="24"/>
              </w:rPr>
              <w:t xml:space="preserve">Глава 5. </w:t>
            </w:r>
            <w:r w:rsidR="00C044DA" w:rsidRPr="00C044DA">
              <w:rPr>
                <w:rFonts w:ascii="Times New Roman" w:hAnsi="Times New Roman" w:cs="Times New Roman"/>
                <w:sz w:val="24"/>
                <w:szCs w:val="24"/>
              </w:rPr>
              <w:t>Положение о проведении публичных слушаний по вопросам землепользования и</w:t>
            </w:r>
            <w:r w:rsidR="00C044DA">
              <w:rPr>
                <w:rFonts w:ascii="Times New Roman" w:hAnsi="Times New Roman" w:cs="Times New Roman"/>
                <w:sz w:val="24"/>
                <w:szCs w:val="24"/>
              </w:rPr>
              <w:t xml:space="preserve"> </w:t>
            </w:r>
            <w:r w:rsidR="00C044DA" w:rsidRPr="00C044DA">
              <w:rPr>
                <w:rFonts w:ascii="Times New Roman" w:hAnsi="Times New Roman" w:cs="Times New Roman"/>
                <w:sz w:val="24"/>
                <w:szCs w:val="24"/>
              </w:rPr>
              <w:t>застройки территории администрации  Осиновского муниципального образования</w:t>
            </w:r>
          </w:p>
        </w:tc>
        <w:tc>
          <w:tcPr>
            <w:tcW w:w="849" w:type="dxa"/>
            <w:gridSpan w:val="2"/>
            <w:vAlign w:val="bottom"/>
          </w:tcPr>
          <w:p w:rsidR="00C044DA" w:rsidRPr="00E34122" w:rsidRDefault="00E34122" w:rsidP="00461A1A">
            <w:pPr>
              <w:pStyle w:val="ConsPlusNormal"/>
              <w:widowControl/>
              <w:ind w:firstLine="0"/>
              <w:jc w:val="right"/>
              <w:rPr>
                <w:rFonts w:ascii="Times New Roman" w:hAnsi="Times New Roman" w:cs="Times New Roman"/>
                <w:bCs/>
                <w:sz w:val="24"/>
                <w:szCs w:val="24"/>
              </w:rPr>
            </w:pPr>
            <w:r>
              <w:rPr>
                <w:rFonts w:ascii="Times New Roman" w:hAnsi="Times New Roman" w:cs="Times New Roman"/>
                <w:bCs/>
                <w:sz w:val="24"/>
                <w:szCs w:val="24"/>
              </w:rPr>
              <w:t>2</w:t>
            </w:r>
            <w:r w:rsidR="00461A1A">
              <w:rPr>
                <w:rFonts w:ascii="Times New Roman" w:hAnsi="Times New Roman" w:cs="Times New Roman"/>
                <w:bCs/>
                <w:sz w:val="24"/>
                <w:szCs w:val="24"/>
              </w:rPr>
              <w:t>3</w:t>
            </w:r>
          </w:p>
        </w:tc>
      </w:tr>
      <w:tr w:rsidR="00C044DA" w:rsidRPr="00C044DA" w:rsidTr="00E34122">
        <w:trPr>
          <w:gridAfter w:val="1"/>
          <w:wAfter w:w="19" w:type="dxa"/>
          <w:trHeight w:val="275"/>
        </w:trPr>
        <w:tc>
          <w:tcPr>
            <w:tcW w:w="9163" w:type="dxa"/>
          </w:tcPr>
          <w:p w:rsidR="00C044DA" w:rsidRPr="00C044DA" w:rsidRDefault="00C044DA" w:rsidP="00E777E6">
            <w:pPr>
              <w:pStyle w:val="ConsPlusNormal"/>
              <w:widowControl/>
              <w:ind w:left="1843" w:hanging="1276"/>
              <w:jc w:val="both"/>
              <w:rPr>
                <w:rFonts w:ascii="Times New Roman" w:hAnsi="Times New Roman" w:cs="Times New Roman"/>
                <w:i/>
                <w:iCs/>
                <w:sz w:val="24"/>
                <w:szCs w:val="24"/>
              </w:rPr>
            </w:pPr>
            <w:r w:rsidRPr="00C044DA">
              <w:rPr>
                <w:rFonts w:ascii="Times New Roman" w:hAnsi="Times New Roman" w:cs="Times New Roman"/>
                <w:i/>
                <w:iCs/>
                <w:sz w:val="24"/>
                <w:szCs w:val="24"/>
              </w:rPr>
              <w:t>Статья 23.</w:t>
            </w:r>
            <w:r w:rsidRPr="00C044DA">
              <w:rPr>
                <w:rFonts w:ascii="Times New Roman" w:hAnsi="Times New Roman" w:cs="Times New Roman"/>
                <w:sz w:val="24"/>
                <w:szCs w:val="24"/>
              </w:rPr>
              <w:t xml:space="preserve"> Общие положения о порядке проведения публичных слушаний</w:t>
            </w:r>
          </w:p>
        </w:tc>
        <w:tc>
          <w:tcPr>
            <w:tcW w:w="849" w:type="dxa"/>
            <w:gridSpan w:val="2"/>
            <w:vAlign w:val="bottom"/>
          </w:tcPr>
          <w:p w:rsidR="00C044DA" w:rsidRPr="00E34122" w:rsidRDefault="00E34122" w:rsidP="00461A1A">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2</w:t>
            </w:r>
            <w:r w:rsidR="00461A1A">
              <w:rPr>
                <w:rFonts w:ascii="Times New Roman" w:hAnsi="Times New Roman" w:cs="Times New Roman"/>
                <w:iCs/>
                <w:sz w:val="24"/>
                <w:szCs w:val="24"/>
              </w:rPr>
              <w:t>3</w:t>
            </w:r>
          </w:p>
        </w:tc>
      </w:tr>
      <w:tr w:rsidR="00C044DA" w:rsidRPr="00C044DA" w:rsidTr="00E34122">
        <w:trPr>
          <w:gridAfter w:val="1"/>
          <w:wAfter w:w="19" w:type="dxa"/>
          <w:trHeight w:val="1395"/>
        </w:trPr>
        <w:tc>
          <w:tcPr>
            <w:tcW w:w="9163" w:type="dxa"/>
          </w:tcPr>
          <w:p w:rsidR="00C044DA" w:rsidRPr="00C044DA" w:rsidRDefault="00C044DA" w:rsidP="00E777E6">
            <w:pPr>
              <w:pStyle w:val="ConsPlusNormal"/>
              <w:widowContro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24. </w:t>
            </w:r>
            <w:r w:rsidRPr="00C044DA">
              <w:rPr>
                <w:rFonts w:ascii="Times New Roman" w:hAnsi="Times New Roman" w:cs="Times New Roman"/>
                <w:sz w:val="24"/>
                <w:szCs w:val="24"/>
              </w:rPr>
              <w:t>Публичные слушания по вопросам предоставления разрешений на условно разрешенные виды использования земельных участков и объектов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p>
        </w:tc>
        <w:tc>
          <w:tcPr>
            <w:tcW w:w="849" w:type="dxa"/>
            <w:gridSpan w:val="2"/>
            <w:vAlign w:val="bottom"/>
          </w:tcPr>
          <w:p w:rsidR="00C044DA" w:rsidRPr="00E34122" w:rsidRDefault="00E34122" w:rsidP="00461A1A">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2</w:t>
            </w:r>
            <w:r w:rsidR="00461A1A">
              <w:rPr>
                <w:rFonts w:ascii="Times New Roman" w:hAnsi="Times New Roman" w:cs="Times New Roman"/>
                <w:iCs/>
                <w:sz w:val="24"/>
                <w:szCs w:val="24"/>
              </w:rPr>
              <w:t>5</w:t>
            </w:r>
          </w:p>
        </w:tc>
      </w:tr>
      <w:tr w:rsidR="00C044DA" w:rsidRPr="00C044DA" w:rsidTr="00E34122">
        <w:trPr>
          <w:gridAfter w:val="1"/>
          <w:wAfter w:w="19" w:type="dxa"/>
          <w:trHeight w:val="569"/>
        </w:trPr>
        <w:tc>
          <w:tcPr>
            <w:tcW w:w="9163" w:type="dxa"/>
          </w:tcPr>
          <w:p w:rsidR="00C044DA" w:rsidRPr="00C044DA" w:rsidRDefault="00C044DA" w:rsidP="00E777E6">
            <w:pPr>
              <w:pStyle w:val="ConsPlusNormal"/>
              <w:widowContro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25. </w:t>
            </w:r>
            <w:r w:rsidRPr="00C044DA">
              <w:rPr>
                <w:rFonts w:ascii="Times New Roman" w:hAnsi="Times New Roman" w:cs="Times New Roman"/>
                <w:sz w:val="24"/>
                <w:szCs w:val="24"/>
              </w:rPr>
              <w:t>Публичные слушания по обсуждению документации по планировке территории</w:t>
            </w:r>
          </w:p>
        </w:tc>
        <w:tc>
          <w:tcPr>
            <w:tcW w:w="849" w:type="dxa"/>
            <w:gridSpan w:val="2"/>
            <w:vAlign w:val="bottom"/>
          </w:tcPr>
          <w:p w:rsidR="00C044DA" w:rsidRPr="00E34122" w:rsidRDefault="00E34122" w:rsidP="00461A1A">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2</w:t>
            </w:r>
            <w:r w:rsidR="00461A1A">
              <w:rPr>
                <w:rFonts w:ascii="Times New Roman" w:hAnsi="Times New Roman" w:cs="Times New Roman"/>
                <w:iCs/>
                <w:sz w:val="24"/>
                <w:szCs w:val="24"/>
              </w:rPr>
              <w:t>6</w:t>
            </w:r>
          </w:p>
        </w:tc>
      </w:tr>
      <w:tr w:rsidR="00C044DA" w:rsidRPr="00C044DA" w:rsidTr="00E34122">
        <w:trPr>
          <w:gridAfter w:val="1"/>
          <w:wAfter w:w="19" w:type="dxa"/>
          <w:trHeight w:val="827"/>
        </w:trPr>
        <w:tc>
          <w:tcPr>
            <w:tcW w:w="9163" w:type="dxa"/>
          </w:tcPr>
          <w:p w:rsidR="00C044DA" w:rsidRDefault="00C044DA" w:rsidP="00E777E6">
            <w:pPr>
              <w:pStyle w:val="ConsPlusNormal"/>
              <w:widowControl/>
              <w:ind w:firstLine="0"/>
              <w:jc w:val="both"/>
              <w:rPr>
                <w:rFonts w:ascii="Times New Roman" w:hAnsi="Times New Roman" w:cs="Times New Roman"/>
                <w:b/>
                <w:bCs/>
                <w:sz w:val="24"/>
                <w:szCs w:val="24"/>
              </w:rPr>
            </w:pPr>
            <w:r w:rsidRPr="00C044DA">
              <w:rPr>
                <w:rFonts w:ascii="Times New Roman" w:hAnsi="Times New Roman" w:cs="Times New Roman"/>
                <w:b/>
                <w:bCs/>
                <w:sz w:val="24"/>
                <w:szCs w:val="24"/>
              </w:rPr>
              <w:t xml:space="preserve">Раздел 2. </w:t>
            </w:r>
          </w:p>
          <w:p w:rsidR="00C044DA" w:rsidRDefault="00C044DA" w:rsidP="00E777E6">
            <w:pPr>
              <w:pStyle w:val="ConsPlusNormal"/>
              <w:widowControl/>
              <w:ind w:firstLine="0"/>
              <w:jc w:val="both"/>
              <w:rPr>
                <w:rFonts w:ascii="Times New Roman" w:hAnsi="Times New Roman" w:cs="Times New Roman"/>
                <w:b/>
                <w:bCs/>
                <w:sz w:val="24"/>
                <w:szCs w:val="24"/>
              </w:rPr>
            </w:pPr>
            <w:r w:rsidRPr="00C044DA">
              <w:rPr>
                <w:rFonts w:ascii="Times New Roman" w:hAnsi="Times New Roman" w:cs="Times New Roman"/>
                <w:b/>
                <w:bCs/>
                <w:sz w:val="24"/>
                <w:szCs w:val="24"/>
              </w:rPr>
              <w:t>Градостроительное зонирование и градостроительные регламенты</w:t>
            </w:r>
          </w:p>
          <w:p w:rsidR="00C044DA" w:rsidRPr="00C044DA" w:rsidRDefault="00C044DA" w:rsidP="00E777E6">
            <w:pPr>
              <w:pStyle w:val="ConsPlusNormal"/>
              <w:widowControl/>
              <w:ind w:firstLine="0"/>
              <w:jc w:val="both"/>
              <w:rPr>
                <w:rFonts w:ascii="Times New Roman" w:hAnsi="Times New Roman" w:cs="Times New Roman"/>
                <w:sz w:val="24"/>
                <w:szCs w:val="24"/>
              </w:rPr>
            </w:pPr>
          </w:p>
        </w:tc>
        <w:tc>
          <w:tcPr>
            <w:tcW w:w="849" w:type="dxa"/>
            <w:gridSpan w:val="2"/>
            <w:vAlign w:val="bottom"/>
          </w:tcPr>
          <w:p w:rsidR="00C044DA" w:rsidRPr="00E34122" w:rsidRDefault="005B6BF0" w:rsidP="00E34122">
            <w:pPr>
              <w:pStyle w:val="ConsPlusNormal"/>
              <w:widowControl/>
              <w:ind w:firstLine="0"/>
              <w:jc w:val="right"/>
              <w:rPr>
                <w:rFonts w:ascii="Times New Roman" w:hAnsi="Times New Roman" w:cs="Times New Roman"/>
                <w:bCs/>
                <w:sz w:val="24"/>
                <w:szCs w:val="24"/>
              </w:rPr>
            </w:pPr>
            <w:r>
              <w:rPr>
                <w:rFonts w:ascii="Times New Roman" w:hAnsi="Times New Roman" w:cs="Times New Roman"/>
                <w:bCs/>
                <w:sz w:val="24"/>
                <w:szCs w:val="24"/>
              </w:rPr>
              <w:t>28</w:t>
            </w:r>
          </w:p>
        </w:tc>
      </w:tr>
      <w:tr w:rsidR="00C044DA" w:rsidRPr="00C044DA" w:rsidTr="00E34122">
        <w:trPr>
          <w:gridAfter w:val="1"/>
          <w:wAfter w:w="19" w:type="dxa"/>
          <w:trHeight w:val="552"/>
        </w:trPr>
        <w:tc>
          <w:tcPr>
            <w:tcW w:w="9163" w:type="dxa"/>
          </w:tcPr>
          <w:p w:rsidR="00C044DA" w:rsidRPr="00C044DA" w:rsidRDefault="00C044DA" w:rsidP="00E777E6">
            <w:pPr>
              <w:pStyle w:val="ConsPlusNormal"/>
              <w:widowControl/>
              <w:ind w:firstLine="0"/>
              <w:jc w:val="both"/>
              <w:rPr>
                <w:rFonts w:ascii="Times New Roman" w:hAnsi="Times New Roman" w:cs="Times New Roman"/>
                <w:sz w:val="24"/>
                <w:szCs w:val="24"/>
              </w:rPr>
            </w:pPr>
            <w:r w:rsidRPr="00C044DA">
              <w:rPr>
                <w:rFonts w:ascii="Times New Roman" w:hAnsi="Times New Roman" w:cs="Times New Roman"/>
                <w:b/>
                <w:bCs/>
                <w:sz w:val="24"/>
                <w:szCs w:val="24"/>
              </w:rPr>
              <w:t xml:space="preserve">Глава 6. </w:t>
            </w:r>
            <w:r w:rsidRPr="00C044DA">
              <w:rPr>
                <w:rFonts w:ascii="Times New Roman" w:hAnsi="Times New Roman" w:cs="Times New Roman"/>
                <w:sz w:val="24"/>
                <w:szCs w:val="24"/>
              </w:rPr>
              <w:t>Положение о порядке градостроительного зонирования и применении</w:t>
            </w:r>
            <w:r w:rsidRPr="00C044DA">
              <w:rPr>
                <w:rFonts w:ascii="Times New Roman" w:hAnsi="Times New Roman" w:cs="Times New Roman"/>
                <w:sz w:val="24"/>
                <w:szCs w:val="24"/>
              </w:rPr>
              <w:br/>
              <w:t>градостроительных</w:t>
            </w:r>
            <w:r>
              <w:rPr>
                <w:rFonts w:ascii="Times New Roman" w:hAnsi="Times New Roman" w:cs="Times New Roman"/>
                <w:sz w:val="24"/>
                <w:szCs w:val="24"/>
              </w:rPr>
              <w:t xml:space="preserve"> </w:t>
            </w:r>
            <w:r w:rsidRPr="00C044DA">
              <w:rPr>
                <w:rFonts w:ascii="Times New Roman" w:hAnsi="Times New Roman" w:cs="Times New Roman"/>
                <w:sz w:val="24"/>
                <w:szCs w:val="24"/>
              </w:rPr>
              <w:t>регламентов</w:t>
            </w:r>
          </w:p>
        </w:tc>
        <w:tc>
          <w:tcPr>
            <w:tcW w:w="849" w:type="dxa"/>
            <w:gridSpan w:val="2"/>
            <w:vAlign w:val="bottom"/>
          </w:tcPr>
          <w:p w:rsidR="00C044DA" w:rsidRPr="00E34122" w:rsidRDefault="00E34122" w:rsidP="00E34122">
            <w:pPr>
              <w:pStyle w:val="ConsPlusNormal"/>
              <w:widowControl/>
              <w:ind w:firstLine="0"/>
              <w:jc w:val="right"/>
              <w:rPr>
                <w:rFonts w:ascii="Times New Roman" w:hAnsi="Times New Roman" w:cs="Times New Roman"/>
                <w:bCs/>
                <w:sz w:val="24"/>
                <w:szCs w:val="24"/>
              </w:rPr>
            </w:pPr>
            <w:r>
              <w:rPr>
                <w:rFonts w:ascii="Times New Roman" w:hAnsi="Times New Roman" w:cs="Times New Roman"/>
                <w:bCs/>
                <w:sz w:val="24"/>
                <w:szCs w:val="24"/>
              </w:rPr>
              <w:t>29</w:t>
            </w:r>
          </w:p>
        </w:tc>
      </w:tr>
      <w:tr w:rsidR="00C044DA" w:rsidRPr="00C044DA" w:rsidTr="00753A25">
        <w:trPr>
          <w:gridAfter w:val="1"/>
          <w:wAfter w:w="19" w:type="dxa"/>
          <w:trHeight w:val="377"/>
        </w:trPr>
        <w:tc>
          <w:tcPr>
            <w:tcW w:w="9163" w:type="dxa"/>
          </w:tcPr>
          <w:p w:rsidR="00461A1A" w:rsidRDefault="00C044DA" w:rsidP="00E777E6">
            <w:pPr>
              <w:pStyle w:val="ConsPlusNormal"/>
              <w:widowContro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26. </w:t>
            </w:r>
            <w:r w:rsidRPr="00C044DA">
              <w:rPr>
                <w:rFonts w:ascii="Times New Roman" w:hAnsi="Times New Roman" w:cs="Times New Roman"/>
                <w:sz w:val="24"/>
                <w:szCs w:val="24"/>
              </w:rPr>
              <w:t xml:space="preserve">Территориальные зоны, </w:t>
            </w:r>
            <w:r w:rsidR="00753A25" w:rsidRPr="00753A25">
              <w:rPr>
                <w:rFonts w:ascii="Times New Roman" w:hAnsi="Times New Roman" w:cs="Times New Roman"/>
                <w:bCs/>
                <w:iCs/>
                <w:sz w:val="24"/>
                <w:szCs w:val="24"/>
              </w:rPr>
              <w:t xml:space="preserve">установленные для </w:t>
            </w:r>
            <w:r w:rsidR="00753A25" w:rsidRPr="00753A25">
              <w:rPr>
                <w:rFonts w:ascii="Times New Roman" w:hAnsi="Times New Roman" w:cs="Times New Roman"/>
                <w:sz w:val="24"/>
                <w:szCs w:val="24"/>
              </w:rPr>
              <w:t xml:space="preserve">Осиновского </w:t>
            </w:r>
          </w:p>
          <w:p w:rsidR="00C044DA" w:rsidRPr="00C044DA" w:rsidRDefault="00753A25" w:rsidP="00461A1A">
            <w:pPr>
              <w:pStyle w:val="ConsPlusNormal"/>
              <w:widowControl/>
              <w:ind w:left="1843" w:firstLine="0"/>
              <w:jc w:val="both"/>
              <w:rPr>
                <w:rFonts w:ascii="Times New Roman" w:hAnsi="Times New Roman" w:cs="Times New Roman"/>
                <w:sz w:val="24"/>
                <w:szCs w:val="24"/>
              </w:rPr>
            </w:pPr>
            <w:r w:rsidRPr="00753A25">
              <w:rPr>
                <w:rFonts w:ascii="Times New Roman" w:hAnsi="Times New Roman" w:cs="Times New Roman"/>
                <w:sz w:val="24"/>
                <w:szCs w:val="24"/>
              </w:rPr>
              <w:t>МО</w:t>
            </w:r>
          </w:p>
        </w:tc>
        <w:tc>
          <w:tcPr>
            <w:tcW w:w="849" w:type="dxa"/>
            <w:gridSpan w:val="2"/>
            <w:vAlign w:val="bottom"/>
          </w:tcPr>
          <w:p w:rsidR="00C044DA" w:rsidRPr="00E34122" w:rsidRDefault="00E34122" w:rsidP="00E34122">
            <w:pPr>
              <w:pStyle w:val="ConsPlusNormal"/>
              <w:widowControl/>
              <w:ind w:firstLine="0"/>
              <w:jc w:val="right"/>
              <w:rPr>
                <w:rFonts w:ascii="Times New Roman" w:hAnsi="Times New Roman" w:cs="Times New Roman"/>
                <w:iCs/>
                <w:sz w:val="24"/>
                <w:szCs w:val="24"/>
              </w:rPr>
            </w:pPr>
            <w:r>
              <w:rPr>
                <w:rFonts w:ascii="Times New Roman" w:hAnsi="Times New Roman" w:cs="Times New Roman"/>
                <w:iCs/>
                <w:sz w:val="24"/>
                <w:szCs w:val="24"/>
              </w:rPr>
              <w:t>29</w:t>
            </w:r>
          </w:p>
        </w:tc>
      </w:tr>
      <w:tr w:rsidR="00C044DA" w:rsidRPr="00C044DA" w:rsidTr="00E34122">
        <w:trPr>
          <w:gridAfter w:val="1"/>
          <w:wAfter w:w="19" w:type="dxa"/>
          <w:trHeight w:val="569"/>
        </w:trPr>
        <w:tc>
          <w:tcPr>
            <w:tcW w:w="9163" w:type="dxa"/>
          </w:tcPr>
          <w:p w:rsidR="00C044DA" w:rsidRPr="00C044DA" w:rsidRDefault="00C044DA" w:rsidP="00E777E6">
            <w:pPr>
              <w:pStyle w:val="ConsPlusNorma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27. </w:t>
            </w:r>
            <w:r w:rsidRPr="00C044DA">
              <w:rPr>
                <w:rFonts w:ascii="Times New Roman" w:hAnsi="Times New Roman" w:cs="Times New Roman"/>
                <w:sz w:val="24"/>
                <w:szCs w:val="24"/>
              </w:rPr>
              <w:t>Общие требования в части видов разрешенного использования земельных участков и объектов капитального строительства</w:t>
            </w:r>
          </w:p>
        </w:tc>
        <w:tc>
          <w:tcPr>
            <w:tcW w:w="849" w:type="dxa"/>
            <w:gridSpan w:val="2"/>
            <w:vAlign w:val="bottom"/>
          </w:tcPr>
          <w:p w:rsidR="00C044DA" w:rsidRPr="00E34122" w:rsidRDefault="00E34122" w:rsidP="00E34122">
            <w:pPr>
              <w:pStyle w:val="ConsPlusNormal"/>
              <w:ind w:firstLine="0"/>
              <w:jc w:val="right"/>
              <w:rPr>
                <w:rFonts w:ascii="Times New Roman" w:hAnsi="Times New Roman" w:cs="Times New Roman"/>
                <w:iCs/>
                <w:sz w:val="24"/>
                <w:szCs w:val="24"/>
              </w:rPr>
            </w:pPr>
            <w:r>
              <w:rPr>
                <w:rFonts w:ascii="Times New Roman" w:hAnsi="Times New Roman" w:cs="Times New Roman"/>
                <w:iCs/>
                <w:sz w:val="24"/>
                <w:szCs w:val="24"/>
              </w:rPr>
              <w:t>30</w:t>
            </w:r>
          </w:p>
        </w:tc>
      </w:tr>
      <w:tr w:rsidR="00C044DA" w:rsidRPr="00C044DA" w:rsidTr="00E34122">
        <w:trPr>
          <w:gridAfter w:val="1"/>
          <w:wAfter w:w="19" w:type="dxa"/>
          <w:trHeight w:val="827"/>
        </w:trPr>
        <w:tc>
          <w:tcPr>
            <w:tcW w:w="9163" w:type="dxa"/>
          </w:tcPr>
          <w:p w:rsidR="00C044DA" w:rsidRPr="00C044DA" w:rsidRDefault="00C044DA" w:rsidP="00E777E6">
            <w:pPr>
              <w:pStyle w:val="ConsPlusNorma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28. </w:t>
            </w:r>
            <w:r w:rsidRPr="00C044DA">
              <w:rPr>
                <w:rFonts w:ascii="Times New Roman" w:hAnsi="Times New Roman" w:cs="Times New Roman"/>
                <w:sz w:val="24"/>
                <w:szCs w:val="24"/>
              </w:rPr>
              <w:t>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c>
          <w:tcPr>
            <w:tcW w:w="849" w:type="dxa"/>
            <w:gridSpan w:val="2"/>
            <w:vAlign w:val="bottom"/>
          </w:tcPr>
          <w:p w:rsidR="00C044DA" w:rsidRPr="00E34122" w:rsidRDefault="00E34122" w:rsidP="00E34122">
            <w:pPr>
              <w:pStyle w:val="ConsPlusNormal"/>
              <w:ind w:firstLine="0"/>
              <w:jc w:val="right"/>
              <w:rPr>
                <w:rFonts w:ascii="Times New Roman" w:hAnsi="Times New Roman" w:cs="Times New Roman"/>
                <w:iCs/>
                <w:sz w:val="24"/>
                <w:szCs w:val="24"/>
              </w:rPr>
            </w:pPr>
            <w:r>
              <w:rPr>
                <w:rFonts w:ascii="Times New Roman" w:hAnsi="Times New Roman" w:cs="Times New Roman"/>
                <w:iCs/>
                <w:sz w:val="24"/>
                <w:szCs w:val="24"/>
              </w:rPr>
              <w:t>30</w:t>
            </w:r>
          </w:p>
        </w:tc>
      </w:tr>
      <w:tr w:rsidR="00C044DA" w:rsidRPr="00C044DA" w:rsidTr="00E34122">
        <w:trPr>
          <w:gridAfter w:val="1"/>
          <w:wAfter w:w="19" w:type="dxa"/>
          <w:trHeight w:val="1377"/>
        </w:trPr>
        <w:tc>
          <w:tcPr>
            <w:tcW w:w="9163" w:type="dxa"/>
          </w:tcPr>
          <w:p w:rsidR="00C044DA" w:rsidRPr="00C044DA" w:rsidRDefault="00C044DA" w:rsidP="00E777E6">
            <w:pPr>
              <w:pStyle w:val="ConsPlusNormal"/>
              <w:ind w:firstLine="0"/>
              <w:jc w:val="both"/>
              <w:rPr>
                <w:rFonts w:ascii="Times New Roman" w:hAnsi="Times New Roman" w:cs="Times New Roman"/>
                <w:sz w:val="24"/>
                <w:szCs w:val="24"/>
              </w:rPr>
            </w:pPr>
            <w:r w:rsidRPr="00C044DA">
              <w:rPr>
                <w:rFonts w:ascii="Times New Roman" w:hAnsi="Times New Roman" w:cs="Times New Roman"/>
                <w:b/>
                <w:bCs/>
                <w:sz w:val="24"/>
                <w:szCs w:val="24"/>
              </w:rPr>
              <w:t>Глава 7.</w:t>
            </w:r>
            <w:r w:rsidRPr="00C044DA">
              <w:rPr>
                <w:rFonts w:ascii="Times New Roman" w:hAnsi="Times New Roman" w:cs="Times New Roman"/>
                <w:sz w:val="24"/>
                <w:szCs w:val="24"/>
              </w:rPr>
              <w:t xml:space="preserve"> </w:t>
            </w:r>
            <w:r w:rsidR="00B3437B" w:rsidRPr="00B3437B">
              <w:rPr>
                <w:rFonts w:ascii="Times New Roman" w:hAnsi="Times New Roman" w:cs="Times New Roman"/>
                <w:bCs/>
                <w:sz w:val="24"/>
                <w:szCs w:val="24"/>
              </w:rPr>
              <w:t>Основные, вспомогательные и условно разрешенные виды использования земельных участков и объектов капитального строительства для всех территориальных зон. Параметры застройки и ограничения использования земельных участков и объектов капитального строительства, действующие применительно к зонам с особыми условиями использования территории</w:t>
            </w:r>
          </w:p>
        </w:tc>
        <w:tc>
          <w:tcPr>
            <w:tcW w:w="849" w:type="dxa"/>
            <w:gridSpan w:val="2"/>
            <w:vAlign w:val="bottom"/>
          </w:tcPr>
          <w:p w:rsidR="00C044DA" w:rsidRPr="00E34122" w:rsidRDefault="00E34122" w:rsidP="00BF1FA7">
            <w:pPr>
              <w:pStyle w:val="ConsPlusNormal"/>
              <w:ind w:firstLine="0"/>
              <w:jc w:val="right"/>
              <w:rPr>
                <w:rFonts w:ascii="Times New Roman" w:hAnsi="Times New Roman" w:cs="Times New Roman"/>
                <w:bCs/>
                <w:sz w:val="24"/>
                <w:szCs w:val="24"/>
              </w:rPr>
            </w:pPr>
            <w:r>
              <w:rPr>
                <w:rFonts w:ascii="Times New Roman" w:hAnsi="Times New Roman" w:cs="Times New Roman"/>
                <w:bCs/>
                <w:sz w:val="24"/>
                <w:szCs w:val="24"/>
              </w:rPr>
              <w:t>3</w:t>
            </w:r>
            <w:r w:rsidR="00BF1FA7">
              <w:rPr>
                <w:rFonts w:ascii="Times New Roman" w:hAnsi="Times New Roman" w:cs="Times New Roman"/>
                <w:bCs/>
                <w:sz w:val="24"/>
                <w:szCs w:val="24"/>
              </w:rPr>
              <w:t>3</w:t>
            </w:r>
          </w:p>
        </w:tc>
      </w:tr>
      <w:tr w:rsidR="00B3437B" w:rsidRPr="00C044DA" w:rsidTr="00E34122">
        <w:trPr>
          <w:gridAfter w:val="1"/>
          <w:wAfter w:w="19" w:type="dxa"/>
          <w:trHeight w:val="275"/>
        </w:trPr>
        <w:tc>
          <w:tcPr>
            <w:tcW w:w="9163" w:type="dxa"/>
          </w:tcPr>
          <w:p w:rsidR="00B3437B" w:rsidRPr="00C044DA" w:rsidRDefault="00B3437B" w:rsidP="00B3437B">
            <w:pPr>
              <w:pStyle w:val="ConsPlusNormal"/>
              <w:ind w:left="1843" w:hanging="1276"/>
              <w:jc w:val="both"/>
              <w:rPr>
                <w:rFonts w:ascii="Times New Roman" w:hAnsi="Times New Roman" w:cs="Times New Roman"/>
                <w:i/>
                <w:iCs/>
                <w:sz w:val="24"/>
                <w:szCs w:val="24"/>
              </w:rPr>
            </w:pPr>
            <w:r w:rsidRPr="00C044DA">
              <w:rPr>
                <w:rFonts w:ascii="Times New Roman" w:hAnsi="Times New Roman" w:cs="Times New Roman"/>
                <w:i/>
                <w:iCs/>
                <w:sz w:val="24"/>
                <w:szCs w:val="24"/>
              </w:rPr>
              <w:t xml:space="preserve">Статья </w:t>
            </w:r>
            <w:r>
              <w:rPr>
                <w:rFonts w:ascii="Times New Roman" w:hAnsi="Times New Roman" w:cs="Times New Roman"/>
                <w:i/>
                <w:iCs/>
                <w:sz w:val="24"/>
                <w:szCs w:val="24"/>
              </w:rPr>
              <w:t>29</w:t>
            </w:r>
            <w:r w:rsidRPr="00C044DA">
              <w:rPr>
                <w:rFonts w:ascii="Times New Roman" w:hAnsi="Times New Roman" w:cs="Times New Roman"/>
                <w:i/>
                <w:iCs/>
                <w:sz w:val="24"/>
                <w:szCs w:val="24"/>
              </w:rPr>
              <w:t>.</w:t>
            </w:r>
            <w:r w:rsidRPr="00C044DA">
              <w:rPr>
                <w:rFonts w:ascii="Times New Roman" w:hAnsi="Times New Roman" w:cs="Times New Roman"/>
                <w:sz w:val="24"/>
                <w:szCs w:val="24"/>
              </w:rPr>
              <w:t xml:space="preserve"> </w:t>
            </w:r>
            <w:r>
              <w:rPr>
                <w:rFonts w:ascii="Times New Roman" w:hAnsi="Times New Roman" w:cs="Times New Roman"/>
                <w:sz w:val="24"/>
                <w:szCs w:val="24"/>
              </w:rPr>
              <w:t>Общественно-деловые зоны</w:t>
            </w:r>
          </w:p>
        </w:tc>
        <w:tc>
          <w:tcPr>
            <w:tcW w:w="849" w:type="dxa"/>
            <w:gridSpan w:val="2"/>
            <w:vAlign w:val="bottom"/>
          </w:tcPr>
          <w:p w:rsidR="00B3437B" w:rsidRPr="00E34122" w:rsidRDefault="00E34122" w:rsidP="00BF1FA7">
            <w:pPr>
              <w:pStyle w:val="ConsPlusNormal"/>
              <w:ind w:firstLine="0"/>
              <w:jc w:val="right"/>
              <w:rPr>
                <w:rFonts w:ascii="Times New Roman" w:hAnsi="Times New Roman" w:cs="Times New Roman"/>
                <w:iCs/>
                <w:sz w:val="24"/>
                <w:szCs w:val="24"/>
              </w:rPr>
            </w:pPr>
            <w:r>
              <w:rPr>
                <w:rFonts w:ascii="Times New Roman" w:hAnsi="Times New Roman" w:cs="Times New Roman"/>
                <w:iCs/>
                <w:sz w:val="24"/>
                <w:szCs w:val="24"/>
              </w:rPr>
              <w:t>3</w:t>
            </w:r>
            <w:r w:rsidR="00BF1FA7">
              <w:rPr>
                <w:rFonts w:ascii="Times New Roman" w:hAnsi="Times New Roman" w:cs="Times New Roman"/>
                <w:iCs/>
                <w:sz w:val="24"/>
                <w:szCs w:val="24"/>
              </w:rPr>
              <w:t>3</w:t>
            </w:r>
          </w:p>
        </w:tc>
      </w:tr>
      <w:tr w:rsidR="00C044DA" w:rsidRPr="00C044DA" w:rsidTr="00E34122">
        <w:trPr>
          <w:gridAfter w:val="1"/>
          <w:wAfter w:w="19" w:type="dxa"/>
          <w:trHeight w:val="292"/>
        </w:trPr>
        <w:tc>
          <w:tcPr>
            <w:tcW w:w="9163" w:type="dxa"/>
          </w:tcPr>
          <w:p w:rsidR="00C044DA" w:rsidRPr="00C044DA" w:rsidRDefault="00C044DA" w:rsidP="00E777E6">
            <w:pPr>
              <w:pStyle w:val="ConsPlusNorma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Статья 30.</w:t>
            </w:r>
            <w:r w:rsidRPr="00C044DA">
              <w:rPr>
                <w:rFonts w:ascii="Times New Roman" w:hAnsi="Times New Roman" w:cs="Times New Roman"/>
                <w:sz w:val="24"/>
                <w:szCs w:val="24"/>
              </w:rPr>
              <w:t xml:space="preserve"> Жилые зоны</w:t>
            </w:r>
          </w:p>
        </w:tc>
        <w:tc>
          <w:tcPr>
            <w:tcW w:w="849" w:type="dxa"/>
            <w:gridSpan w:val="2"/>
            <w:vAlign w:val="bottom"/>
          </w:tcPr>
          <w:p w:rsidR="00C044DA" w:rsidRPr="00E34122" w:rsidRDefault="005B6BF0" w:rsidP="00BF1FA7">
            <w:pPr>
              <w:pStyle w:val="ConsPlusNormal"/>
              <w:ind w:firstLine="0"/>
              <w:jc w:val="right"/>
              <w:rPr>
                <w:rFonts w:ascii="Times New Roman" w:hAnsi="Times New Roman" w:cs="Times New Roman"/>
                <w:iCs/>
                <w:sz w:val="24"/>
                <w:szCs w:val="24"/>
              </w:rPr>
            </w:pPr>
            <w:r>
              <w:rPr>
                <w:rFonts w:ascii="Times New Roman" w:hAnsi="Times New Roman" w:cs="Times New Roman"/>
                <w:iCs/>
                <w:sz w:val="24"/>
                <w:szCs w:val="24"/>
              </w:rPr>
              <w:t>60</w:t>
            </w:r>
          </w:p>
        </w:tc>
      </w:tr>
      <w:tr w:rsidR="00C044DA" w:rsidRPr="00C044DA" w:rsidTr="00E34122">
        <w:trPr>
          <w:gridAfter w:val="1"/>
          <w:wAfter w:w="19" w:type="dxa"/>
          <w:trHeight w:val="275"/>
        </w:trPr>
        <w:tc>
          <w:tcPr>
            <w:tcW w:w="9163" w:type="dxa"/>
          </w:tcPr>
          <w:p w:rsidR="00C044DA" w:rsidRPr="00C044DA" w:rsidRDefault="00C044DA" w:rsidP="00B3437B">
            <w:pPr>
              <w:pStyle w:val="ConsPlusNorma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Статья 31.</w:t>
            </w:r>
            <w:r w:rsidRPr="00C044DA">
              <w:rPr>
                <w:rFonts w:ascii="Times New Roman" w:hAnsi="Times New Roman" w:cs="Times New Roman"/>
                <w:sz w:val="24"/>
                <w:szCs w:val="24"/>
              </w:rPr>
              <w:t xml:space="preserve"> </w:t>
            </w:r>
            <w:r w:rsidR="00B3437B">
              <w:rPr>
                <w:rFonts w:ascii="Times New Roman" w:hAnsi="Times New Roman" w:cs="Times New Roman"/>
                <w:sz w:val="24"/>
                <w:szCs w:val="24"/>
              </w:rPr>
              <w:t>Производственно-коммунальные зоны</w:t>
            </w:r>
          </w:p>
        </w:tc>
        <w:tc>
          <w:tcPr>
            <w:tcW w:w="849" w:type="dxa"/>
            <w:gridSpan w:val="2"/>
            <w:vAlign w:val="bottom"/>
          </w:tcPr>
          <w:p w:rsidR="00C044DA" w:rsidRPr="00E34122" w:rsidRDefault="005B6BF0" w:rsidP="00BF1FA7">
            <w:pPr>
              <w:pStyle w:val="ConsPlusNormal"/>
              <w:ind w:firstLine="0"/>
              <w:jc w:val="right"/>
              <w:rPr>
                <w:rFonts w:ascii="Times New Roman" w:hAnsi="Times New Roman" w:cs="Times New Roman"/>
                <w:iCs/>
                <w:sz w:val="24"/>
                <w:szCs w:val="24"/>
              </w:rPr>
            </w:pPr>
            <w:r>
              <w:rPr>
                <w:rFonts w:ascii="Times New Roman" w:hAnsi="Times New Roman" w:cs="Times New Roman"/>
                <w:iCs/>
                <w:sz w:val="24"/>
                <w:szCs w:val="24"/>
              </w:rPr>
              <w:t>97</w:t>
            </w:r>
          </w:p>
        </w:tc>
      </w:tr>
      <w:tr w:rsidR="00C044DA" w:rsidRPr="00C044DA" w:rsidTr="00E34122">
        <w:trPr>
          <w:gridAfter w:val="1"/>
          <w:wAfter w:w="19" w:type="dxa"/>
          <w:trHeight w:val="275"/>
        </w:trPr>
        <w:tc>
          <w:tcPr>
            <w:tcW w:w="9163" w:type="dxa"/>
          </w:tcPr>
          <w:p w:rsidR="00C044DA" w:rsidRPr="00C044DA" w:rsidRDefault="00C044DA" w:rsidP="00B3437B">
            <w:pPr>
              <w:pStyle w:val="ConsPlusNorma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Статья 32.</w:t>
            </w:r>
            <w:r w:rsidRPr="00C044DA">
              <w:rPr>
                <w:rFonts w:ascii="Times New Roman" w:hAnsi="Times New Roman" w:cs="Times New Roman"/>
                <w:sz w:val="24"/>
                <w:szCs w:val="24"/>
              </w:rPr>
              <w:t xml:space="preserve"> Зоны </w:t>
            </w:r>
            <w:r w:rsidR="00B3437B">
              <w:rPr>
                <w:rFonts w:ascii="Times New Roman" w:hAnsi="Times New Roman" w:cs="Times New Roman"/>
                <w:sz w:val="24"/>
                <w:szCs w:val="24"/>
              </w:rPr>
              <w:t>специального назначения</w:t>
            </w:r>
          </w:p>
        </w:tc>
        <w:tc>
          <w:tcPr>
            <w:tcW w:w="849" w:type="dxa"/>
            <w:gridSpan w:val="2"/>
            <w:vAlign w:val="bottom"/>
          </w:tcPr>
          <w:p w:rsidR="00C044DA" w:rsidRPr="00E34122" w:rsidRDefault="005B6BF0" w:rsidP="00BF1FA7">
            <w:pPr>
              <w:pStyle w:val="ConsPlusNormal"/>
              <w:ind w:firstLine="0"/>
              <w:jc w:val="right"/>
              <w:rPr>
                <w:rFonts w:ascii="Times New Roman" w:hAnsi="Times New Roman" w:cs="Times New Roman"/>
                <w:iCs/>
                <w:sz w:val="24"/>
                <w:szCs w:val="24"/>
              </w:rPr>
            </w:pPr>
            <w:r>
              <w:rPr>
                <w:rFonts w:ascii="Times New Roman" w:hAnsi="Times New Roman" w:cs="Times New Roman"/>
                <w:iCs/>
                <w:sz w:val="24"/>
                <w:szCs w:val="24"/>
              </w:rPr>
              <w:t>122</w:t>
            </w:r>
          </w:p>
        </w:tc>
      </w:tr>
      <w:tr w:rsidR="00C044DA" w:rsidRPr="00C044DA" w:rsidTr="00E34122">
        <w:trPr>
          <w:gridAfter w:val="1"/>
          <w:wAfter w:w="19" w:type="dxa"/>
          <w:trHeight w:val="275"/>
        </w:trPr>
        <w:tc>
          <w:tcPr>
            <w:tcW w:w="9163" w:type="dxa"/>
          </w:tcPr>
          <w:p w:rsidR="00C044DA" w:rsidRPr="00C044DA" w:rsidRDefault="00C044DA" w:rsidP="00B3437B">
            <w:pPr>
              <w:pStyle w:val="ConsPlusNorma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Статья 33.</w:t>
            </w:r>
            <w:r w:rsidRPr="00C044DA">
              <w:rPr>
                <w:rFonts w:ascii="Times New Roman" w:hAnsi="Times New Roman" w:cs="Times New Roman"/>
                <w:sz w:val="24"/>
                <w:szCs w:val="24"/>
              </w:rPr>
              <w:t xml:space="preserve"> </w:t>
            </w:r>
            <w:r w:rsidR="00B3437B">
              <w:rPr>
                <w:rFonts w:ascii="Times New Roman" w:hAnsi="Times New Roman" w:cs="Times New Roman"/>
                <w:sz w:val="24"/>
                <w:szCs w:val="24"/>
              </w:rPr>
              <w:t>Природно-рекреационные зоны</w:t>
            </w:r>
          </w:p>
        </w:tc>
        <w:tc>
          <w:tcPr>
            <w:tcW w:w="849" w:type="dxa"/>
            <w:gridSpan w:val="2"/>
            <w:vAlign w:val="bottom"/>
          </w:tcPr>
          <w:p w:rsidR="00C044DA" w:rsidRPr="00E34122" w:rsidRDefault="005B6BF0" w:rsidP="00BF1FA7">
            <w:pPr>
              <w:pStyle w:val="ConsPlusNormal"/>
              <w:ind w:firstLine="0"/>
              <w:jc w:val="right"/>
              <w:rPr>
                <w:rFonts w:ascii="Times New Roman" w:hAnsi="Times New Roman" w:cs="Times New Roman"/>
                <w:iCs/>
                <w:sz w:val="24"/>
                <w:szCs w:val="24"/>
              </w:rPr>
            </w:pPr>
            <w:r>
              <w:rPr>
                <w:rFonts w:ascii="Times New Roman" w:hAnsi="Times New Roman" w:cs="Times New Roman"/>
                <w:iCs/>
                <w:sz w:val="24"/>
                <w:szCs w:val="24"/>
              </w:rPr>
              <w:t>126</w:t>
            </w:r>
          </w:p>
        </w:tc>
      </w:tr>
      <w:tr w:rsidR="00C044DA" w:rsidRPr="00C044DA" w:rsidTr="00E34122">
        <w:trPr>
          <w:gridAfter w:val="1"/>
          <w:wAfter w:w="19" w:type="dxa"/>
          <w:trHeight w:val="275"/>
        </w:trPr>
        <w:tc>
          <w:tcPr>
            <w:tcW w:w="9163" w:type="dxa"/>
          </w:tcPr>
          <w:p w:rsidR="00C044DA" w:rsidRPr="00C044DA" w:rsidRDefault="00C044DA" w:rsidP="00E777E6">
            <w:pPr>
              <w:pStyle w:val="ConsPlusNorma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 xml:space="preserve">Статья 34. </w:t>
            </w:r>
            <w:r w:rsidR="00B3437B" w:rsidRPr="00C044DA">
              <w:rPr>
                <w:rFonts w:ascii="Times New Roman" w:hAnsi="Times New Roman" w:cs="Times New Roman"/>
                <w:sz w:val="24"/>
                <w:szCs w:val="24"/>
              </w:rPr>
              <w:t>Зоны сельскохозяйственного использования</w:t>
            </w:r>
          </w:p>
        </w:tc>
        <w:tc>
          <w:tcPr>
            <w:tcW w:w="849" w:type="dxa"/>
            <w:gridSpan w:val="2"/>
            <w:vAlign w:val="bottom"/>
          </w:tcPr>
          <w:p w:rsidR="00C044DA" w:rsidRPr="00E34122" w:rsidRDefault="00E34122" w:rsidP="00BF1FA7">
            <w:pPr>
              <w:pStyle w:val="ConsPlusNormal"/>
              <w:ind w:firstLine="0"/>
              <w:jc w:val="right"/>
              <w:rPr>
                <w:rFonts w:ascii="Times New Roman" w:hAnsi="Times New Roman" w:cs="Times New Roman"/>
                <w:iCs/>
                <w:sz w:val="24"/>
                <w:szCs w:val="24"/>
              </w:rPr>
            </w:pPr>
            <w:r>
              <w:rPr>
                <w:rFonts w:ascii="Times New Roman" w:hAnsi="Times New Roman" w:cs="Times New Roman"/>
                <w:iCs/>
                <w:sz w:val="24"/>
                <w:szCs w:val="24"/>
              </w:rPr>
              <w:t>1</w:t>
            </w:r>
            <w:r w:rsidR="00BF1FA7">
              <w:rPr>
                <w:rFonts w:ascii="Times New Roman" w:hAnsi="Times New Roman" w:cs="Times New Roman"/>
                <w:iCs/>
                <w:sz w:val="24"/>
                <w:szCs w:val="24"/>
              </w:rPr>
              <w:t>4</w:t>
            </w:r>
            <w:r w:rsidR="005B6BF0">
              <w:rPr>
                <w:rFonts w:ascii="Times New Roman" w:hAnsi="Times New Roman" w:cs="Times New Roman"/>
                <w:iCs/>
                <w:sz w:val="24"/>
                <w:szCs w:val="24"/>
              </w:rPr>
              <w:t>3</w:t>
            </w:r>
          </w:p>
        </w:tc>
      </w:tr>
      <w:tr w:rsidR="00C044DA" w:rsidRPr="00C044DA" w:rsidTr="00E34122">
        <w:trPr>
          <w:gridAfter w:val="1"/>
          <w:wAfter w:w="19" w:type="dxa"/>
          <w:trHeight w:val="275"/>
        </w:trPr>
        <w:tc>
          <w:tcPr>
            <w:tcW w:w="9163" w:type="dxa"/>
          </w:tcPr>
          <w:p w:rsidR="00C044DA" w:rsidRPr="00C044DA" w:rsidRDefault="00C044DA" w:rsidP="00B3437B">
            <w:pPr>
              <w:pStyle w:val="ConsPlusNorma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Статья 35.</w:t>
            </w:r>
            <w:r w:rsidRPr="00C044DA">
              <w:rPr>
                <w:rFonts w:ascii="Times New Roman" w:hAnsi="Times New Roman" w:cs="Times New Roman"/>
                <w:sz w:val="24"/>
                <w:szCs w:val="24"/>
              </w:rPr>
              <w:t xml:space="preserve"> Зоны сельскохозяйственного </w:t>
            </w:r>
            <w:r w:rsidR="00B3437B">
              <w:rPr>
                <w:rFonts w:ascii="Times New Roman" w:hAnsi="Times New Roman" w:cs="Times New Roman"/>
                <w:sz w:val="24"/>
                <w:szCs w:val="24"/>
              </w:rPr>
              <w:t>назначения</w:t>
            </w:r>
          </w:p>
        </w:tc>
        <w:tc>
          <w:tcPr>
            <w:tcW w:w="849" w:type="dxa"/>
            <w:gridSpan w:val="2"/>
            <w:vAlign w:val="bottom"/>
          </w:tcPr>
          <w:p w:rsidR="00C044DA" w:rsidRPr="00E34122" w:rsidRDefault="00E34122" w:rsidP="00BF1FA7">
            <w:pPr>
              <w:pStyle w:val="ConsPlusNormal"/>
              <w:ind w:firstLine="0"/>
              <w:jc w:val="right"/>
              <w:rPr>
                <w:rFonts w:ascii="Times New Roman" w:hAnsi="Times New Roman" w:cs="Times New Roman"/>
                <w:iCs/>
                <w:sz w:val="24"/>
                <w:szCs w:val="24"/>
              </w:rPr>
            </w:pPr>
            <w:r>
              <w:rPr>
                <w:rFonts w:ascii="Times New Roman" w:hAnsi="Times New Roman" w:cs="Times New Roman"/>
                <w:iCs/>
                <w:sz w:val="24"/>
                <w:szCs w:val="24"/>
              </w:rPr>
              <w:t>15</w:t>
            </w:r>
            <w:r w:rsidR="005B6BF0">
              <w:rPr>
                <w:rFonts w:ascii="Times New Roman" w:hAnsi="Times New Roman" w:cs="Times New Roman"/>
                <w:iCs/>
                <w:sz w:val="24"/>
                <w:szCs w:val="24"/>
              </w:rPr>
              <w:t>6</w:t>
            </w:r>
          </w:p>
        </w:tc>
      </w:tr>
      <w:tr w:rsidR="00C044DA" w:rsidRPr="00C044DA" w:rsidTr="00E34122">
        <w:trPr>
          <w:gridAfter w:val="1"/>
          <w:wAfter w:w="19" w:type="dxa"/>
          <w:trHeight w:val="275"/>
        </w:trPr>
        <w:tc>
          <w:tcPr>
            <w:tcW w:w="9163" w:type="dxa"/>
          </w:tcPr>
          <w:p w:rsidR="00C044DA" w:rsidRPr="00C044DA" w:rsidRDefault="00C044DA" w:rsidP="00B3437B">
            <w:pPr>
              <w:pStyle w:val="ConsPlusNormal"/>
              <w:ind w:left="1843" w:hanging="1276"/>
              <w:jc w:val="both"/>
              <w:rPr>
                <w:rFonts w:ascii="Times New Roman" w:hAnsi="Times New Roman" w:cs="Times New Roman"/>
                <w:sz w:val="24"/>
                <w:szCs w:val="24"/>
              </w:rPr>
            </w:pPr>
            <w:r w:rsidRPr="00C044DA">
              <w:rPr>
                <w:rFonts w:ascii="Times New Roman" w:hAnsi="Times New Roman" w:cs="Times New Roman"/>
                <w:i/>
                <w:iCs/>
                <w:sz w:val="24"/>
                <w:szCs w:val="24"/>
              </w:rPr>
              <w:t>Статья 36.</w:t>
            </w:r>
            <w:r w:rsidRPr="00C044DA">
              <w:rPr>
                <w:rFonts w:ascii="Times New Roman" w:hAnsi="Times New Roman" w:cs="Times New Roman"/>
                <w:sz w:val="24"/>
                <w:szCs w:val="24"/>
              </w:rPr>
              <w:t xml:space="preserve"> Зоны </w:t>
            </w:r>
            <w:r w:rsidR="00B3437B">
              <w:rPr>
                <w:rFonts w:ascii="Times New Roman" w:hAnsi="Times New Roman" w:cs="Times New Roman"/>
                <w:sz w:val="24"/>
                <w:szCs w:val="24"/>
              </w:rPr>
              <w:t>транспортной и инженерной инфраструктуры</w:t>
            </w:r>
          </w:p>
        </w:tc>
        <w:tc>
          <w:tcPr>
            <w:tcW w:w="849" w:type="dxa"/>
            <w:gridSpan w:val="2"/>
            <w:vAlign w:val="bottom"/>
          </w:tcPr>
          <w:p w:rsidR="00C044DA" w:rsidRPr="00E34122" w:rsidRDefault="00E34122" w:rsidP="00BF1FA7">
            <w:pPr>
              <w:pStyle w:val="ConsPlusNormal"/>
              <w:ind w:firstLine="0"/>
              <w:jc w:val="right"/>
              <w:rPr>
                <w:rFonts w:ascii="Times New Roman" w:hAnsi="Times New Roman" w:cs="Times New Roman"/>
                <w:iCs/>
                <w:sz w:val="24"/>
                <w:szCs w:val="24"/>
              </w:rPr>
            </w:pPr>
            <w:r>
              <w:rPr>
                <w:rFonts w:ascii="Times New Roman" w:hAnsi="Times New Roman" w:cs="Times New Roman"/>
                <w:iCs/>
                <w:sz w:val="24"/>
                <w:szCs w:val="24"/>
              </w:rPr>
              <w:t>1</w:t>
            </w:r>
            <w:r w:rsidR="005B6BF0">
              <w:rPr>
                <w:rFonts w:ascii="Times New Roman" w:hAnsi="Times New Roman" w:cs="Times New Roman"/>
                <w:iCs/>
                <w:sz w:val="24"/>
                <w:szCs w:val="24"/>
              </w:rPr>
              <w:t>62</w:t>
            </w:r>
          </w:p>
        </w:tc>
      </w:tr>
      <w:tr w:rsidR="00B3437B" w:rsidRPr="00C044DA" w:rsidTr="00E34122">
        <w:trPr>
          <w:gridAfter w:val="1"/>
          <w:wAfter w:w="19" w:type="dxa"/>
          <w:trHeight w:val="275"/>
        </w:trPr>
        <w:tc>
          <w:tcPr>
            <w:tcW w:w="9163" w:type="dxa"/>
          </w:tcPr>
          <w:p w:rsidR="00B3437B" w:rsidRPr="00C044DA" w:rsidRDefault="00B3437B" w:rsidP="00B3437B">
            <w:pPr>
              <w:pStyle w:val="ConsPlusNormal"/>
              <w:ind w:left="1843" w:hanging="1276"/>
              <w:jc w:val="both"/>
              <w:rPr>
                <w:rFonts w:ascii="Times New Roman" w:hAnsi="Times New Roman" w:cs="Times New Roman"/>
                <w:i/>
                <w:iCs/>
                <w:sz w:val="24"/>
                <w:szCs w:val="24"/>
              </w:rPr>
            </w:pPr>
            <w:r w:rsidRPr="00C044DA">
              <w:rPr>
                <w:rFonts w:ascii="Times New Roman" w:hAnsi="Times New Roman" w:cs="Times New Roman"/>
                <w:i/>
                <w:iCs/>
                <w:sz w:val="24"/>
                <w:szCs w:val="24"/>
              </w:rPr>
              <w:t>Статья 3</w:t>
            </w:r>
            <w:r>
              <w:rPr>
                <w:rFonts w:ascii="Times New Roman" w:hAnsi="Times New Roman" w:cs="Times New Roman"/>
                <w:i/>
                <w:iCs/>
                <w:sz w:val="24"/>
                <w:szCs w:val="24"/>
              </w:rPr>
              <w:t>7</w:t>
            </w:r>
            <w:r w:rsidRPr="00C044DA">
              <w:rPr>
                <w:rFonts w:ascii="Times New Roman" w:hAnsi="Times New Roman" w:cs="Times New Roman"/>
                <w:i/>
                <w:iCs/>
                <w:sz w:val="24"/>
                <w:szCs w:val="24"/>
              </w:rPr>
              <w:t>.</w:t>
            </w:r>
            <w:r w:rsidRPr="00C044DA">
              <w:rPr>
                <w:rFonts w:ascii="Times New Roman" w:hAnsi="Times New Roman" w:cs="Times New Roman"/>
                <w:sz w:val="24"/>
                <w:szCs w:val="24"/>
              </w:rPr>
              <w:t xml:space="preserve"> </w:t>
            </w:r>
            <w:r>
              <w:rPr>
                <w:rFonts w:ascii="Times New Roman" w:hAnsi="Times New Roman" w:cs="Times New Roman"/>
                <w:sz w:val="24"/>
                <w:szCs w:val="24"/>
              </w:rPr>
              <w:t>Территория общего пользования</w:t>
            </w:r>
          </w:p>
        </w:tc>
        <w:tc>
          <w:tcPr>
            <w:tcW w:w="849" w:type="dxa"/>
            <w:gridSpan w:val="2"/>
            <w:vAlign w:val="bottom"/>
          </w:tcPr>
          <w:p w:rsidR="00B3437B" w:rsidRPr="00E34122" w:rsidRDefault="00E34122" w:rsidP="00BF1FA7">
            <w:pPr>
              <w:pStyle w:val="ConsPlusNormal"/>
              <w:ind w:firstLine="0"/>
              <w:jc w:val="right"/>
              <w:rPr>
                <w:rFonts w:ascii="Times New Roman" w:hAnsi="Times New Roman" w:cs="Times New Roman"/>
                <w:iCs/>
                <w:sz w:val="24"/>
                <w:szCs w:val="24"/>
              </w:rPr>
            </w:pPr>
            <w:r>
              <w:rPr>
                <w:rFonts w:ascii="Times New Roman" w:hAnsi="Times New Roman" w:cs="Times New Roman"/>
                <w:iCs/>
                <w:sz w:val="24"/>
                <w:szCs w:val="24"/>
              </w:rPr>
              <w:t>16</w:t>
            </w:r>
            <w:r w:rsidR="005B6BF0">
              <w:rPr>
                <w:rFonts w:ascii="Times New Roman" w:hAnsi="Times New Roman" w:cs="Times New Roman"/>
                <w:iCs/>
                <w:sz w:val="24"/>
                <w:szCs w:val="24"/>
              </w:rPr>
              <w:t>7</w:t>
            </w:r>
          </w:p>
        </w:tc>
      </w:tr>
      <w:tr w:rsidR="00C044DA" w:rsidRPr="00C044DA" w:rsidTr="00E34122">
        <w:trPr>
          <w:gridAfter w:val="1"/>
          <w:wAfter w:w="19" w:type="dxa"/>
          <w:trHeight w:val="552"/>
        </w:trPr>
        <w:tc>
          <w:tcPr>
            <w:tcW w:w="9163" w:type="dxa"/>
          </w:tcPr>
          <w:p w:rsidR="00C044DA" w:rsidRPr="00C044DA" w:rsidRDefault="00C044DA" w:rsidP="00E777E6">
            <w:pPr>
              <w:pStyle w:val="ConsPlusNormal"/>
              <w:ind w:firstLine="0"/>
              <w:jc w:val="both"/>
              <w:rPr>
                <w:rFonts w:ascii="Times New Roman" w:hAnsi="Times New Roman" w:cs="Times New Roman"/>
                <w:sz w:val="24"/>
                <w:szCs w:val="24"/>
              </w:rPr>
            </w:pPr>
            <w:r w:rsidRPr="00C044DA">
              <w:rPr>
                <w:rFonts w:ascii="Times New Roman" w:hAnsi="Times New Roman" w:cs="Times New Roman"/>
                <w:b/>
                <w:bCs/>
                <w:sz w:val="24"/>
                <w:szCs w:val="24"/>
              </w:rPr>
              <w:t>Глава 8.</w:t>
            </w:r>
            <w:r w:rsidRPr="00C044DA">
              <w:rPr>
                <w:rFonts w:ascii="Times New Roman" w:hAnsi="Times New Roman" w:cs="Times New Roman"/>
                <w:sz w:val="24"/>
                <w:szCs w:val="24"/>
              </w:rPr>
              <w:t xml:space="preserve"> Градостроительные регламенты в части ограничений использования земельных участков и объектов капитального строительства</w:t>
            </w:r>
          </w:p>
        </w:tc>
        <w:tc>
          <w:tcPr>
            <w:tcW w:w="849" w:type="dxa"/>
            <w:gridSpan w:val="2"/>
            <w:vAlign w:val="bottom"/>
          </w:tcPr>
          <w:p w:rsidR="00C044DA" w:rsidRPr="00E34122" w:rsidRDefault="00E34122" w:rsidP="00BF1FA7">
            <w:pPr>
              <w:pStyle w:val="ConsPlusNormal"/>
              <w:ind w:firstLine="0"/>
              <w:jc w:val="right"/>
              <w:rPr>
                <w:rFonts w:ascii="Times New Roman" w:hAnsi="Times New Roman" w:cs="Times New Roman"/>
                <w:bCs/>
                <w:sz w:val="24"/>
                <w:szCs w:val="24"/>
              </w:rPr>
            </w:pPr>
            <w:r>
              <w:rPr>
                <w:rFonts w:ascii="Times New Roman" w:hAnsi="Times New Roman" w:cs="Times New Roman"/>
                <w:bCs/>
                <w:sz w:val="24"/>
                <w:szCs w:val="24"/>
              </w:rPr>
              <w:t>16</w:t>
            </w:r>
            <w:r w:rsidR="005B6BF0">
              <w:rPr>
                <w:rFonts w:ascii="Times New Roman" w:hAnsi="Times New Roman" w:cs="Times New Roman"/>
                <w:bCs/>
                <w:sz w:val="24"/>
                <w:szCs w:val="24"/>
              </w:rPr>
              <w:t>7</w:t>
            </w:r>
          </w:p>
        </w:tc>
      </w:tr>
      <w:tr w:rsidR="00C044DA" w:rsidRPr="00C044DA" w:rsidTr="00E34122">
        <w:trPr>
          <w:gridAfter w:val="1"/>
          <w:wAfter w:w="19" w:type="dxa"/>
          <w:trHeight w:val="275"/>
        </w:trPr>
        <w:tc>
          <w:tcPr>
            <w:tcW w:w="9163" w:type="dxa"/>
          </w:tcPr>
          <w:p w:rsidR="00C044DA" w:rsidRPr="00C044DA" w:rsidRDefault="00C044DA" w:rsidP="00B3437B">
            <w:pPr>
              <w:pStyle w:val="ConsPlusNormal"/>
              <w:ind w:left="1985" w:hanging="1418"/>
              <w:jc w:val="both"/>
              <w:rPr>
                <w:rFonts w:ascii="Times New Roman" w:hAnsi="Times New Roman" w:cs="Times New Roman"/>
                <w:iCs/>
                <w:sz w:val="24"/>
                <w:szCs w:val="24"/>
              </w:rPr>
            </w:pPr>
            <w:r w:rsidRPr="00C044DA">
              <w:rPr>
                <w:rFonts w:ascii="Times New Roman" w:hAnsi="Times New Roman" w:cs="Times New Roman"/>
                <w:i/>
                <w:iCs/>
                <w:sz w:val="24"/>
                <w:szCs w:val="24"/>
              </w:rPr>
              <w:t>Статья 3</w:t>
            </w:r>
            <w:r w:rsidR="00B3437B">
              <w:rPr>
                <w:rFonts w:ascii="Times New Roman" w:hAnsi="Times New Roman" w:cs="Times New Roman"/>
                <w:i/>
                <w:iCs/>
                <w:sz w:val="24"/>
                <w:szCs w:val="24"/>
              </w:rPr>
              <w:t>8</w:t>
            </w:r>
            <w:r w:rsidRPr="00C044DA">
              <w:rPr>
                <w:rFonts w:ascii="Times New Roman" w:hAnsi="Times New Roman" w:cs="Times New Roman"/>
                <w:i/>
                <w:iCs/>
                <w:sz w:val="24"/>
                <w:szCs w:val="24"/>
              </w:rPr>
              <w:t xml:space="preserve">. </w:t>
            </w:r>
            <w:r w:rsidRPr="00C044DA">
              <w:rPr>
                <w:rFonts w:ascii="Times New Roman" w:hAnsi="Times New Roman" w:cs="Times New Roman"/>
                <w:iCs/>
                <w:sz w:val="24"/>
                <w:szCs w:val="24"/>
              </w:rPr>
              <w:t>Зоны с особыми условиями использования территорий</w:t>
            </w:r>
          </w:p>
        </w:tc>
        <w:tc>
          <w:tcPr>
            <w:tcW w:w="849" w:type="dxa"/>
            <w:gridSpan w:val="2"/>
            <w:vAlign w:val="bottom"/>
          </w:tcPr>
          <w:p w:rsidR="00C044DA" w:rsidRPr="00E34122" w:rsidRDefault="00E34122" w:rsidP="00BF1FA7">
            <w:pPr>
              <w:pStyle w:val="ConsPlusNormal"/>
              <w:ind w:firstLine="0"/>
              <w:jc w:val="right"/>
              <w:rPr>
                <w:rFonts w:ascii="Times New Roman" w:hAnsi="Times New Roman" w:cs="Times New Roman"/>
                <w:iCs/>
                <w:sz w:val="24"/>
                <w:szCs w:val="24"/>
              </w:rPr>
            </w:pPr>
            <w:r>
              <w:rPr>
                <w:rFonts w:ascii="Times New Roman" w:hAnsi="Times New Roman" w:cs="Times New Roman"/>
                <w:iCs/>
                <w:sz w:val="24"/>
                <w:szCs w:val="24"/>
              </w:rPr>
              <w:t>16</w:t>
            </w:r>
            <w:r w:rsidR="005B6BF0">
              <w:rPr>
                <w:rFonts w:ascii="Times New Roman" w:hAnsi="Times New Roman" w:cs="Times New Roman"/>
                <w:iCs/>
                <w:sz w:val="24"/>
                <w:szCs w:val="24"/>
              </w:rPr>
              <w:t>7</w:t>
            </w:r>
          </w:p>
        </w:tc>
      </w:tr>
      <w:tr w:rsidR="00C044DA" w:rsidRPr="00C044DA" w:rsidTr="00E34122">
        <w:trPr>
          <w:gridAfter w:val="1"/>
          <w:wAfter w:w="19" w:type="dxa"/>
          <w:trHeight w:val="1119"/>
        </w:trPr>
        <w:tc>
          <w:tcPr>
            <w:tcW w:w="9163" w:type="dxa"/>
            <w:vAlign w:val="center"/>
          </w:tcPr>
          <w:p w:rsidR="00C044DA" w:rsidRPr="00C044DA" w:rsidRDefault="00C044DA" w:rsidP="00B3437B">
            <w:pPr>
              <w:pStyle w:val="ConsPlusNormal"/>
              <w:ind w:left="1985" w:hanging="1418"/>
              <w:rPr>
                <w:rFonts w:ascii="Times New Roman" w:hAnsi="Times New Roman" w:cs="Times New Roman"/>
                <w:sz w:val="24"/>
                <w:szCs w:val="24"/>
              </w:rPr>
            </w:pPr>
            <w:r w:rsidRPr="00C044DA">
              <w:rPr>
                <w:rFonts w:ascii="Times New Roman" w:hAnsi="Times New Roman" w:cs="Times New Roman"/>
                <w:i/>
                <w:iCs/>
                <w:sz w:val="24"/>
                <w:szCs w:val="24"/>
              </w:rPr>
              <w:t>Статья</w:t>
            </w:r>
            <w:r w:rsidR="00B3437B">
              <w:rPr>
                <w:rFonts w:ascii="Times New Roman" w:hAnsi="Times New Roman" w:cs="Times New Roman"/>
                <w:i/>
                <w:iCs/>
                <w:sz w:val="24"/>
                <w:szCs w:val="24"/>
              </w:rPr>
              <w:t xml:space="preserve"> </w:t>
            </w:r>
            <w:r w:rsidRPr="00C044DA">
              <w:rPr>
                <w:rFonts w:ascii="Times New Roman" w:hAnsi="Times New Roman" w:cs="Times New Roman"/>
                <w:i/>
                <w:iCs/>
                <w:sz w:val="24"/>
                <w:szCs w:val="24"/>
              </w:rPr>
              <w:t>3</w:t>
            </w:r>
            <w:r w:rsidR="00B3437B">
              <w:rPr>
                <w:rFonts w:ascii="Times New Roman" w:hAnsi="Times New Roman" w:cs="Times New Roman"/>
                <w:i/>
                <w:iCs/>
                <w:sz w:val="24"/>
                <w:szCs w:val="24"/>
              </w:rPr>
              <w:t>9</w:t>
            </w:r>
            <w:r w:rsidRPr="00C044DA">
              <w:rPr>
                <w:rFonts w:ascii="Times New Roman" w:hAnsi="Times New Roman" w:cs="Times New Roman"/>
                <w:i/>
                <w:iCs/>
                <w:sz w:val="24"/>
                <w:szCs w:val="24"/>
              </w:rPr>
              <w:t>.</w:t>
            </w:r>
            <w:r w:rsidRPr="00C044DA">
              <w:rPr>
                <w:rFonts w:ascii="Times New Roman" w:hAnsi="Times New Roman" w:cs="Times New Roman"/>
                <w:sz w:val="24"/>
                <w:szCs w:val="24"/>
              </w:rPr>
              <w:t xml:space="preserve">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p>
        </w:tc>
        <w:tc>
          <w:tcPr>
            <w:tcW w:w="849" w:type="dxa"/>
            <w:gridSpan w:val="2"/>
            <w:vAlign w:val="bottom"/>
          </w:tcPr>
          <w:p w:rsidR="00C044DA" w:rsidRPr="00E34122" w:rsidRDefault="00E34122" w:rsidP="00BF1FA7">
            <w:pPr>
              <w:pStyle w:val="ConsPlusNormal"/>
              <w:ind w:firstLine="0"/>
              <w:jc w:val="right"/>
              <w:rPr>
                <w:rFonts w:ascii="Times New Roman" w:hAnsi="Times New Roman" w:cs="Times New Roman"/>
                <w:iCs/>
                <w:sz w:val="24"/>
                <w:szCs w:val="24"/>
              </w:rPr>
            </w:pPr>
            <w:r>
              <w:rPr>
                <w:rFonts w:ascii="Times New Roman" w:hAnsi="Times New Roman" w:cs="Times New Roman"/>
                <w:iCs/>
                <w:sz w:val="24"/>
                <w:szCs w:val="24"/>
              </w:rPr>
              <w:t>16</w:t>
            </w:r>
            <w:r w:rsidR="005B6BF0">
              <w:rPr>
                <w:rFonts w:ascii="Times New Roman" w:hAnsi="Times New Roman" w:cs="Times New Roman"/>
                <w:iCs/>
                <w:sz w:val="24"/>
                <w:szCs w:val="24"/>
              </w:rPr>
              <w:t>7</w:t>
            </w:r>
          </w:p>
        </w:tc>
      </w:tr>
      <w:tr w:rsidR="00C044DA" w:rsidRPr="00C044DA" w:rsidTr="00E34122">
        <w:trPr>
          <w:gridAfter w:val="1"/>
          <w:wAfter w:w="19" w:type="dxa"/>
          <w:trHeight w:val="827"/>
        </w:trPr>
        <w:tc>
          <w:tcPr>
            <w:tcW w:w="9163" w:type="dxa"/>
            <w:vAlign w:val="center"/>
          </w:tcPr>
          <w:p w:rsidR="00C044DA" w:rsidRPr="00C044DA" w:rsidRDefault="00C044DA" w:rsidP="00B3437B">
            <w:pPr>
              <w:pStyle w:val="ConsPlusNormal"/>
              <w:ind w:left="1985" w:hanging="1418"/>
              <w:rPr>
                <w:rFonts w:ascii="Times New Roman" w:hAnsi="Times New Roman" w:cs="Times New Roman"/>
                <w:sz w:val="24"/>
                <w:szCs w:val="24"/>
              </w:rPr>
            </w:pPr>
            <w:r w:rsidRPr="00C044DA">
              <w:rPr>
                <w:rFonts w:ascii="Times New Roman" w:hAnsi="Times New Roman" w:cs="Times New Roman"/>
                <w:i/>
                <w:iCs/>
                <w:sz w:val="24"/>
                <w:szCs w:val="24"/>
              </w:rPr>
              <w:t xml:space="preserve">Статья </w:t>
            </w:r>
            <w:r w:rsidR="00B3437B">
              <w:rPr>
                <w:rFonts w:ascii="Times New Roman" w:hAnsi="Times New Roman" w:cs="Times New Roman"/>
                <w:i/>
                <w:iCs/>
                <w:sz w:val="24"/>
                <w:szCs w:val="24"/>
              </w:rPr>
              <w:t>40</w:t>
            </w:r>
            <w:r w:rsidRPr="00C044DA">
              <w:rPr>
                <w:rFonts w:ascii="Times New Roman" w:hAnsi="Times New Roman" w:cs="Times New Roman"/>
                <w:i/>
                <w:iCs/>
                <w:sz w:val="24"/>
                <w:szCs w:val="24"/>
              </w:rPr>
              <w:t>.</w:t>
            </w:r>
            <w:r w:rsidRPr="00C044DA">
              <w:rPr>
                <w:rFonts w:ascii="Times New Roman" w:hAnsi="Times New Roman" w:cs="Times New Roman"/>
                <w:sz w:val="24"/>
                <w:szCs w:val="24"/>
              </w:rPr>
              <w:t xml:space="preserve">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tc>
        <w:tc>
          <w:tcPr>
            <w:tcW w:w="849" w:type="dxa"/>
            <w:gridSpan w:val="2"/>
            <w:vAlign w:val="bottom"/>
          </w:tcPr>
          <w:p w:rsidR="00C044DA" w:rsidRPr="00E34122" w:rsidRDefault="00E34122" w:rsidP="00E34122">
            <w:pPr>
              <w:pStyle w:val="ConsPlusNormal"/>
              <w:ind w:firstLine="0"/>
              <w:jc w:val="right"/>
              <w:rPr>
                <w:rFonts w:ascii="Times New Roman" w:hAnsi="Times New Roman" w:cs="Times New Roman"/>
                <w:iCs/>
                <w:sz w:val="24"/>
                <w:szCs w:val="24"/>
              </w:rPr>
            </w:pPr>
            <w:r>
              <w:rPr>
                <w:rFonts w:ascii="Times New Roman" w:hAnsi="Times New Roman" w:cs="Times New Roman"/>
                <w:iCs/>
                <w:sz w:val="24"/>
                <w:szCs w:val="24"/>
              </w:rPr>
              <w:t>16</w:t>
            </w:r>
            <w:r w:rsidR="005B6BF0">
              <w:rPr>
                <w:rFonts w:ascii="Times New Roman" w:hAnsi="Times New Roman" w:cs="Times New Roman"/>
                <w:iCs/>
                <w:sz w:val="24"/>
                <w:szCs w:val="24"/>
              </w:rPr>
              <w:t>8</w:t>
            </w:r>
          </w:p>
        </w:tc>
      </w:tr>
      <w:tr w:rsidR="00C044DA" w:rsidRPr="00C044DA" w:rsidTr="00E34122">
        <w:trPr>
          <w:gridAfter w:val="1"/>
          <w:wAfter w:w="19" w:type="dxa"/>
          <w:trHeight w:val="552"/>
        </w:trPr>
        <w:tc>
          <w:tcPr>
            <w:tcW w:w="9163" w:type="dxa"/>
            <w:vAlign w:val="center"/>
          </w:tcPr>
          <w:p w:rsidR="00C044DA" w:rsidRPr="00C044DA" w:rsidRDefault="00C044DA" w:rsidP="00B3437B">
            <w:pPr>
              <w:pStyle w:val="ConsPlusNormal"/>
              <w:ind w:left="1985" w:hanging="1418"/>
              <w:rPr>
                <w:rFonts w:ascii="Times New Roman" w:hAnsi="Times New Roman" w:cs="Times New Roman"/>
                <w:sz w:val="24"/>
                <w:szCs w:val="24"/>
              </w:rPr>
            </w:pPr>
            <w:r w:rsidRPr="00C044DA">
              <w:rPr>
                <w:rFonts w:ascii="Times New Roman" w:hAnsi="Times New Roman" w:cs="Times New Roman"/>
                <w:i/>
                <w:iCs/>
                <w:sz w:val="24"/>
                <w:szCs w:val="24"/>
              </w:rPr>
              <w:t>Статья 4</w:t>
            </w:r>
            <w:r w:rsidR="00B3437B">
              <w:rPr>
                <w:rFonts w:ascii="Times New Roman" w:hAnsi="Times New Roman" w:cs="Times New Roman"/>
                <w:i/>
                <w:iCs/>
                <w:sz w:val="24"/>
                <w:szCs w:val="24"/>
              </w:rPr>
              <w:t>1</w:t>
            </w:r>
            <w:r w:rsidRPr="00C044DA">
              <w:rPr>
                <w:rFonts w:ascii="Times New Roman" w:hAnsi="Times New Roman" w:cs="Times New Roman"/>
                <w:i/>
                <w:iCs/>
                <w:sz w:val="24"/>
                <w:szCs w:val="24"/>
              </w:rPr>
              <w:t xml:space="preserve">. </w:t>
            </w:r>
            <w:r w:rsidRPr="00C044DA">
              <w:rPr>
                <w:rFonts w:ascii="Times New Roman" w:hAnsi="Times New Roman" w:cs="Times New Roman"/>
                <w:sz w:val="24"/>
                <w:szCs w:val="24"/>
              </w:rPr>
              <w:t>Ограничения использования земельных участков и объектов капитального строительства на территории водоохранных</w:t>
            </w:r>
            <w:r w:rsidR="003E7B16">
              <w:rPr>
                <w:rFonts w:ascii="Times New Roman" w:hAnsi="Times New Roman" w:cs="Times New Roman"/>
                <w:sz w:val="24"/>
                <w:szCs w:val="24"/>
              </w:rPr>
              <w:t xml:space="preserve"> </w:t>
            </w:r>
            <w:r w:rsidRPr="00C044DA">
              <w:rPr>
                <w:rFonts w:ascii="Times New Roman" w:hAnsi="Times New Roman" w:cs="Times New Roman"/>
                <w:sz w:val="24"/>
                <w:szCs w:val="24"/>
              </w:rPr>
              <w:t>зон</w:t>
            </w:r>
          </w:p>
        </w:tc>
        <w:tc>
          <w:tcPr>
            <w:tcW w:w="849" w:type="dxa"/>
            <w:gridSpan w:val="2"/>
            <w:vAlign w:val="bottom"/>
          </w:tcPr>
          <w:p w:rsidR="00C044DA" w:rsidRPr="00E34122" w:rsidRDefault="00E34122" w:rsidP="00FE4736">
            <w:pPr>
              <w:pStyle w:val="ConsPlusNormal"/>
              <w:ind w:firstLine="0"/>
              <w:jc w:val="right"/>
              <w:rPr>
                <w:rFonts w:ascii="Times New Roman" w:hAnsi="Times New Roman" w:cs="Times New Roman"/>
                <w:iCs/>
                <w:sz w:val="24"/>
                <w:szCs w:val="24"/>
              </w:rPr>
            </w:pPr>
            <w:r>
              <w:rPr>
                <w:rFonts w:ascii="Times New Roman" w:hAnsi="Times New Roman" w:cs="Times New Roman"/>
                <w:iCs/>
                <w:sz w:val="24"/>
                <w:szCs w:val="24"/>
              </w:rPr>
              <w:t>1</w:t>
            </w:r>
            <w:r w:rsidR="005B6BF0">
              <w:rPr>
                <w:rFonts w:ascii="Times New Roman" w:hAnsi="Times New Roman" w:cs="Times New Roman"/>
                <w:iCs/>
                <w:sz w:val="24"/>
                <w:szCs w:val="24"/>
              </w:rPr>
              <w:t>70</w:t>
            </w:r>
          </w:p>
        </w:tc>
      </w:tr>
      <w:tr w:rsidR="00C044DA" w:rsidRPr="00C044DA" w:rsidTr="00E34122">
        <w:trPr>
          <w:gridAfter w:val="1"/>
          <w:wAfter w:w="19" w:type="dxa"/>
          <w:trHeight w:val="844"/>
        </w:trPr>
        <w:tc>
          <w:tcPr>
            <w:tcW w:w="9163" w:type="dxa"/>
            <w:vAlign w:val="center"/>
          </w:tcPr>
          <w:p w:rsidR="00C044DA" w:rsidRPr="00C044DA" w:rsidRDefault="00C044DA" w:rsidP="00B3437B">
            <w:pPr>
              <w:pStyle w:val="ConsPlusNormal"/>
              <w:ind w:left="1985" w:hanging="1418"/>
              <w:rPr>
                <w:rFonts w:ascii="Times New Roman" w:hAnsi="Times New Roman" w:cs="Times New Roman"/>
                <w:color w:val="000000"/>
                <w:sz w:val="24"/>
                <w:szCs w:val="24"/>
              </w:rPr>
            </w:pPr>
            <w:r w:rsidRPr="00C044DA">
              <w:rPr>
                <w:rFonts w:ascii="Times New Roman" w:hAnsi="Times New Roman" w:cs="Times New Roman"/>
                <w:i/>
                <w:iCs/>
                <w:color w:val="000000"/>
                <w:sz w:val="24"/>
                <w:szCs w:val="24"/>
              </w:rPr>
              <w:t>Статья 4</w:t>
            </w:r>
            <w:r w:rsidR="00B3437B">
              <w:rPr>
                <w:rFonts w:ascii="Times New Roman" w:hAnsi="Times New Roman" w:cs="Times New Roman"/>
                <w:i/>
                <w:iCs/>
                <w:color w:val="000000"/>
                <w:sz w:val="24"/>
                <w:szCs w:val="24"/>
              </w:rPr>
              <w:t>2</w:t>
            </w:r>
            <w:r w:rsidRPr="00C044DA">
              <w:rPr>
                <w:rFonts w:ascii="Times New Roman" w:hAnsi="Times New Roman" w:cs="Times New Roman"/>
                <w:i/>
                <w:iCs/>
                <w:color w:val="000000"/>
                <w:sz w:val="24"/>
                <w:szCs w:val="24"/>
              </w:rPr>
              <w:t>.</w:t>
            </w:r>
            <w:r w:rsidRPr="00C044DA">
              <w:rPr>
                <w:rFonts w:ascii="Times New Roman" w:hAnsi="Times New Roman" w:cs="Times New Roman"/>
                <w:color w:val="000000"/>
                <w:sz w:val="24"/>
                <w:szCs w:val="24"/>
              </w:rPr>
              <w:t xml:space="preserve"> Ограничения использования земельных участков и объектов капитального строительства на территории санитарных, защитных и санитарно-защитных зон</w:t>
            </w:r>
          </w:p>
        </w:tc>
        <w:tc>
          <w:tcPr>
            <w:tcW w:w="849" w:type="dxa"/>
            <w:gridSpan w:val="2"/>
            <w:vAlign w:val="bottom"/>
          </w:tcPr>
          <w:p w:rsidR="00C044DA" w:rsidRPr="00E34122" w:rsidRDefault="00E34122" w:rsidP="00FE4736">
            <w:pPr>
              <w:pStyle w:val="ConsPlusNormal"/>
              <w:ind w:firstLine="0"/>
              <w:jc w:val="right"/>
              <w:rPr>
                <w:rFonts w:ascii="Times New Roman" w:hAnsi="Times New Roman" w:cs="Times New Roman"/>
                <w:iCs/>
                <w:color w:val="000000"/>
                <w:sz w:val="24"/>
                <w:szCs w:val="24"/>
              </w:rPr>
            </w:pPr>
            <w:r>
              <w:rPr>
                <w:rFonts w:ascii="Times New Roman" w:hAnsi="Times New Roman" w:cs="Times New Roman"/>
                <w:iCs/>
                <w:color w:val="000000"/>
                <w:sz w:val="24"/>
                <w:szCs w:val="24"/>
              </w:rPr>
              <w:t>1</w:t>
            </w:r>
            <w:r w:rsidR="005B6BF0">
              <w:rPr>
                <w:rFonts w:ascii="Times New Roman" w:hAnsi="Times New Roman" w:cs="Times New Roman"/>
                <w:iCs/>
                <w:color w:val="000000"/>
                <w:sz w:val="24"/>
                <w:szCs w:val="24"/>
              </w:rPr>
              <w:t>70</w:t>
            </w:r>
          </w:p>
        </w:tc>
      </w:tr>
      <w:tr w:rsidR="00C044DA" w:rsidRPr="00C044DA" w:rsidTr="00E34122">
        <w:tc>
          <w:tcPr>
            <w:tcW w:w="9180" w:type="dxa"/>
            <w:gridSpan w:val="2"/>
          </w:tcPr>
          <w:p w:rsidR="00C044DA" w:rsidRPr="00E34122" w:rsidRDefault="00C044DA" w:rsidP="00B3437B">
            <w:pPr>
              <w:pStyle w:val="ConsPlusNormal"/>
              <w:ind w:left="1843" w:hanging="1276"/>
              <w:jc w:val="both"/>
              <w:rPr>
                <w:rFonts w:ascii="Times New Roman" w:hAnsi="Times New Roman" w:cs="Times New Roman"/>
                <w:color w:val="000000"/>
                <w:sz w:val="24"/>
                <w:szCs w:val="24"/>
              </w:rPr>
            </w:pPr>
            <w:r w:rsidRPr="00E34122">
              <w:br w:type="page"/>
            </w:r>
            <w:r w:rsidRPr="004552E8">
              <w:rPr>
                <w:rFonts w:ascii="Times New Roman" w:hAnsi="Times New Roman" w:cs="Times New Roman"/>
                <w:i/>
                <w:iCs/>
                <w:color w:val="000000"/>
                <w:sz w:val="24"/>
                <w:szCs w:val="24"/>
              </w:rPr>
              <w:t>Статья 4</w:t>
            </w:r>
            <w:r w:rsidR="00B3437B" w:rsidRPr="004552E8">
              <w:rPr>
                <w:rFonts w:ascii="Times New Roman" w:hAnsi="Times New Roman" w:cs="Times New Roman"/>
                <w:i/>
                <w:iCs/>
                <w:color w:val="000000"/>
                <w:sz w:val="24"/>
                <w:szCs w:val="24"/>
              </w:rPr>
              <w:t>3</w:t>
            </w:r>
            <w:r w:rsidRPr="004552E8">
              <w:rPr>
                <w:rFonts w:ascii="Times New Roman" w:hAnsi="Times New Roman" w:cs="Times New Roman"/>
                <w:i/>
                <w:iCs/>
                <w:color w:val="000000"/>
                <w:sz w:val="24"/>
                <w:szCs w:val="24"/>
              </w:rPr>
              <w:t>.</w:t>
            </w:r>
            <w:r w:rsidRPr="00E34122">
              <w:rPr>
                <w:rFonts w:ascii="Times New Roman" w:hAnsi="Times New Roman" w:cs="Times New Roman"/>
                <w:color w:val="000000"/>
                <w:sz w:val="24"/>
                <w:szCs w:val="24"/>
              </w:rPr>
              <w:t xml:space="preserve"> Ограничения использования земельных участков и объектов капитального строительства на территории охранных зон </w:t>
            </w:r>
            <w:r w:rsidR="004A52C2" w:rsidRPr="00FD2155">
              <w:rPr>
                <w:rFonts w:ascii="Times New Roman" w:hAnsi="Times New Roman" w:cs="Times New Roman"/>
                <w:color w:val="000000"/>
                <w:sz w:val="24"/>
                <w:szCs w:val="24"/>
              </w:rPr>
              <w:t>объектов</w:t>
            </w:r>
            <w:r w:rsidR="004A52C2">
              <w:rPr>
                <w:rFonts w:ascii="Times New Roman" w:hAnsi="Times New Roman" w:cs="Times New Roman"/>
                <w:color w:val="000000"/>
                <w:sz w:val="24"/>
                <w:szCs w:val="24"/>
              </w:rPr>
              <w:t xml:space="preserve"> </w:t>
            </w:r>
            <w:r w:rsidRPr="00E34122">
              <w:rPr>
                <w:rFonts w:ascii="Times New Roman" w:hAnsi="Times New Roman" w:cs="Times New Roman"/>
                <w:color w:val="000000"/>
                <w:sz w:val="24"/>
                <w:szCs w:val="24"/>
              </w:rPr>
              <w:t>электросетевого хозяйства</w:t>
            </w:r>
          </w:p>
        </w:tc>
        <w:tc>
          <w:tcPr>
            <w:tcW w:w="851" w:type="dxa"/>
            <w:gridSpan w:val="2"/>
            <w:vAlign w:val="bottom"/>
          </w:tcPr>
          <w:p w:rsidR="00FE4736" w:rsidRDefault="00FE4736" w:rsidP="00E34122">
            <w:pPr>
              <w:pStyle w:val="ConsPlusNormal"/>
              <w:ind w:firstLine="0"/>
              <w:jc w:val="right"/>
              <w:rPr>
                <w:rFonts w:ascii="Times New Roman" w:hAnsi="Times New Roman" w:cs="Times New Roman"/>
                <w:iCs/>
                <w:color w:val="000000"/>
                <w:sz w:val="24"/>
                <w:szCs w:val="24"/>
              </w:rPr>
            </w:pPr>
          </w:p>
          <w:p w:rsidR="00FE4736" w:rsidRDefault="00FE4736" w:rsidP="00E34122">
            <w:pPr>
              <w:pStyle w:val="ConsPlusNormal"/>
              <w:ind w:firstLine="0"/>
              <w:jc w:val="right"/>
              <w:rPr>
                <w:rFonts w:ascii="Times New Roman" w:hAnsi="Times New Roman" w:cs="Times New Roman"/>
                <w:iCs/>
                <w:color w:val="000000"/>
                <w:sz w:val="24"/>
                <w:szCs w:val="24"/>
              </w:rPr>
            </w:pPr>
          </w:p>
          <w:p w:rsidR="00C044DA" w:rsidRPr="00E34122" w:rsidRDefault="00E34122" w:rsidP="00FE4736">
            <w:pPr>
              <w:pStyle w:val="ConsPlusNormal"/>
              <w:ind w:firstLine="0"/>
              <w:jc w:val="right"/>
              <w:rPr>
                <w:rFonts w:ascii="Times New Roman" w:hAnsi="Times New Roman" w:cs="Times New Roman"/>
                <w:iCs/>
                <w:color w:val="000000"/>
                <w:sz w:val="24"/>
                <w:szCs w:val="24"/>
              </w:rPr>
            </w:pPr>
            <w:r>
              <w:rPr>
                <w:rFonts w:ascii="Times New Roman" w:hAnsi="Times New Roman" w:cs="Times New Roman"/>
                <w:iCs/>
                <w:color w:val="000000"/>
                <w:sz w:val="24"/>
                <w:szCs w:val="24"/>
              </w:rPr>
              <w:t>1</w:t>
            </w:r>
            <w:r w:rsidR="00FE4736">
              <w:rPr>
                <w:rFonts w:ascii="Times New Roman" w:hAnsi="Times New Roman" w:cs="Times New Roman"/>
                <w:iCs/>
                <w:color w:val="000000"/>
                <w:sz w:val="24"/>
                <w:szCs w:val="24"/>
              </w:rPr>
              <w:t>7</w:t>
            </w:r>
            <w:r w:rsidR="005B6BF0">
              <w:rPr>
                <w:rFonts w:ascii="Times New Roman" w:hAnsi="Times New Roman" w:cs="Times New Roman"/>
                <w:iCs/>
                <w:color w:val="000000"/>
                <w:sz w:val="24"/>
                <w:szCs w:val="24"/>
              </w:rPr>
              <w:t>3</w:t>
            </w:r>
          </w:p>
        </w:tc>
      </w:tr>
      <w:tr w:rsidR="00C044DA" w:rsidRPr="00C044DA" w:rsidTr="00E34122">
        <w:tc>
          <w:tcPr>
            <w:tcW w:w="9180" w:type="dxa"/>
            <w:gridSpan w:val="2"/>
          </w:tcPr>
          <w:p w:rsidR="00C044DA" w:rsidRPr="00E34122" w:rsidRDefault="00C044DA" w:rsidP="00B3437B">
            <w:pPr>
              <w:pStyle w:val="ConsPlusNormal"/>
              <w:ind w:left="1843" w:hanging="1276"/>
              <w:jc w:val="both"/>
              <w:rPr>
                <w:rFonts w:ascii="Times New Roman" w:hAnsi="Times New Roman" w:cs="Times New Roman"/>
                <w:iCs/>
                <w:color w:val="000000"/>
                <w:sz w:val="24"/>
                <w:szCs w:val="24"/>
              </w:rPr>
            </w:pPr>
            <w:r w:rsidRPr="004552E8">
              <w:rPr>
                <w:rFonts w:ascii="Times New Roman" w:hAnsi="Times New Roman" w:cs="Times New Roman"/>
                <w:i/>
                <w:iCs/>
                <w:color w:val="000000"/>
                <w:sz w:val="24"/>
                <w:szCs w:val="24"/>
              </w:rPr>
              <w:t>Статья 4</w:t>
            </w:r>
            <w:r w:rsidR="00B3437B" w:rsidRPr="004552E8">
              <w:rPr>
                <w:rFonts w:ascii="Times New Roman" w:hAnsi="Times New Roman" w:cs="Times New Roman"/>
                <w:i/>
                <w:iCs/>
                <w:color w:val="000000"/>
                <w:sz w:val="24"/>
                <w:szCs w:val="24"/>
              </w:rPr>
              <w:t>4</w:t>
            </w:r>
            <w:r w:rsidRPr="004552E8">
              <w:rPr>
                <w:rFonts w:ascii="Times New Roman" w:hAnsi="Times New Roman" w:cs="Times New Roman"/>
                <w:i/>
                <w:iCs/>
                <w:color w:val="000000"/>
                <w:sz w:val="24"/>
                <w:szCs w:val="24"/>
              </w:rPr>
              <w:t>.</w:t>
            </w:r>
            <w:r w:rsidRPr="00E34122">
              <w:rPr>
                <w:rFonts w:ascii="Times New Roman" w:hAnsi="Times New Roman" w:cs="Times New Roman"/>
                <w:color w:val="000000"/>
                <w:sz w:val="24"/>
                <w:szCs w:val="24"/>
              </w:rPr>
              <w:t xml:space="preserve"> Ограничения использования земельных участков и объектов капитального строительства на территории охранных зон газораспределительных сетей</w:t>
            </w:r>
          </w:p>
        </w:tc>
        <w:tc>
          <w:tcPr>
            <w:tcW w:w="851" w:type="dxa"/>
            <w:gridSpan w:val="2"/>
            <w:vAlign w:val="bottom"/>
          </w:tcPr>
          <w:p w:rsidR="00C044DA" w:rsidRPr="00E34122" w:rsidRDefault="00E34122" w:rsidP="00FE4736">
            <w:pPr>
              <w:pStyle w:val="ConsPlusNormal"/>
              <w:ind w:firstLine="0"/>
              <w:jc w:val="right"/>
              <w:rPr>
                <w:rFonts w:ascii="Times New Roman" w:hAnsi="Times New Roman" w:cs="Times New Roman"/>
                <w:iCs/>
                <w:color w:val="000000"/>
                <w:sz w:val="24"/>
                <w:szCs w:val="24"/>
              </w:rPr>
            </w:pPr>
            <w:r>
              <w:rPr>
                <w:rFonts w:ascii="Times New Roman" w:hAnsi="Times New Roman" w:cs="Times New Roman"/>
                <w:iCs/>
                <w:color w:val="000000"/>
                <w:sz w:val="24"/>
                <w:szCs w:val="24"/>
              </w:rPr>
              <w:t>17</w:t>
            </w:r>
            <w:r w:rsidR="005B6BF0">
              <w:rPr>
                <w:rFonts w:ascii="Times New Roman" w:hAnsi="Times New Roman" w:cs="Times New Roman"/>
                <w:iCs/>
                <w:color w:val="000000"/>
                <w:sz w:val="24"/>
                <w:szCs w:val="24"/>
              </w:rPr>
              <w:t>4</w:t>
            </w:r>
          </w:p>
        </w:tc>
      </w:tr>
      <w:tr w:rsidR="00C044DA" w:rsidRPr="00C044DA" w:rsidTr="00E34122">
        <w:tc>
          <w:tcPr>
            <w:tcW w:w="9180" w:type="dxa"/>
            <w:gridSpan w:val="2"/>
          </w:tcPr>
          <w:p w:rsidR="00C044DA" w:rsidRPr="00E34122" w:rsidRDefault="00C044DA" w:rsidP="00B3437B">
            <w:pPr>
              <w:pStyle w:val="ConsPlusNormal"/>
              <w:ind w:left="1843" w:hanging="1276"/>
              <w:jc w:val="both"/>
              <w:rPr>
                <w:rFonts w:ascii="Times New Roman" w:hAnsi="Times New Roman" w:cs="Times New Roman"/>
                <w:color w:val="000000"/>
                <w:sz w:val="24"/>
                <w:szCs w:val="24"/>
              </w:rPr>
            </w:pPr>
            <w:r w:rsidRPr="004552E8">
              <w:rPr>
                <w:rFonts w:ascii="Times New Roman" w:hAnsi="Times New Roman" w:cs="Times New Roman"/>
                <w:i/>
                <w:iCs/>
                <w:color w:val="000000"/>
                <w:sz w:val="24"/>
                <w:szCs w:val="24"/>
              </w:rPr>
              <w:t>Статья 4</w:t>
            </w:r>
            <w:r w:rsidR="00B3437B" w:rsidRPr="004552E8">
              <w:rPr>
                <w:rFonts w:ascii="Times New Roman" w:hAnsi="Times New Roman" w:cs="Times New Roman"/>
                <w:i/>
                <w:iCs/>
                <w:color w:val="000000"/>
                <w:sz w:val="24"/>
                <w:szCs w:val="24"/>
              </w:rPr>
              <w:t>5</w:t>
            </w:r>
            <w:r w:rsidRPr="004552E8">
              <w:rPr>
                <w:rFonts w:ascii="Times New Roman" w:hAnsi="Times New Roman" w:cs="Times New Roman"/>
                <w:i/>
                <w:iCs/>
                <w:color w:val="000000"/>
                <w:sz w:val="24"/>
                <w:szCs w:val="24"/>
              </w:rPr>
              <w:t>.</w:t>
            </w:r>
            <w:r w:rsidRPr="00E34122">
              <w:rPr>
                <w:rFonts w:ascii="Times New Roman" w:hAnsi="Times New Roman" w:cs="Times New Roman"/>
                <w:color w:val="000000"/>
                <w:sz w:val="24"/>
                <w:szCs w:val="24"/>
              </w:rPr>
              <w:t xml:space="preserve">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w:t>
            </w:r>
          </w:p>
        </w:tc>
        <w:tc>
          <w:tcPr>
            <w:tcW w:w="851" w:type="dxa"/>
            <w:gridSpan w:val="2"/>
            <w:vAlign w:val="bottom"/>
          </w:tcPr>
          <w:p w:rsidR="00C044DA" w:rsidRPr="00E34122" w:rsidRDefault="00E34122" w:rsidP="00FE4736">
            <w:pPr>
              <w:pStyle w:val="ConsPlusNormal"/>
              <w:ind w:firstLine="0"/>
              <w:jc w:val="right"/>
              <w:rPr>
                <w:rFonts w:ascii="Times New Roman" w:hAnsi="Times New Roman" w:cs="Times New Roman"/>
                <w:iCs/>
                <w:color w:val="000000"/>
                <w:sz w:val="24"/>
                <w:szCs w:val="24"/>
              </w:rPr>
            </w:pPr>
            <w:r>
              <w:rPr>
                <w:rFonts w:ascii="Times New Roman" w:hAnsi="Times New Roman" w:cs="Times New Roman"/>
                <w:iCs/>
                <w:color w:val="000000"/>
                <w:sz w:val="24"/>
                <w:szCs w:val="24"/>
              </w:rPr>
              <w:t>17</w:t>
            </w:r>
            <w:r w:rsidR="005B6BF0">
              <w:rPr>
                <w:rFonts w:ascii="Times New Roman" w:hAnsi="Times New Roman" w:cs="Times New Roman"/>
                <w:iCs/>
                <w:color w:val="000000"/>
                <w:sz w:val="24"/>
                <w:szCs w:val="24"/>
              </w:rPr>
              <w:t>5</w:t>
            </w:r>
          </w:p>
        </w:tc>
      </w:tr>
      <w:tr w:rsidR="00C044DA" w:rsidRPr="00C044DA" w:rsidTr="00E34122">
        <w:tc>
          <w:tcPr>
            <w:tcW w:w="9180" w:type="dxa"/>
            <w:gridSpan w:val="2"/>
          </w:tcPr>
          <w:p w:rsidR="00C044DA" w:rsidRPr="00E34122" w:rsidRDefault="00C044DA" w:rsidP="00B3437B">
            <w:pPr>
              <w:pStyle w:val="ConsPlusNormal"/>
              <w:ind w:left="1843" w:hanging="1276"/>
              <w:jc w:val="both"/>
              <w:rPr>
                <w:rFonts w:ascii="Times New Roman" w:hAnsi="Times New Roman" w:cs="Times New Roman"/>
                <w:color w:val="000000"/>
                <w:sz w:val="24"/>
                <w:szCs w:val="24"/>
              </w:rPr>
            </w:pPr>
            <w:r w:rsidRPr="004552E8">
              <w:rPr>
                <w:rFonts w:ascii="Times New Roman" w:hAnsi="Times New Roman" w:cs="Times New Roman"/>
                <w:i/>
                <w:iCs/>
                <w:color w:val="000000"/>
                <w:sz w:val="24"/>
                <w:szCs w:val="24"/>
              </w:rPr>
              <w:t>Статья 4</w:t>
            </w:r>
            <w:r w:rsidR="00B3437B" w:rsidRPr="004552E8">
              <w:rPr>
                <w:rFonts w:ascii="Times New Roman" w:hAnsi="Times New Roman" w:cs="Times New Roman"/>
                <w:i/>
                <w:iCs/>
                <w:color w:val="000000"/>
                <w:sz w:val="24"/>
                <w:szCs w:val="24"/>
              </w:rPr>
              <w:t>6</w:t>
            </w:r>
            <w:r w:rsidRPr="004552E8">
              <w:rPr>
                <w:rFonts w:ascii="Times New Roman" w:hAnsi="Times New Roman" w:cs="Times New Roman"/>
                <w:i/>
                <w:color w:val="000000"/>
                <w:sz w:val="24"/>
                <w:szCs w:val="24"/>
              </w:rPr>
              <w:t>.</w:t>
            </w:r>
            <w:r w:rsidRPr="00E34122">
              <w:rPr>
                <w:rFonts w:ascii="Times New Roman" w:hAnsi="Times New Roman" w:cs="Times New Roman"/>
                <w:color w:val="000000"/>
                <w:sz w:val="24"/>
                <w:szCs w:val="24"/>
              </w:rPr>
              <w:t xml:space="preserve"> Порядок применения градостроительных регламентов</w:t>
            </w:r>
          </w:p>
        </w:tc>
        <w:tc>
          <w:tcPr>
            <w:tcW w:w="851" w:type="dxa"/>
            <w:gridSpan w:val="2"/>
            <w:vAlign w:val="bottom"/>
          </w:tcPr>
          <w:p w:rsidR="00C044DA" w:rsidRPr="00E34122" w:rsidRDefault="00E34122" w:rsidP="00FE4736">
            <w:pPr>
              <w:pStyle w:val="ConsPlusNormal"/>
              <w:ind w:firstLine="0"/>
              <w:jc w:val="right"/>
              <w:rPr>
                <w:rFonts w:ascii="Times New Roman" w:hAnsi="Times New Roman" w:cs="Times New Roman"/>
                <w:iCs/>
                <w:color w:val="000000"/>
                <w:sz w:val="24"/>
                <w:szCs w:val="24"/>
              </w:rPr>
            </w:pPr>
            <w:r>
              <w:rPr>
                <w:rFonts w:ascii="Times New Roman" w:hAnsi="Times New Roman" w:cs="Times New Roman"/>
                <w:iCs/>
                <w:color w:val="000000"/>
                <w:sz w:val="24"/>
                <w:szCs w:val="24"/>
              </w:rPr>
              <w:t>17</w:t>
            </w:r>
            <w:r w:rsidR="005B6BF0">
              <w:rPr>
                <w:rFonts w:ascii="Times New Roman" w:hAnsi="Times New Roman" w:cs="Times New Roman"/>
                <w:iCs/>
                <w:color w:val="000000"/>
                <w:sz w:val="24"/>
                <w:szCs w:val="24"/>
              </w:rPr>
              <w:t>5</w:t>
            </w:r>
          </w:p>
        </w:tc>
      </w:tr>
      <w:tr w:rsidR="00C044DA" w:rsidRPr="00C044DA" w:rsidTr="00E34122">
        <w:tc>
          <w:tcPr>
            <w:tcW w:w="9180" w:type="dxa"/>
            <w:gridSpan w:val="2"/>
          </w:tcPr>
          <w:p w:rsidR="00C044DA" w:rsidRPr="00E34122" w:rsidRDefault="00C044DA" w:rsidP="00E777E6">
            <w:pPr>
              <w:pStyle w:val="ConsPlusNormal"/>
              <w:ind w:firstLine="0"/>
              <w:jc w:val="both"/>
              <w:rPr>
                <w:rFonts w:ascii="Times New Roman" w:hAnsi="Times New Roman" w:cs="Times New Roman"/>
                <w:color w:val="000000"/>
                <w:sz w:val="24"/>
                <w:szCs w:val="24"/>
              </w:rPr>
            </w:pPr>
            <w:r w:rsidRPr="00E34122">
              <w:rPr>
                <w:rFonts w:ascii="Times New Roman" w:hAnsi="Times New Roman" w:cs="Times New Roman"/>
                <w:bCs/>
                <w:color w:val="000000"/>
                <w:sz w:val="24"/>
                <w:szCs w:val="24"/>
              </w:rPr>
              <w:t xml:space="preserve">Глава 9. </w:t>
            </w:r>
            <w:r w:rsidRPr="00E34122">
              <w:rPr>
                <w:rFonts w:ascii="Times New Roman" w:hAnsi="Times New Roman" w:cs="Times New Roman"/>
                <w:color w:val="000000"/>
                <w:sz w:val="24"/>
                <w:szCs w:val="24"/>
              </w:rPr>
              <w:t xml:space="preserve">Карта градостроительного зонирования </w:t>
            </w:r>
          </w:p>
        </w:tc>
        <w:tc>
          <w:tcPr>
            <w:tcW w:w="851" w:type="dxa"/>
            <w:gridSpan w:val="2"/>
            <w:vAlign w:val="bottom"/>
          </w:tcPr>
          <w:p w:rsidR="00C044DA" w:rsidRPr="00E34122" w:rsidRDefault="00E34122" w:rsidP="00FE4736">
            <w:pPr>
              <w:pStyle w:val="ConsPlusNormal"/>
              <w:ind w:firstLine="0"/>
              <w:jc w:val="right"/>
              <w:rPr>
                <w:rFonts w:ascii="Times New Roman" w:hAnsi="Times New Roman" w:cs="Times New Roman"/>
                <w:bCs/>
                <w:color w:val="000000"/>
                <w:sz w:val="24"/>
                <w:szCs w:val="24"/>
              </w:rPr>
            </w:pPr>
            <w:r>
              <w:rPr>
                <w:rFonts w:ascii="Times New Roman" w:hAnsi="Times New Roman" w:cs="Times New Roman"/>
                <w:bCs/>
                <w:color w:val="000000"/>
                <w:sz w:val="24"/>
                <w:szCs w:val="24"/>
              </w:rPr>
              <w:t>17</w:t>
            </w:r>
            <w:r w:rsidR="00FE4736">
              <w:rPr>
                <w:rFonts w:ascii="Times New Roman" w:hAnsi="Times New Roman" w:cs="Times New Roman"/>
                <w:bCs/>
                <w:color w:val="000000"/>
                <w:sz w:val="24"/>
                <w:szCs w:val="24"/>
              </w:rPr>
              <w:t>2</w:t>
            </w:r>
          </w:p>
        </w:tc>
      </w:tr>
      <w:tr w:rsidR="00C044DA" w:rsidRPr="00C044DA" w:rsidTr="00E34122">
        <w:tc>
          <w:tcPr>
            <w:tcW w:w="9180" w:type="dxa"/>
            <w:gridSpan w:val="2"/>
          </w:tcPr>
          <w:p w:rsidR="00C044DA" w:rsidRPr="00E34122" w:rsidRDefault="00C044DA" w:rsidP="00B3437B">
            <w:pPr>
              <w:pStyle w:val="ConsPlusNormal"/>
              <w:ind w:left="567" w:firstLine="0"/>
              <w:jc w:val="both"/>
              <w:rPr>
                <w:rFonts w:ascii="Times New Roman" w:hAnsi="Times New Roman" w:cs="Times New Roman"/>
                <w:bCs/>
                <w:color w:val="000000"/>
                <w:sz w:val="24"/>
                <w:szCs w:val="24"/>
              </w:rPr>
            </w:pPr>
            <w:r w:rsidRPr="004552E8">
              <w:rPr>
                <w:rFonts w:ascii="Times New Roman" w:hAnsi="Times New Roman" w:cs="Times New Roman"/>
                <w:i/>
                <w:iCs/>
                <w:color w:val="000000"/>
                <w:sz w:val="24"/>
                <w:szCs w:val="24"/>
              </w:rPr>
              <w:t>Статья 4</w:t>
            </w:r>
            <w:r w:rsidR="00B3437B" w:rsidRPr="004552E8">
              <w:rPr>
                <w:rFonts w:ascii="Times New Roman" w:hAnsi="Times New Roman" w:cs="Times New Roman"/>
                <w:i/>
                <w:iCs/>
                <w:color w:val="000000"/>
                <w:sz w:val="24"/>
                <w:szCs w:val="24"/>
              </w:rPr>
              <w:t>7</w:t>
            </w:r>
            <w:r w:rsidRPr="004552E8">
              <w:rPr>
                <w:rFonts w:ascii="Times New Roman" w:hAnsi="Times New Roman" w:cs="Times New Roman"/>
                <w:i/>
                <w:iCs/>
                <w:color w:val="000000"/>
                <w:sz w:val="24"/>
                <w:szCs w:val="24"/>
              </w:rPr>
              <w:t>.</w:t>
            </w:r>
            <w:r w:rsidRPr="00E34122">
              <w:rPr>
                <w:rFonts w:ascii="Times New Roman" w:hAnsi="Times New Roman" w:cs="Times New Roman"/>
                <w:color w:val="000000"/>
                <w:sz w:val="24"/>
                <w:szCs w:val="24"/>
              </w:rPr>
              <w:t xml:space="preserve"> Состав и содержание карты градостроительного зонирования</w:t>
            </w:r>
          </w:p>
        </w:tc>
        <w:tc>
          <w:tcPr>
            <w:tcW w:w="851" w:type="dxa"/>
            <w:gridSpan w:val="2"/>
            <w:vAlign w:val="bottom"/>
          </w:tcPr>
          <w:p w:rsidR="00C044DA" w:rsidRPr="00E34122" w:rsidRDefault="00E34122" w:rsidP="00FE4736">
            <w:pPr>
              <w:pStyle w:val="ConsPlusNormal"/>
              <w:ind w:firstLine="0"/>
              <w:jc w:val="right"/>
              <w:rPr>
                <w:rFonts w:ascii="Times New Roman" w:hAnsi="Times New Roman" w:cs="Times New Roman"/>
                <w:bCs/>
                <w:color w:val="000000"/>
                <w:sz w:val="24"/>
                <w:szCs w:val="24"/>
              </w:rPr>
            </w:pPr>
            <w:r>
              <w:rPr>
                <w:rFonts w:ascii="Times New Roman" w:hAnsi="Times New Roman" w:cs="Times New Roman"/>
                <w:bCs/>
                <w:color w:val="000000"/>
                <w:sz w:val="24"/>
                <w:szCs w:val="24"/>
              </w:rPr>
              <w:t>17</w:t>
            </w:r>
            <w:r w:rsidR="005B6BF0">
              <w:rPr>
                <w:rFonts w:ascii="Times New Roman" w:hAnsi="Times New Roman" w:cs="Times New Roman"/>
                <w:bCs/>
                <w:color w:val="000000"/>
                <w:sz w:val="24"/>
                <w:szCs w:val="24"/>
              </w:rPr>
              <w:t>6</w:t>
            </w:r>
          </w:p>
        </w:tc>
      </w:tr>
      <w:tr w:rsidR="00C044DA" w:rsidRPr="00C044DA" w:rsidTr="00E34122">
        <w:tc>
          <w:tcPr>
            <w:tcW w:w="9180" w:type="dxa"/>
            <w:gridSpan w:val="2"/>
          </w:tcPr>
          <w:p w:rsidR="00C044DA" w:rsidRPr="00E34122" w:rsidRDefault="00C044DA" w:rsidP="00B3437B">
            <w:pPr>
              <w:pStyle w:val="ConsPlusNormal"/>
              <w:ind w:left="567" w:firstLine="0"/>
              <w:jc w:val="both"/>
              <w:rPr>
                <w:rFonts w:ascii="Times New Roman" w:hAnsi="Times New Roman" w:cs="Times New Roman"/>
                <w:color w:val="000000"/>
                <w:sz w:val="24"/>
                <w:szCs w:val="24"/>
              </w:rPr>
            </w:pPr>
            <w:r w:rsidRPr="004552E8">
              <w:rPr>
                <w:rFonts w:ascii="Times New Roman" w:hAnsi="Times New Roman" w:cs="Times New Roman"/>
                <w:i/>
                <w:iCs/>
                <w:color w:val="000000"/>
                <w:sz w:val="24"/>
                <w:szCs w:val="24"/>
              </w:rPr>
              <w:t>Статья 4</w:t>
            </w:r>
            <w:r w:rsidR="00B3437B" w:rsidRPr="004552E8">
              <w:rPr>
                <w:rFonts w:ascii="Times New Roman" w:hAnsi="Times New Roman" w:cs="Times New Roman"/>
                <w:i/>
                <w:iCs/>
                <w:color w:val="000000"/>
                <w:sz w:val="24"/>
                <w:szCs w:val="24"/>
              </w:rPr>
              <w:t>8</w:t>
            </w:r>
            <w:r w:rsidRPr="004552E8">
              <w:rPr>
                <w:rFonts w:ascii="Times New Roman" w:hAnsi="Times New Roman" w:cs="Times New Roman"/>
                <w:i/>
                <w:iCs/>
                <w:color w:val="000000"/>
                <w:sz w:val="24"/>
                <w:szCs w:val="24"/>
              </w:rPr>
              <w:t>.</w:t>
            </w:r>
            <w:r w:rsidRPr="00E34122">
              <w:rPr>
                <w:rFonts w:ascii="Times New Roman" w:hAnsi="Times New Roman" w:cs="Times New Roman"/>
                <w:color w:val="000000"/>
                <w:sz w:val="24"/>
                <w:szCs w:val="24"/>
              </w:rPr>
              <w:t xml:space="preserve"> Порядок ведения карты градостроительного зонирования</w:t>
            </w:r>
          </w:p>
        </w:tc>
        <w:tc>
          <w:tcPr>
            <w:tcW w:w="851" w:type="dxa"/>
            <w:gridSpan w:val="2"/>
            <w:vAlign w:val="bottom"/>
          </w:tcPr>
          <w:p w:rsidR="00C044DA" w:rsidRPr="00E34122" w:rsidRDefault="00E34122" w:rsidP="00FE4736">
            <w:pPr>
              <w:pStyle w:val="ConsPlusNormal"/>
              <w:ind w:firstLine="0"/>
              <w:jc w:val="right"/>
              <w:rPr>
                <w:rFonts w:ascii="Times New Roman" w:hAnsi="Times New Roman" w:cs="Times New Roman"/>
                <w:iCs/>
                <w:color w:val="000000"/>
                <w:sz w:val="24"/>
                <w:szCs w:val="24"/>
              </w:rPr>
            </w:pPr>
            <w:r>
              <w:rPr>
                <w:rFonts w:ascii="Times New Roman" w:hAnsi="Times New Roman" w:cs="Times New Roman"/>
                <w:iCs/>
                <w:color w:val="000000"/>
                <w:sz w:val="24"/>
                <w:szCs w:val="24"/>
              </w:rPr>
              <w:t>17</w:t>
            </w:r>
            <w:r w:rsidR="005B6BF0">
              <w:rPr>
                <w:rFonts w:ascii="Times New Roman" w:hAnsi="Times New Roman" w:cs="Times New Roman"/>
                <w:iCs/>
                <w:color w:val="000000"/>
                <w:sz w:val="24"/>
                <w:szCs w:val="24"/>
              </w:rPr>
              <w:t>7</w:t>
            </w:r>
            <w:bookmarkStart w:id="0" w:name="_GoBack"/>
            <w:bookmarkEnd w:id="0"/>
          </w:p>
        </w:tc>
      </w:tr>
      <w:tr w:rsidR="00C044DA" w:rsidRPr="00C044DA" w:rsidTr="00E34122">
        <w:tc>
          <w:tcPr>
            <w:tcW w:w="9180" w:type="dxa"/>
            <w:gridSpan w:val="2"/>
          </w:tcPr>
          <w:p w:rsidR="00C044DA" w:rsidRPr="00E34122" w:rsidRDefault="00C044DA" w:rsidP="00E777E6">
            <w:pPr>
              <w:pStyle w:val="ConsPlusNormal"/>
              <w:ind w:firstLine="0"/>
              <w:jc w:val="both"/>
              <w:rPr>
                <w:rFonts w:ascii="Times New Roman" w:hAnsi="Times New Roman" w:cs="Times New Roman"/>
                <w:sz w:val="24"/>
                <w:szCs w:val="24"/>
              </w:rPr>
            </w:pPr>
          </w:p>
        </w:tc>
        <w:tc>
          <w:tcPr>
            <w:tcW w:w="851" w:type="dxa"/>
            <w:gridSpan w:val="2"/>
            <w:vAlign w:val="bottom"/>
          </w:tcPr>
          <w:p w:rsidR="00C044DA" w:rsidRPr="00E34122" w:rsidRDefault="00C044DA" w:rsidP="00E34122">
            <w:pPr>
              <w:pStyle w:val="ConsPlusNormal"/>
              <w:ind w:firstLine="0"/>
              <w:jc w:val="right"/>
              <w:rPr>
                <w:rFonts w:ascii="Times New Roman" w:hAnsi="Times New Roman" w:cs="Times New Roman"/>
                <w:sz w:val="24"/>
                <w:szCs w:val="24"/>
              </w:rPr>
            </w:pPr>
          </w:p>
        </w:tc>
      </w:tr>
      <w:tr w:rsidR="00C044DA" w:rsidRPr="00C044DA" w:rsidTr="00E34122">
        <w:tc>
          <w:tcPr>
            <w:tcW w:w="9180" w:type="dxa"/>
            <w:gridSpan w:val="2"/>
          </w:tcPr>
          <w:p w:rsidR="00C044DA" w:rsidRPr="00E34122" w:rsidRDefault="00DD1372" w:rsidP="00723198">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Приложение 1.</w:t>
            </w:r>
            <w:r w:rsidR="00FD2155">
              <w:rPr>
                <w:rFonts w:ascii="Times New Roman" w:hAnsi="Times New Roman" w:cs="Times New Roman"/>
                <w:sz w:val="24"/>
                <w:szCs w:val="24"/>
              </w:rPr>
              <w:t>К</w:t>
            </w:r>
            <w:r w:rsidR="00FD2155" w:rsidRPr="00FD2155">
              <w:rPr>
                <w:rFonts w:ascii="Times New Roman" w:hAnsi="Times New Roman" w:cs="Times New Roman"/>
                <w:sz w:val="24"/>
                <w:szCs w:val="24"/>
              </w:rPr>
              <w:t>арт</w:t>
            </w:r>
            <w:r w:rsidR="00FD2155">
              <w:rPr>
                <w:rFonts w:ascii="Times New Roman" w:hAnsi="Times New Roman" w:cs="Times New Roman"/>
                <w:sz w:val="24"/>
                <w:szCs w:val="24"/>
              </w:rPr>
              <w:t>а</w:t>
            </w:r>
            <w:r w:rsidR="00FD2155" w:rsidRPr="00FD2155">
              <w:rPr>
                <w:rFonts w:ascii="Times New Roman" w:hAnsi="Times New Roman" w:cs="Times New Roman"/>
                <w:sz w:val="24"/>
                <w:szCs w:val="24"/>
              </w:rPr>
              <w:t xml:space="preserve"> </w:t>
            </w:r>
            <w:r w:rsidR="00723198">
              <w:rPr>
                <w:rFonts w:ascii="Times New Roman" w:hAnsi="Times New Roman" w:cs="Times New Roman"/>
                <w:sz w:val="24"/>
                <w:szCs w:val="24"/>
              </w:rPr>
              <w:t>градостроительного зонирования</w:t>
            </w:r>
            <w:r w:rsidR="00FD2155" w:rsidRPr="00FD2155">
              <w:rPr>
                <w:rFonts w:ascii="Times New Roman" w:hAnsi="Times New Roman" w:cs="Times New Roman"/>
                <w:sz w:val="24"/>
                <w:szCs w:val="24"/>
              </w:rPr>
              <w:t xml:space="preserve"> населенных пунктов Осиновского МО</w:t>
            </w:r>
          </w:p>
        </w:tc>
        <w:tc>
          <w:tcPr>
            <w:tcW w:w="851" w:type="dxa"/>
            <w:gridSpan w:val="2"/>
            <w:vAlign w:val="bottom"/>
          </w:tcPr>
          <w:p w:rsidR="00C044DA" w:rsidRPr="00E34122" w:rsidRDefault="00C044DA" w:rsidP="00E34122">
            <w:pPr>
              <w:pStyle w:val="ConsPlusNormal"/>
              <w:widowControl/>
              <w:ind w:firstLine="0"/>
              <w:jc w:val="right"/>
              <w:rPr>
                <w:rFonts w:ascii="Times New Roman" w:hAnsi="Times New Roman" w:cs="Times New Roman"/>
                <w:sz w:val="24"/>
                <w:szCs w:val="24"/>
              </w:rPr>
            </w:pPr>
          </w:p>
        </w:tc>
      </w:tr>
      <w:tr w:rsidR="00C044DA" w:rsidRPr="00C044DA" w:rsidTr="00E34122">
        <w:tc>
          <w:tcPr>
            <w:tcW w:w="9180" w:type="dxa"/>
            <w:gridSpan w:val="2"/>
          </w:tcPr>
          <w:p w:rsidR="00C044DA" w:rsidRDefault="00C044DA" w:rsidP="00E777E6">
            <w:pPr>
              <w:pStyle w:val="ConsPlusNormal"/>
              <w:widowControl/>
              <w:ind w:firstLine="0"/>
              <w:jc w:val="both"/>
              <w:rPr>
                <w:rFonts w:ascii="Times New Roman" w:hAnsi="Times New Roman" w:cs="Times New Roman"/>
                <w:sz w:val="24"/>
                <w:szCs w:val="24"/>
              </w:rPr>
            </w:pPr>
            <w:r w:rsidRPr="00E34122">
              <w:rPr>
                <w:rFonts w:ascii="Times New Roman" w:hAnsi="Times New Roman" w:cs="Times New Roman"/>
                <w:sz w:val="24"/>
                <w:szCs w:val="24"/>
              </w:rPr>
              <w:t xml:space="preserve">Приложение 2. </w:t>
            </w:r>
            <w:r w:rsidR="0046749A">
              <w:rPr>
                <w:rFonts w:ascii="Times New Roman" w:hAnsi="Times New Roman" w:cs="Times New Roman"/>
                <w:sz w:val="24"/>
                <w:szCs w:val="24"/>
              </w:rPr>
              <w:t xml:space="preserve">Схема границ территорий объектов культурного наследия </w:t>
            </w:r>
          </w:p>
          <w:p w:rsidR="00723198" w:rsidRDefault="00723198" w:rsidP="00723198">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Приложение 3. </w:t>
            </w:r>
            <w:r w:rsidR="0046749A" w:rsidRPr="00E34122">
              <w:rPr>
                <w:rFonts w:ascii="Times New Roman" w:hAnsi="Times New Roman" w:cs="Times New Roman"/>
                <w:sz w:val="24"/>
                <w:szCs w:val="24"/>
              </w:rPr>
              <w:t>Карта границ зон с особыми условиями использования территории</w:t>
            </w:r>
            <w:r w:rsidR="0046749A">
              <w:rPr>
                <w:rFonts w:ascii="Times New Roman" w:hAnsi="Times New Roman" w:cs="Times New Roman"/>
                <w:sz w:val="24"/>
                <w:szCs w:val="24"/>
              </w:rPr>
              <w:t xml:space="preserve"> </w:t>
            </w:r>
          </w:p>
          <w:p w:rsidR="00B83E94" w:rsidRPr="00E34122" w:rsidRDefault="00B83E94" w:rsidP="0046749A">
            <w:pPr>
              <w:pStyle w:val="ConsPlusNormal"/>
              <w:widowControl/>
              <w:ind w:firstLine="0"/>
              <w:jc w:val="both"/>
              <w:rPr>
                <w:rFonts w:ascii="Times New Roman" w:hAnsi="Times New Roman" w:cs="Times New Roman"/>
                <w:bCs/>
                <w:iCs/>
                <w:sz w:val="24"/>
                <w:szCs w:val="24"/>
              </w:rPr>
            </w:pPr>
            <w:r>
              <w:rPr>
                <w:rFonts w:ascii="Times New Roman" w:hAnsi="Times New Roman" w:cs="Times New Roman"/>
                <w:sz w:val="24"/>
                <w:szCs w:val="24"/>
              </w:rPr>
              <w:t xml:space="preserve">Приложение 4. </w:t>
            </w:r>
            <w:r w:rsidR="0046749A">
              <w:rPr>
                <w:rFonts w:ascii="Times New Roman" w:hAnsi="Times New Roman" w:cs="Times New Roman"/>
                <w:sz w:val="24"/>
                <w:szCs w:val="24"/>
              </w:rPr>
              <w:t>Карта границ водоохранных зон</w:t>
            </w:r>
          </w:p>
        </w:tc>
        <w:tc>
          <w:tcPr>
            <w:tcW w:w="851" w:type="dxa"/>
            <w:gridSpan w:val="2"/>
            <w:vAlign w:val="bottom"/>
          </w:tcPr>
          <w:p w:rsidR="00C044DA" w:rsidRPr="00E34122" w:rsidRDefault="00C044DA" w:rsidP="00E34122">
            <w:pPr>
              <w:pStyle w:val="ConsPlusNormal"/>
              <w:widowControl/>
              <w:ind w:firstLine="0"/>
              <w:jc w:val="right"/>
              <w:rPr>
                <w:rFonts w:ascii="Times New Roman" w:hAnsi="Times New Roman" w:cs="Times New Roman"/>
                <w:sz w:val="24"/>
                <w:szCs w:val="24"/>
              </w:rPr>
            </w:pPr>
          </w:p>
        </w:tc>
      </w:tr>
      <w:tr w:rsidR="00C044DA" w:rsidRPr="00C044DA" w:rsidTr="00E34122">
        <w:tc>
          <w:tcPr>
            <w:tcW w:w="9180" w:type="dxa"/>
            <w:gridSpan w:val="2"/>
          </w:tcPr>
          <w:p w:rsidR="00C044DA" w:rsidRPr="00E34122" w:rsidRDefault="00C044DA" w:rsidP="006E4677">
            <w:pPr>
              <w:jc w:val="center"/>
            </w:pPr>
          </w:p>
        </w:tc>
        <w:tc>
          <w:tcPr>
            <w:tcW w:w="851" w:type="dxa"/>
            <w:gridSpan w:val="2"/>
            <w:vAlign w:val="bottom"/>
          </w:tcPr>
          <w:p w:rsidR="00C044DA" w:rsidRPr="00E34122" w:rsidRDefault="00C044DA" w:rsidP="00E34122">
            <w:pPr>
              <w:jc w:val="right"/>
            </w:pPr>
          </w:p>
        </w:tc>
      </w:tr>
    </w:tbl>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left="-15" w:right="15" w:hanging="15"/>
        <w:jc w:val="center"/>
      </w:pPr>
    </w:p>
    <w:p w:rsidR="00141ED6" w:rsidRPr="007D32EB" w:rsidRDefault="00141ED6" w:rsidP="00141ED6">
      <w:pPr>
        <w:ind w:right="15"/>
      </w:pPr>
    </w:p>
    <w:p w:rsidR="00141ED6" w:rsidRPr="007D32EB" w:rsidRDefault="00141ED6" w:rsidP="00141ED6">
      <w:pPr>
        <w:pStyle w:val="ConsPlusNormal"/>
        <w:widowControl/>
        <w:ind w:firstLine="0"/>
        <w:jc w:val="right"/>
        <w:rPr>
          <w:rFonts w:ascii="Times New Roman" w:hAnsi="Times New Roman" w:cs="Times New Roman"/>
          <w:sz w:val="24"/>
          <w:szCs w:val="24"/>
        </w:rPr>
      </w:pPr>
    </w:p>
    <w:p w:rsidR="00141ED6" w:rsidRPr="007D32EB" w:rsidRDefault="00141ED6" w:rsidP="00141ED6">
      <w:pPr>
        <w:pStyle w:val="ConsPlusNormal"/>
        <w:widowControl/>
        <w:ind w:firstLine="0"/>
        <w:jc w:val="right"/>
        <w:rPr>
          <w:rFonts w:ascii="Times New Roman" w:hAnsi="Times New Roman" w:cs="Times New Roman"/>
          <w:sz w:val="24"/>
          <w:szCs w:val="24"/>
        </w:rPr>
      </w:pPr>
    </w:p>
    <w:p w:rsidR="00141ED6" w:rsidRPr="007D32EB" w:rsidRDefault="00141ED6" w:rsidP="00141ED6">
      <w:pPr>
        <w:pStyle w:val="ConsPlusNormal"/>
        <w:widowControl/>
        <w:ind w:firstLine="0"/>
        <w:jc w:val="right"/>
        <w:rPr>
          <w:rFonts w:ascii="Times New Roman" w:hAnsi="Times New Roman" w:cs="Times New Roman"/>
          <w:sz w:val="24"/>
          <w:szCs w:val="24"/>
        </w:rPr>
      </w:pPr>
    </w:p>
    <w:p w:rsidR="00141ED6" w:rsidRPr="007D32EB" w:rsidRDefault="00141ED6" w:rsidP="00141ED6">
      <w:pPr>
        <w:pStyle w:val="ConsPlusNormal"/>
        <w:widowControl/>
        <w:ind w:firstLine="0"/>
        <w:jc w:val="right"/>
        <w:rPr>
          <w:rFonts w:ascii="Times New Roman" w:hAnsi="Times New Roman" w:cs="Times New Roman"/>
          <w:sz w:val="24"/>
          <w:szCs w:val="24"/>
        </w:rPr>
      </w:pPr>
    </w:p>
    <w:p w:rsidR="003912D7" w:rsidRDefault="003912D7" w:rsidP="00141ED6">
      <w:pPr>
        <w:pStyle w:val="ConsPlusNormal"/>
        <w:widowControl/>
        <w:ind w:firstLine="0"/>
        <w:jc w:val="right"/>
        <w:rPr>
          <w:rFonts w:ascii="Times New Roman" w:hAnsi="Times New Roman" w:cs="Times New Roman"/>
          <w:sz w:val="24"/>
          <w:szCs w:val="24"/>
        </w:rPr>
      </w:pPr>
    </w:p>
    <w:p w:rsidR="00141ED6" w:rsidRDefault="00141ED6" w:rsidP="00141ED6">
      <w:pPr>
        <w:jc w:val="center"/>
      </w:pPr>
    </w:p>
    <w:p w:rsidR="003912D7" w:rsidRDefault="003912D7" w:rsidP="00141ED6">
      <w:pPr>
        <w:jc w:val="center"/>
      </w:pPr>
    </w:p>
    <w:p w:rsidR="003912D7" w:rsidRDefault="003912D7" w:rsidP="00141ED6">
      <w:pPr>
        <w:jc w:val="center"/>
      </w:pPr>
    </w:p>
    <w:p w:rsidR="003912D7" w:rsidRDefault="003912D7" w:rsidP="00141ED6">
      <w:pPr>
        <w:jc w:val="center"/>
      </w:pPr>
    </w:p>
    <w:p w:rsidR="003912D7" w:rsidRDefault="003912D7" w:rsidP="00141ED6">
      <w:pPr>
        <w:jc w:val="center"/>
      </w:pPr>
    </w:p>
    <w:p w:rsidR="003912D7" w:rsidRDefault="003912D7" w:rsidP="00141ED6">
      <w:pPr>
        <w:jc w:val="center"/>
      </w:pPr>
    </w:p>
    <w:p w:rsidR="003912D7" w:rsidRDefault="003912D7" w:rsidP="00141ED6">
      <w:pPr>
        <w:jc w:val="center"/>
      </w:pPr>
    </w:p>
    <w:p w:rsidR="003912D7" w:rsidRDefault="003912D7" w:rsidP="00141ED6">
      <w:pPr>
        <w:jc w:val="center"/>
      </w:pPr>
    </w:p>
    <w:p w:rsidR="003912D7" w:rsidRDefault="003912D7" w:rsidP="00141ED6">
      <w:pPr>
        <w:jc w:val="center"/>
      </w:pPr>
    </w:p>
    <w:p w:rsidR="003912D7" w:rsidRDefault="003912D7" w:rsidP="00141ED6">
      <w:pPr>
        <w:jc w:val="center"/>
      </w:pPr>
    </w:p>
    <w:p w:rsidR="003912D7" w:rsidRDefault="003912D7" w:rsidP="00141ED6">
      <w:pPr>
        <w:jc w:val="center"/>
      </w:pPr>
    </w:p>
    <w:p w:rsidR="003912D7" w:rsidRDefault="003912D7" w:rsidP="00141ED6">
      <w:pPr>
        <w:jc w:val="center"/>
      </w:pPr>
    </w:p>
    <w:p w:rsidR="00C044DA" w:rsidRDefault="00C044DA">
      <w:pPr>
        <w:suppressAutoHyphens w:val="0"/>
        <w:spacing w:after="200" w:line="276" w:lineRule="auto"/>
        <w:rPr>
          <w:rFonts w:eastAsia="Arial"/>
          <w:b/>
          <w:bCs/>
        </w:rPr>
      </w:pPr>
      <w:r>
        <w:br w:type="page"/>
      </w:r>
    </w:p>
    <w:p w:rsidR="00141ED6" w:rsidRPr="007D32EB" w:rsidRDefault="00141ED6" w:rsidP="00141ED6">
      <w:pPr>
        <w:pStyle w:val="ConsPlusTitle"/>
        <w:widowControl/>
        <w:jc w:val="center"/>
        <w:rPr>
          <w:rFonts w:ascii="Times New Roman" w:hAnsi="Times New Roman" w:cs="Times New Roman"/>
          <w:sz w:val="24"/>
          <w:szCs w:val="24"/>
        </w:rPr>
      </w:pPr>
      <w:r w:rsidRPr="007D32EB">
        <w:rPr>
          <w:rFonts w:ascii="Times New Roman" w:hAnsi="Times New Roman" w:cs="Times New Roman"/>
          <w:sz w:val="24"/>
          <w:szCs w:val="24"/>
        </w:rPr>
        <w:lastRenderedPageBreak/>
        <w:t>ПРАВИЛА</w:t>
      </w:r>
    </w:p>
    <w:p w:rsidR="00141ED6" w:rsidRPr="007D32EB" w:rsidRDefault="00141ED6" w:rsidP="00141ED6">
      <w:pPr>
        <w:pStyle w:val="ConsPlusTitle"/>
        <w:widowControl/>
        <w:jc w:val="center"/>
        <w:rPr>
          <w:rFonts w:ascii="Times New Roman" w:hAnsi="Times New Roman" w:cs="Times New Roman"/>
          <w:sz w:val="24"/>
          <w:szCs w:val="24"/>
        </w:rPr>
      </w:pPr>
      <w:r w:rsidRPr="007D32EB">
        <w:rPr>
          <w:rFonts w:ascii="Times New Roman" w:hAnsi="Times New Roman" w:cs="Times New Roman"/>
          <w:sz w:val="24"/>
          <w:szCs w:val="24"/>
        </w:rPr>
        <w:t xml:space="preserve"> ЗЕМЛЕПОЛЬЗОВАНИЯ И ЗАСТРОЙКИ</w:t>
      </w:r>
    </w:p>
    <w:p w:rsidR="00141ED6" w:rsidRPr="007D32EB" w:rsidRDefault="00141ED6" w:rsidP="00141ED6">
      <w:pPr>
        <w:pStyle w:val="ConsPlusTitle"/>
        <w:widowControl/>
        <w:jc w:val="center"/>
        <w:rPr>
          <w:rFonts w:ascii="Times New Roman" w:hAnsi="Times New Roman" w:cs="Times New Roman"/>
          <w:sz w:val="24"/>
          <w:szCs w:val="24"/>
        </w:rPr>
      </w:pPr>
      <w:r w:rsidRPr="007D32EB">
        <w:rPr>
          <w:rFonts w:ascii="Times New Roman" w:hAnsi="Times New Roman" w:cs="Times New Roman"/>
          <w:sz w:val="24"/>
          <w:szCs w:val="24"/>
        </w:rPr>
        <w:t xml:space="preserve"> ОСИНОВСКОГО  МУНИЦИПАЛЬНОГО ОБРАЗОВАНИЯ МАРКСОВСКОГО МУНИЦИПАЛЬНОГО РАЙОНА САРАТОВСКОЙ ОБЛАСТИ </w:t>
      </w:r>
    </w:p>
    <w:p w:rsidR="00141ED6" w:rsidRPr="007D32EB" w:rsidRDefault="00141ED6" w:rsidP="00141ED6">
      <w:pPr>
        <w:jc w:val="center"/>
      </w:pPr>
    </w:p>
    <w:p w:rsidR="00141ED6" w:rsidRPr="007D32EB" w:rsidRDefault="00141ED6" w:rsidP="00141ED6">
      <w:pPr>
        <w:jc w:val="center"/>
      </w:pP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Раздел 1. Порядок применения Правил землепользования</w:t>
      </w:r>
    </w:p>
    <w:p w:rsidR="00141ED6"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и застройки Осиновского МО и внесения в них изменений</w:t>
      </w:r>
    </w:p>
    <w:p w:rsidR="00141ED6" w:rsidRPr="007D32EB" w:rsidRDefault="00141ED6" w:rsidP="00141ED6">
      <w:pPr>
        <w:pStyle w:val="ConsPlusNormal"/>
        <w:widowControl/>
        <w:ind w:firstLine="0"/>
        <w:jc w:val="center"/>
        <w:rPr>
          <w:rFonts w:ascii="Times New Roman" w:hAnsi="Times New Roman" w:cs="Times New Roman"/>
          <w:sz w:val="24"/>
          <w:szCs w:val="24"/>
        </w:rPr>
      </w:pPr>
    </w:p>
    <w:p w:rsidR="00141ED6" w:rsidRPr="007D32EB" w:rsidRDefault="00141ED6" w:rsidP="00141ED6">
      <w:pPr>
        <w:pStyle w:val="ConsPlusNormal"/>
        <w:widowControl/>
        <w:ind w:firstLine="532"/>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1. Общие положения</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Правила землепользования и застройки на территории Осиновского МО (далее - Правила) являются нормативным правовым актом Осиновского муниципального образования,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Саратовской области, Уставом Осиновского МО, а также с учетом положений иных актов и документов, определяющих основные направления социально-экономического и градостроительного развития, охраны его культурного наследия, окружающей среды и рационального использования природных ресурсов.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Предметом регулирования Правил являются отношения по вопросам землепользования и застройки на территории Осиновского МО</w:t>
      </w:r>
      <w:r w:rsidR="003E7B16">
        <w:rPr>
          <w:rFonts w:ascii="Times New Roman" w:hAnsi="Times New Roman" w:cs="Times New Roman"/>
          <w:sz w:val="24"/>
          <w:szCs w:val="24"/>
        </w:rPr>
        <w:t>,</w:t>
      </w:r>
      <w:r w:rsidRPr="007D32EB">
        <w:rPr>
          <w:rFonts w:ascii="Times New Roman" w:hAnsi="Times New Roman" w:cs="Times New Roman"/>
          <w:sz w:val="24"/>
          <w:szCs w:val="24"/>
        </w:rPr>
        <w:t xml:space="preserve"> установления границ территориальных зон, градостроительных регламентов.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Правила разработаны в целях:</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создания условий для устойчивого развития территории населенных пунктов Осиновского МО, создания благоприятных условий проживания, сохранения окружающей среды и объектов исторического и культурного наследия;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обеспечения эффективного землепользования и застройки на территории  и предотвращения нецелевого использования земель;</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создания условий для планировки территории населенных пунктов  Осиновского МО;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в границах территории Осиновского МО;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согласования государственных, общественных и частных интересов и прав при осуществлении градостроительной деятельности;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в границах территории населенных пунктов Осиновского МО.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Правила обязательны для органов государственной власти, органов местного самоуправления, должностных, физических и юридических лиц, осуществляющих и контролирующих градостроительную деятельность, а также судебных органов при разрешении споров по вопросам землепользования и застройки территории населенных пунктов Осиновского МО</w:t>
      </w: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sz w:val="24"/>
          <w:szCs w:val="24"/>
        </w:rPr>
        <w:t>5. Правила применяются к градостроительным отношениям, возникшим после введения их в действие. К отношениям, возникшим до введения в действие настоящих Правил, положения настоящих Правил применяются в части прав и обязанностей, которые возникнут после введения их в действие.</w:t>
      </w:r>
    </w:p>
    <w:p w:rsidR="00141ED6" w:rsidRPr="007D32EB" w:rsidRDefault="00141ED6" w:rsidP="0052159E">
      <w:pPr>
        <w:pStyle w:val="ConsPlusNormal"/>
        <w:widowControl/>
        <w:ind w:firstLine="0"/>
        <w:jc w:val="both"/>
        <w:rPr>
          <w:rFonts w:ascii="Times New Roman" w:hAnsi="Times New Roman" w:cs="Times New Roman"/>
          <w:b/>
          <w:bCs/>
          <w:i/>
          <w:iCs/>
          <w:sz w:val="24"/>
          <w:szCs w:val="24"/>
        </w:rPr>
      </w:pPr>
    </w:p>
    <w:p w:rsidR="00141ED6" w:rsidRPr="007D32EB" w:rsidRDefault="00F31729" w:rsidP="009B65D9">
      <w:pPr>
        <w:suppressAutoHyphens w:val="0"/>
        <w:spacing w:after="200" w:line="276" w:lineRule="auto"/>
        <w:ind w:firstLine="567"/>
      </w:pPr>
      <w:r>
        <w:rPr>
          <w:b/>
          <w:bCs/>
          <w:i/>
          <w:iCs/>
        </w:rPr>
        <w:br w:type="page"/>
      </w:r>
      <w:r w:rsidR="00141ED6" w:rsidRPr="007D32EB">
        <w:rPr>
          <w:b/>
          <w:bCs/>
          <w:i/>
          <w:iCs/>
        </w:rPr>
        <w:lastRenderedPageBreak/>
        <w:t>Статья 2. Открытость и доступность Правил</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Правила являются открытыми и общедоступными.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Администрация обеспечивает возможность ознакомления с Правилами для всех физических, юридических и должностных лиц, оказывает услуги по оформлению выписок из Правил и изготовлению необходимых копий.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Население Осиновского МО имеет право участвовать в принятии решений по вопросам землепользования и застройки в соответствии с федеральным законодательством, законодательством Саратовской области и муниципальными правовыми актами Осиновского МО.</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 xml:space="preserve">Статья 3. Действие Правил по отношению к генеральному плану </w:t>
      </w:r>
      <w:r w:rsidRPr="007D32EB">
        <w:rPr>
          <w:rFonts w:ascii="Times New Roman" w:hAnsi="Times New Roman" w:cs="Times New Roman"/>
          <w:b/>
          <w:i/>
          <w:sz w:val="24"/>
          <w:szCs w:val="24"/>
        </w:rPr>
        <w:t xml:space="preserve">населенных пунктов Осиновского МО </w:t>
      </w:r>
      <w:r w:rsidRPr="007D32EB">
        <w:rPr>
          <w:rFonts w:ascii="Times New Roman" w:hAnsi="Times New Roman" w:cs="Times New Roman"/>
          <w:b/>
          <w:bCs/>
          <w:i/>
          <w:iCs/>
          <w:sz w:val="24"/>
          <w:szCs w:val="24"/>
        </w:rPr>
        <w:t>и документации по планировке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Правила землепользования и застройки не должны противоречить генеральному плану Осиновского МО (в случае его утверждения).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В случае внесения изменений в Генеральный план соответствующие изменения должны быть внесены в Правила землепользования и застройки.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Документация по планировке территории разрабатывается на основе генерального плана Осиновского МО, Правил землепользования и застройки и не должна им противоречить.</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Документация по планировке территории, утвержденная до введения в действие настоящих Правил, применяется в части, не противоречащей Правилам.</w:t>
      </w:r>
    </w:p>
    <w:p w:rsidR="00141ED6" w:rsidRPr="007D32EB" w:rsidRDefault="00141ED6" w:rsidP="00141ED6">
      <w:pPr>
        <w:ind w:firstLine="532"/>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4. Сфера действия Правил</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Настоящие Правила применяются при: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принятии в установленном порядке решений о предоставлении земельных участков для строительства и для целей, не связанных со строительством</w:t>
      </w:r>
      <w:r w:rsidR="0071404C">
        <w:rPr>
          <w:rFonts w:ascii="Times New Roman" w:hAnsi="Times New Roman" w:cs="Times New Roman"/>
          <w:sz w:val="24"/>
          <w:szCs w:val="24"/>
        </w:rPr>
        <w:t>,</w:t>
      </w:r>
      <w:r w:rsidRPr="007D32EB">
        <w:rPr>
          <w:rFonts w:ascii="Times New Roman" w:hAnsi="Times New Roman" w:cs="Times New Roman"/>
          <w:sz w:val="24"/>
          <w:szCs w:val="24"/>
        </w:rPr>
        <w:t xml:space="preserve"> на территории Осиновского МО;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принятии решений об изъятии земельных участков для государственных и муниципальных нужд, а также для установления публичных сервитутов;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подготовке на основании генерального плана проектов планировки и проектов межевания территорий Осиновского МО;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подготовке градостроительных планов земельных участков;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разработке и согласовании проектной документации на строительство, реконструкцию, капитальный ремонт объектов капитального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проведении контроля за использованием земельных участков и объектов капитального строительства, осуществлении строительства, реконструкции, капитального ремонта объектов капитального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решении иных вопросов, связанных с реализацией прав и обязанностей юридических и физических лиц, полномочий органов местного самоуправления в области градостроительной деятельности и земельных отношений.</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5. Общие положения, относящиеся к правам, возникшим до вступления в силу Правил</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Нормативные и правовые акты органов местного самоуправления по вопросам землепользования и застройки на территории Осиновского МО, принятые до введения в действие настоящих Правил, применяются в части, не противоречащей настоящим Правилам.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Разрешения на строительство, выданные юридическим и физическим лицам до вступления в силу настоящих Правил, считаются действительными, если срок их действия не истек.</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Земельные участки или объекты капитального строительства (далее также - объекты недвижимости), существовавшие на законных основаниях до введения в действие настоящих Правил или до внесения в них изменений, являются не соответствующими Правилам в случаях, когда эти объекты:</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lastRenderedPageBreak/>
        <w:t>1) имеют виды использования, которые не установлены как разрешенные в регламентах соответствующих территориальных зон;</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имеют виды использования, которые установлены как разрешенные в регламентах соответствующих территориальных зон, но находятся в зонах с особыми условиями использования территории, в пределах которых запрещено размещение объектов данного вида использования территории в соответствии с градостроительным регламентом;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имеют параметры меньше минимальных или больше максимальных значений, установленных регламентом использования соответствующих территориальных зон.</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Отношения по поводу самовольного занятия и использования земельных участков регулируются земельным законодательством. Отношения по поводу самовольного строительства, использования самовольных построек регулируются гражданским законодательством.</w:t>
      </w:r>
    </w:p>
    <w:p w:rsidR="00141ED6" w:rsidRPr="007D32EB" w:rsidRDefault="00141ED6" w:rsidP="00F31729">
      <w:pPr>
        <w:pStyle w:val="ConsPlusNormal"/>
        <w:widowControl/>
        <w:spacing w:before="120" w:after="120"/>
        <w:ind w:firstLine="539"/>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6. Использование объектов недвижимости, не соответствующих Правилам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Объекты недвижимости, не соответствующие настоящим Правилам, могут использоваться без установления срока приведения их в соответствие с градостроительными регламентами, за исключением случаев, если использование таких земельных участков и объектов капитального строительства опасно для жизни или здоровья граждан, для окружающей среды, объектов культурного наследия.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В соответствии с действующим законодательством может быть наложен запрет на использование таких объектов.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Изменение видов разрешенного использования объектов недвижимости, указанных в части 3 настоящей статьи, изменение параметров разрешенного строительства, реконструкции объектов капитального строительства может осуществляться только в целях приведения их в соответствие с градостроительным регламентом.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Не допускается увеличивать площадь и строительный объем объектов капитального строительства, которые имеют виды использования, не разрешенные для данной территориальной зоны, либо те, которые установлены как разрешенные для соответствующих территориальных зон, но расположены в границах зон с особыми условиями использования территории, в пределах которых не предусмотрено размещение соответствующих объектов.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На объектах, которые имеют виды использования, не разрешенные для данной зоны,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Объекты недвижимости, не соответствующие настоящим Правилам по предельным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Несоответствующий вид использования объекта недвижимости не может быть заменен на иной несоответствующий вид использования.</w:t>
      </w:r>
    </w:p>
    <w:p w:rsidR="00141ED6" w:rsidRPr="007D32EB" w:rsidRDefault="00141ED6" w:rsidP="00F31729">
      <w:pPr>
        <w:pStyle w:val="ConsPlusNormal"/>
        <w:widowControl/>
        <w:spacing w:before="120" w:after="120"/>
        <w:ind w:firstLine="539"/>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7. Ответственность за нарушение Правил</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За нарушение настоящих Правил физические и юридические лица, а также должностные лица несут дисциплинарную, имущественную, административную, уголовную ответственность в соответствии с действующим законодательством.</w:t>
      </w:r>
    </w:p>
    <w:p w:rsidR="00141ED6" w:rsidRPr="007D32EB" w:rsidRDefault="00141ED6" w:rsidP="00141ED6">
      <w:pPr>
        <w:pStyle w:val="ConsPlusNormal"/>
        <w:widowControl/>
        <w:ind w:firstLine="0"/>
        <w:jc w:val="center"/>
        <w:rPr>
          <w:rFonts w:ascii="Times New Roman" w:hAnsi="Times New Roman" w:cs="Times New Roman"/>
          <w:sz w:val="24"/>
          <w:szCs w:val="24"/>
        </w:rPr>
      </w:pPr>
    </w:p>
    <w:p w:rsidR="00D90C9A" w:rsidRDefault="00D90C9A" w:rsidP="00141ED6">
      <w:pPr>
        <w:pStyle w:val="ConsPlusNormal"/>
        <w:widowControl/>
        <w:ind w:firstLine="0"/>
        <w:jc w:val="center"/>
        <w:rPr>
          <w:rFonts w:ascii="Times New Roman" w:hAnsi="Times New Roman" w:cs="Times New Roman"/>
          <w:b/>
          <w:bCs/>
          <w:sz w:val="24"/>
          <w:szCs w:val="24"/>
        </w:rPr>
      </w:pPr>
    </w:p>
    <w:p w:rsidR="00D90C9A" w:rsidRDefault="00D90C9A" w:rsidP="00141ED6">
      <w:pPr>
        <w:pStyle w:val="ConsPlusNormal"/>
        <w:widowControl/>
        <w:ind w:firstLine="0"/>
        <w:jc w:val="center"/>
        <w:rPr>
          <w:rFonts w:ascii="Times New Roman" w:hAnsi="Times New Roman" w:cs="Times New Roman"/>
          <w:b/>
          <w:bCs/>
          <w:sz w:val="24"/>
          <w:szCs w:val="24"/>
        </w:rPr>
      </w:pPr>
    </w:p>
    <w:p w:rsidR="00D90C9A" w:rsidRDefault="00D90C9A" w:rsidP="00141ED6">
      <w:pPr>
        <w:pStyle w:val="ConsPlusNormal"/>
        <w:widowControl/>
        <w:ind w:firstLine="0"/>
        <w:jc w:val="center"/>
        <w:rPr>
          <w:rFonts w:ascii="Times New Roman" w:hAnsi="Times New Roman" w:cs="Times New Roman"/>
          <w:b/>
          <w:bCs/>
          <w:sz w:val="24"/>
          <w:szCs w:val="24"/>
        </w:rPr>
      </w:pP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Глава 1. Положение о регулировании землепользования</w:t>
      </w: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и застройки Осиновского МО</w:t>
      </w:r>
    </w:p>
    <w:p w:rsidR="00141ED6" w:rsidRPr="007D32EB" w:rsidRDefault="00141ED6" w:rsidP="00141ED6">
      <w:pPr>
        <w:pStyle w:val="ConsPlusNormal"/>
        <w:widowControl/>
        <w:ind w:firstLine="532"/>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i/>
          <w:sz w:val="24"/>
          <w:szCs w:val="24"/>
        </w:rPr>
      </w:pPr>
      <w:r w:rsidRPr="007D32EB">
        <w:rPr>
          <w:rFonts w:ascii="Times New Roman" w:hAnsi="Times New Roman" w:cs="Times New Roman"/>
          <w:b/>
          <w:bCs/>
          <w:i/>
          <w:iCs/>
          <w:sz w:val="24"/>
          <w:szCs w:val="24"/>
        </w:rPr>
        <w:lastRenderedPageBreak/>
        <w:t xml:space="preserve">Статья 8. Органы местного самоуправления, осуществляющие регулирование отношений по вопросам землепользования и застройки </w:t>
      </w:r>
      <w:r w:rsidRPr="007D32EB">
        <w:rPr>
          <w:rFonts w:ascii="Times New Roman" w:hAnsi="Times New Roman" w:cs="Times New Roman"/>
          <w:b/>
          <w:i/>
          <w:sz w:val="24"/>
          <w:szCs w:val="24"/>
        </w:rPr>
        <w:t>Осиновского МО</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Органами местного самоуправления, осуществляющими регулирование отношений по вопросам землепользования и застройки Осиновского МО</w:t>
      </w:r>
      <w:r w:rsidR="008F5385">
        <w:rPr>
          <w:rFonts w:ascii="Times New Roman" w:hAnsi="Times New Roman" w:cs="Times New Roman"/>
          <w:sz w:val="24"/>
          <w:szCs w:val="24"/>
        </w:rPr>
        <w:t>,</w:t>
      </w:r>
      <w:r w:rsidRPr="007D32EB">
        <w:rPr>
          <w:rFonts w:ascii="Times New Roman" w:hAnsi="Times New Roman" w:cs="Times New Roman"/>
          <w:sz w:val="24"/>
          <w:szCs w:val="24"/>
        </w:rPr>
        <w:t xml:space="preserve"> являются: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представительный орган местного самоуправления, принимающий решение об утверждении Правил землепользования и застройки, о внесении в них изменений;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администрация Осиновского МО - исполнительно-распорядительный орган местного самоуправления, наделенный полномочиями по решению вопросов местного значения;</w:t>
      </w:r>
    </w:p>
    <w:p w:rsidR="00141ED6" w:rsidRPr="007D32EB" w:rsidRDefault="00141ED6" w:rsidP="00141ED6">
      <w:pPr>
        <w:pStyle w:val="ConsPlusNormal"/>
        <w:widowControl/>
        <w:ind w:firstLine="555"/>
        <w:jc w:val="both"/>
        <w:rPr>
          <w:rFonts w:ascii="Times New Roman" w:hAnsi="Times New Roman" w:cs="Times New Roman"/>
          <w:sz w:val="24"/>
          <w:szCs w:val="24"/>
        </w:rPr>
      </w:pPr>
      <w:r w:rsidRPr="007D32EB">
        <w:rPr>
          <w:rFonts w:ascii="Times New Roman" w:hAnsi="Times New Roman" w:cs="Times New Roman"/>
          <w:sz w:val="24"/>
          <w:szCs w:val="24"/>
        </w:rPr>
        <w:t xml:space="preserve">3) администрация Марксовского муниципального района – исполнительно-распорядительный орган местного самоуправления, наделенный полномочиями по решению вопросов местного значения в случае передачи полномочий Осиновского МО в сфере градостроительной деятельности. </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8F5385"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b/>
          <w:bCs/>
          <w:i/>
          <w:iCs/>
          <w:sz w:val="24"/>
          <w:szCs w:val="24"/>
        </w:rPr>
        <w:t xml:space="preserve">Статья 9. Полномочия представительного органа местного самоуправления </w:t>
      </w:r>
      <w:r w:rsidRPr="007D32EB">
        <w:rPr>
          <w:rFonts w:ascii="Times New Roman" w:hAnsi="Times New Roman" w:cs="Times New Roman"/>
          <w:b/>
          <w:i/>
          <w:sz w:val="24"/>
          <w:szCs w:val="24"/>
        </w:rPr>
        <w:t>Осиновского МО</w:t>
      </w:r>
      <w:r w:rsidRPr="007D32EB">
        <w:rPr>
          <w:rFonts w:ascii="Times New Roman" w:hAnsi="Times New Roman" w:cs="Times New Roman"/>
          <w:b/>
          <w:bCs/>
          <w:i/>
          <w:iCs/>
          <w:sz w:val="24"/>
          <w:szCs w:val="24"/>
        </w:rPr>
        <w:t xml:space="preserve"> в области регулирования отношений по вопросам землепользования и застройки</w:t>
      </w:r>
      <w:r w:rsidR="008F5385" w:rsidRPr="008F5385">
        <w:rPr>
          <w:rFonts w:ascii="Times New Roman" w:hAnsi="Times New Roman" w:cs="Times New Roman"/>
          <w:sz w:val="24"/>
          <w:szCs w:val="24"/>
        </w:rPr>
        <w:t xml:space="preserve"> </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К полномочиям представительного органа местного самоуправления Осиновского МО (далее также – Представительный орган) в области регулирования отношений по вопросам землепользования и застройки относятся:</w:t>
      </w:r>
    </w:p>
    <w:p w:rsidR="00571F34"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1) </w:t>
      </w:r>
      <w:r w:rsidR="00571F34" w:rsidRPr="007D32EB">
        <w:rPr>
          <w:rFonts w:ascii="Times New Roman" w:hAnsi="Times New Roman" w:cs="Times New Roman"/>
          <w:sz w:val="24"/>
          <w:szCs w:val="24"/>
        </w:rPr>
        <w:t xml:space="preserve">утверждение и внесение изменений в </w:t>
      </w:r>
      <w:r w:rsidR="00571F34">
        <w:rPr>
          <w:rFonts w:ascii="Times New Roman" w:hAnsi="Times New Roman" w:cs="Times New Roman"/>
          <w:sz w:val="24"/>
          <w:szCs w:val="24"/>
        </w:rPr>
        <w:t>Генеральный план;</w:t>
      </w:r>
    </w:p>
    <w:p w:rsidR="00141ED6" w:rsidRPr="007D32EB" w:rsidRDefault="00571F34" w:rsidP="00141ED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2) </w:t>
      </w:r>
      <w:r w:rsidR="00141ED6" w:rsidRPr="007D32EB">
        <w:rPr>
          <w:rFonts w:ascii="Times New Roman" w:hAnsi="Times New Roman" w:cs="Times New Roman"/>
          <w:sz w:val="24"/>
          <w:szCs w:val="24"/>
        </w:rPr>
        <w:t>утверждение и внесение изменений в Правила землепользования и застройки;</w:t>
      </w:r>
    </w:p>
    <w:p w:rsidR="00141ED6" w:rsidRPr="007D32EB" w:rsidRDefault="00571F34" w:rsidP="00141ED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141ED6" w:rsidRPr="007D32EB">
        <w:rPr>
          <w:rFonts w:ascii="Times New Roman" w:hAnsi="Times New Roman" w:cs="Times New Roman"/>
          <w:sz w:val="24"/>
          <w:szCs w:val="24"/>
        </w:rPr>
        <w:t>) утверждение местных нормативов градостроительного проектирования;</w:t>
      </w:r>
    </w:p>
    <w:p w:rsidR="00141ED6" w:rsidRPr="007D32EB" w:rsidRDefault="00571F34" w:rsidP="00141ED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141ED6" w:rsidRPr="007D32EB">
        <w:rPr>
          <w:rFonts w:ascii="Times New Roman" w:hAnsi="Times New Roman" w:cs="Times New Roman"/>
          <w:sz w:val="24"/>
          <w:szCs w:val="24"/>
        </w:rPr>
        <w:t>) иные полномочия в соответствии с действующим законодательством</w:t>
      </w:r>
      <w:r>
        <w:rPr>
          <w:rFonts w:ascii="Times New Roman" w:hAnsi="Times New Roman" w:cs="Times New Roman"/>
          <w:sz w:val="24"/>
          <w:szCs w:val="24"/>
        </w:rPr>
        <w:t>, а также в соответствии с соглашением</w:t>
      </w:r>
      <w:r w:rsidR="00141ED6" w:rsidRPr="007D32EB">
        <w:rPr>
          <w:rFonts w:ascii="Times New Roman" w:hAnsi="Times New Roman" w:cs="Times New Roman"/>
          <w:sz w:val="24"/>
          <w:szCs w:val="24"/>
        </w:rPr>
        <w:t>.</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 xml:space="preserve">Статья 10. Полномочия администрации </w:t>
      </w:r>
      <w:r w:rsidRPr="007D32EB">
        <w:rPr>
          <w:rFonts w:ascii="Times New Roman" w:hAnsi="Times New Roman" w:cs="Times New Roman"/>
          <w:b/>
          <w:i/>
          <w:sz w:val="24"/>
          <w:szCs w:val="24"/>
        </w:rPr>
        <w:t>Осиновского МО</w:t>
      </w:r>
      <w:r w:rsidRPr="007D32EB">
        <w:rPr>
          <w:rFonts w:ascii="Times New Roman" w:hAnsi="Times New Roman" w:cs="Times New Roman"/>
          <w:b/>
          <w:bCs/>
          <w:i/>
          <w:iCs/>
          <w:sz w:val="24"/>
          <w:szCs w:val="24"/>
        </w:rPr>
        <w:t xml:space="preserve"> в области регулирования землепользования и застройки</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К полномочиям администрации Осиновского МО, либо администрации Марксовского  муниципального района, в случае передачи соответствующих полномочий (далее также - Администрация) в области регулирования землепользования и застройки относятся: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принятие решений о подготовке проекта Правил и обеспечение опубликования такого решения в средствах массовой информации и размещения на официальном сайте муниципального образования в сети «Интернет» (при его наличии);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утверждение состава и порядка деятельности комиссии по землепользованию и застройке;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принятие решения о направлении проекта Правил в Представительный орган на утверждение;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рассмотрение вопросов о внесении изменений в Правила;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принятие решений о подготовке документации по планировке территорий;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утверждение документации по планировке территорий;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принятие решений о предоставлении разрешений на условно разрешенный вид использования объекта капитального строительства или земельного участка;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8)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9) принятие решений о развитии застроенных территорий;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10) принятие решений об изъятии, резервировании земельных участков для муниципальных нужд;</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11) принятие решений о предоставлении земельных участков из состава земель, находящихся в муниципальной собственности;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12) принятие решений об установлении публичных сервитутов;</w:t>
      </w:r>
    </w:p>
    <w:p w:rsidR="00141ED6" w:rsidRPr="000C0561"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lastRenderedPageBreak/>
        <w:t>13) выдача разрешений на строительство</w:t>
      </w:r>
      <w:r w:rsidRPr="000C0561">
        <w:rPr>
          <w:rFonts w:ascii="Times New Roman" w:hAnsi="Times New Roman" w:cs="Times New Roman"/>
          <w:sz w:val="24"/>
          <w:szCs w:val="24"/>
        </w:rPr>
        <w:t>, разрешений на ввод в эксплуатацию при осуществлении строительства, реконструкции объектов капитального строительства, расположенных на территории Осиновского МО;</w:t>
      </w:r>
    </w:p>
    <w:p w:rsidR="000C0561" w:rsidRPr="000C0561" w:rsidRDefault="00141ED6" w:rsidP="000C0561">
      <w:pPr>
        <w:pStyle w:val="HTML"/>
        <w:ind w:firstLine="709"/>
        <w:jc w:val="both"/>
        <w:rPr>
          <w:rFonts w:ascii="Times New Roman" w:hAnsi="Times New Roman" w:cs="Times New Roman"/>
          <w:sz w:val="24"/>
          <w:szCs w:val="24"/>
        </w:rPr>
      </w:pPr>
      <w:r w:rsidRPr="000C0561">
        <w:rPr>
          <w:rFonts w:ascii="Times New Roman" w:hAnsi="Times New Roman" w:cs="Times New Roman"/>
          <w:sz w:val="24"/>
          <w:szCs w:val="24"/>
        </w:rPr>
        <w:t xml:space="preserve">14) </w:t>
      </w:r>
      <w:r w:rsidR="000C0561" w:rsidRPr="000C0561">
        <w:rPr>
          <w:rFonts w:ascii="Times New Roman" w:hAnsi="Times New Roman" w:cs="Times New Roman"/>
          <w:sz w:val="24"/>
          <w:szCs w:val="24"/>
        </w:rPr>
        <w:t>при уведомлении о планируемом строительстве или реконструкции объекта индивидуального жилищного строительства или садового дома;</w:t>
      </w:r>
    </w:p>
    <w:p w:rsidR="000C0561" w:rsidRPr="000C0561" w:rsidRDefault="000C0561" w:rsidP="000C0561">
      <w:pPr>
        <w:pStyle w:val="HTML"/>
        <w:ind w:firstLine="709"/>
        <w:jc w:val="both"/>
        <w:rPr>
          <w:rFonts w:ascii="Times New Roman" w:hAnsi="Times New Roman" w:cs="Times New Roman"/>
          <w:sz w:val="24"/>
          <w:szCs w:val="24"/>
        </w:rPr>
      </w:pPr>
      <w:r w:rsidRPr="000C0561">
        <w:rPr>
          <w:rFonts w:ascii="Times New Roman" w:hAnsi="Times New Roman" w:cs="Times New Roman"/>
          <w:sz w:val="24"/>
          <w:szCs w:val="24"/>
        </w:rPr>
        <w:t>15) при уведомлении об изменении параметров планируемого строительства или реконструкции объекта индивидуального жилищного строительства или садового дома;</w:t>
      </w:r>
    </w:p>
    <w:p w:rsidR="000C0561" w:rsidRPr="000C0561" w:rsidRDefault="000C0561" w:rsidP="000C0561">
      <w:pPr>
        <w:pStyle w:val="HTML"/>
        <w:ind w:firstLine="709"/>
        <w:jc w:val="both"/>
        <w:rPr>
          <w:rFonts w:ascii="Times New Roman" w:hAnsi="Times New Roman" w:cs="Times New Roman"/>
          <w:sz w:val="24"/>
          <w:szCs w:val="24"/>
        </w:rPr>
      </w:pPr>
      <w:r w:rsidRPr="000C0561">
        <w:rPr>
          <w:rFonts w:ascii="Times New Roman" w:hAnsi="Times New Roman" w:cs="Times New Roman"/>
          <w:sz w:val="24"/>
          <w:szCs w:val="24"/>
        </w:rPr>
        <w:t>16) при уведомлении об окончании строительства или реконструкции объекта индивидуального жилищного строительства или садового дома;</w:t>
      </w:r>
    </w:p>
    <w:p w:rsidR="000C0561" w:rsidRPr="000C0561" w:rsidRDefault="000C0561" w:rsidP="000C0561">
      <w:pPr>
        <w:pStyle w:val="HTML"/>
        <w:ind w:firstLine="709"/>
        <w:jc w:val="both"/>
        <w:rPr>
          <w:rFonts w:ascii="Times New Roman" w:hAnsi="Times New Roman" w:cs="Times New Roman"/>
          <w:sz w:val="24"/>
          <w:szCs w:val="24"/>
        </w:rPr>
      </w:pPr>
      <w:r w:rsidRPr="000C0561">
        <w:rPr>
          <w:rFonts w:ascii="Times New Roman" w:hAnsi="Times New Roman" w:cs="Times New Roman"/>
          <w:spacing w:val="2"/>
          <w:sz w:val="24"/>
          <w:szCs w:val="24"/>
          <w:shd w:val="clear" w:color="auto" w:fill="FFFFFF"/>
        </w:rPr>
        <w:t>17) при уведомлении о планируемом сносе объекта капитального строительства и уведомление о завершении сноса объекта капитального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0C0561">
        <w:rPr>
          <w:rFonts w:ascii="Times New Roman" w:hAnsi="Times New Roman" w:cs="Times New Roman"/>
          <w:sz w:val="24"/>
          <w:szCs w:val="24"/>
        </w:rPr>
        <w:t>.</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11. Комиссия по землепользованию и застройке</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Комиссия по землепользованию и застройке (далее - Комиссия) является постоянно действующим консультативным органом Администрации.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Комиссия формируется на основании правового акта главы Осиновского МО или в случае передачи полномочий - главы Марксовского муниципального района, (далее по тексту – Глава) и осуществляет свою деятельность в соответствии с настоящими Правилами и регламентом, принимаемым на первом заседании.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К полномочиям Комиссии относятся: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применением настоящих Правил;</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рассмотрение заявлений на изменение видов разрешенного использования земельных участков или объектов недвижимости;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организация и проведение публичных слушаний по вопросам землепользования и застройки в порядке, установленном нормативными правовыми актами Осиновского МО, настоящими Правилами;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подготовка для главы муниципального образования заключений по результатам публичных слушаний, в том числе содержащих предложения о предоставлении специальных согласований;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осуществление иных функций в соответствии с настоящими Правилами.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Персональный состав членов Комиссии устанавливается Главой.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В случае если председатель или член Комиссии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Комиссии не позднее одного дня до начала обсуждения данного вопроса Комиссией и не имеет права принимать участие в обсуждении и голосовании по данному вопросу.</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На каждом заседании Комиссии ведется протокол, который подписывается председателем и секретарем Комиссии. К протоколу прилагаются копии материалов, рассматриваемых на заседании.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Протоколы заседаний Комиссии являются открытыми для всех заинтересованных лиц.</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12. Внесение изменений в Правила</w:t>
      </w:r>
    </w:p>
    <w:p w:rsidR="00141ED6" w:rsidRPr="007D32EB" w:rsidRDefault="00141ED6" w:rsidP="00141ED6">
      <w:pPr>
        <w:pStyle w:val="ConsPlusNormal"/>
        <w:widowControl/>
        <w:ind w:left="585" w:firstLine="0"/>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lastRenderedPageBreak/>
        <w:t>1. Основаниями для внесения изменений в настоящие Правила являются несоответствие Правил генеральному плану населенных пунктов на территории  Осиновского МО, возникшее в результате принятия Генерального плана, внесения в Генеральный план изменений, а также поступление предложений об изменении границ территориальных зон, изменении градостроительных регламентов, необходимости решения иных вопросов регулирования землепользования и застройки на территории Осиновского МО.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Предложения о внесении изменений в Правила направляются федеральными органами исполнительной власти, органами исполнительной власти Саратовской области, органами местного самоуправления, физическими или юридическими лицами в случаях, предусмотренных законодательством Российской Федерации о градостроительной деятельности, Главе.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Предложения о внесении изменений в Правила направляются: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органами исполнительной власти субъектов Российской Федерации в случаях, если Правила могут воспрепятствовать функционированию, размещению объектов капитального строительства регионального значения;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органами местного самоуправления муниципального района в случаях, если Правила могут воспрепятствовать функционированию, размещению объектов капитального строительства местного значения уровня муниципального района;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органами местного самоуправления Осиновского МО в случаях, если необходимо совершенствовать порядок регулирования землепользования и застройки на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Предложения о внесении изменений в Правила, поступившие на имя Главы, рассматриваются Комиссией по землепользованию и застройке. Комиссия в течение тридцати дней со дня поступления предложений осуществляет подготовку заключения Главе, содержащего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Глава с учетом рекомендаций, содержащихся в заключении Комиссии, в течение тридцати дней принимает решение о внесении изменений в Правила или об отклонении предложений о внесении изменений в Правила с указанием причин отклонения и направляет копию такого решения заявителям.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Глава в случае принятия решения о внесении изменений в Правила принимает решение о проведении публичных слушаний по этому вопросу в срок не позднее чем десять дней со дня принятия решения о внесении изменений в Правила.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Публичные слушания по вопросу внесений изменений в Правила проводятся Комиссией в соответствии с порядком организации и проведения публичных слушаний по вопросам землепользования и застройки, установленным главой 4 настоящих Правил.</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8. После завершения публичных слушаний по вопросу внесения изменений в Правила Комиссия с учетом результатов публичных слушаний обеспечивает внесение изменений в Правила землепользования и застройки населенных пунктов Осиновского МО и представляет проект Правил с внесенными изменениями Главе. Обязательными приложениями к проекту Правил с внесенными изменениями являются протоколы публичных слушаний и заключение о результатах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9. Глава в течение десяти дней после представления ему проекта Правил с внесенными в него изменениями принимает решение о направлении указанного проекта в Представительный орган  или об отклонении указанного проекта и о направлении его на доработку с указанием даты повторного представления.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lastRenderedPageBreak/>
        <w:t>10. Представительный орган Осиновского МО по результатам рассмотрения проекта Правил с внесенными в них изменениями принимает решение о внесении изменений в Правила, утверждает проект Правил с внесенными в него изменениями либо направляет указанный проект Главе на доработку в соответствии с результатами публичных слушаний по указанному проекту.</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11. Решение представительного органа местного самоуправления Осиновского МО 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 (при его наличии).</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222372" w:rsidRDefault="00222372">
      <w:pPr>
        <w:suppressAutoHyphens w:val="0"/>
        <w:spacing w:after="200" w:line="276" w:lineRule="auto"/>
        <w:rPr>
          <w:rFonts w:eastAsia="Arial"/>
          <w:b/>
          <w:bCs/>
        </w:rPr>
      </w:pP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Глава 2. Положение об изменении видов разрешенного</w:t>
      </w: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использования земельных участков и объектов</w:t>
      </w: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капитального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13. Изменение видов разрешенного использования земельных участков и объектов капитального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Для каждой из установленных настоящими Правилами территориальных зон населенных пунктов Осиновского МО могут устанавливаться следующие виды разрешенного использования земельных участков и объектов капитального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основные виды разрешенного использования;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условно разрешенные виды использования;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для каждой территориальной зоны, при условии соблюдения требований технических регламентов.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Основные и вспомогательные виды разрешенного использования земельных участков и объектов капитального строительства выбираются правообладателями указанных земельных участков и объектов капитального строительства самостоятельно без дополнительных разрешений и согласований при одновременном выполнении следующих условий: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выбираемый правообладателем вид разрешенного использования земельного участка и объекта капитального строительства обозначен как основной или вспомогательный в регламенте соответствующей территориальной зоны;</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планируемые правообладателем изменения объекта капитального строительства не связаны с изменением его объемно-планировочных параметров, снижением надежности и безопасности несущих конструкций и внешнего архитектурного облика, не приведут к нарушениям противопожарных и санитарных норм и правил.</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В случае несоблюдения пункта 2 части 3 настоящих Правил изменение одного вида разрешенного использования земельного участка и объекта капитального строительства на другой вид такого использования осуществляется на основании заявления правообладателя земельного участка решением Главы после утверждения градостроительного плана земельного участка и получения в установленном порядке разрешения на строительство.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Изменение вида разрешенного использования земельного участка или объекта капитального строительства на условно разрешенный вид использования осуществляется на основании разрешения, предоставляемого в порядке, установленном статьей 14 настоящих Правил.</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6. Решения об изменении одного вида разрешенного использования земельных участков и объектов капитального строительства, находящихся на территории Осиновского МО, </w:t>
      </w:r>
      <w:r w:rsidRPr="007D32EB">
        <w:rPr>
          <w:rFonts w:ascii="Times New Roman" w:hAnsi="Times New Roman" w:cs="Times New Roman"/>
          <w:sz w:val="24"/>
          <w:szCs w:val="24"/>
        </w:rPr>
        <w:lastRenderedPageBreak/>
        <w:t>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14. Предоставление разрешения на условно разрешенный вид использования земельного участка и объекта капитального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Предоставление разрешения на условно разрешенный вид использования земельного участка или объекта капитального строительства, находящихся на территории населенных пунктов Осиновского МО, осуществляется в порядке, установленном статьей 39 Градостроительного кодекса Российской Федерации с учетом проведения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В том случае если условно разрешенный вид использования земельного участка или объекта капитального строительства включен в градостроительный регламент территориальной зоны в установленном для внесения изменений в Правила порядке после проведения публичных слушаний, предоставление разрешения на условно разрешенный вид использования осуществляется без проведения публичных слушаний после получения специальных согласований.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Специальные согласования могут проводиться: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на стадии формирования земельного участка из состава государственных, муниципальных земель для предоставления физическим, юридическим лицам для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на стадии подготовки проектной документации до получения разрешения на строительство;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в процессе использования земельных участков, иных объектов недвижимости, когда правообладатели планируют изменить их назначение.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Заявление на получение разрешения на условно разрешенный вид использования недвижимости, требующий специального согласования, направляется заинтересованным лицом Главе для рассмотрения Комиссией по землепользованию и застройке.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Заявление должно содержать:</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запрос о предоставлении специального согласования;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схему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т.д.);</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общую информацию о планируемых объемах ресурсов, необходимых для функционирования объекта (численность работающих, грузооборот, потребность в подъездных железнодорожных путях, энергообеспечение, водоснабжение и т.д.),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 количестве посетителей и о потребности в местах парковки автомобилей.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При получении заявления Комиссия: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в течение трех дней после регистрации заявки запрашивает письменные заключения по предмету запроса  от:</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а) уполномоченного органа по природным ресурсам и охране окружающей среды;</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б) уполномоченного органа по государственному санитарно-эпидемиологическому надзору;</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в) уполномоченного органа по охране и использованию объектов культурного наследия.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Указанные запросы направляются в случаях, когда соответствующий земельный участок расположен в границах зон с особыми условиями использования территории, выделенных на картах ограничений по экологическим, санитарно-эпидемиологическим требованиям, а также по требованиям охраны объектов культурного наследия.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Уполномоченные органы в течение 14 дней со дня поступления запроса представляют в Комиссию письменные заключения.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Основаниями для составления письменных заключений являются: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а) соответствие намерений заявителя настоящим Правилам;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lastRenderedPageBreak/>
        <w:t>б) 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безопасности проживания и жизнедеятельности людей;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в) соблюдение прав владельцев сопредельных объектов недвижимости, иных физических и юридических лиц;</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в срок не более 7 дней после получения заключений уполномоченных органов подготавливает и направляет Главе рекомендации о предоставлении разрешения на условно разрешенный вид использования земельного участка или объекта капитального строительства с учетом специального согласования либо в его отказе с указанием причин.</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Решение о предоставлении разрешения принимается Главой не позднее 10 дней после поступления рекомендаций Комиссии по землепользованию и застройке.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При необходимости проведения публичных слушаний Комиссия обеспечивает информирование граждан, проживающих в территориальной зоне, в которой располагается объект недвижимости, в отношении которого запрашивается разрешение на условно разрешенный вид использования, а также персонально оповещает правообладателей смежных земельных участков и правообладателей объектов капитального строительства, расположенных на смежных земельных участках, о проведении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Указанные сообщения направляются не позднее 10 дней с момента поступления заявки заинтересованного лица.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подверженных риску негативного воздействия.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8. Срок проведения публичных слушаний не может превышать 1 месяц со дня оповещения граждан до дня опубликования заключения о его результатах.</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9. На основании заключения о результатах публичных слушаний Комиссия осуществляет подготовку рекомендаций Главе о предоставлении разрешения на условно разрешенный вид использования земельного участка или объекта капитального строительства либо в его отказе с указанием причин.</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10. На основании указанных в части 9 настоящей статьи рекомендаций Глава в течение трех дней принимает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его предоставлении.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 (при его наличии).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11.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 должно быть принято в срок, не превышающий 60 дней со дня подачи заявки, за исключением случаев, когда с заявителем достигнута договоренность об ином сроке.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12. Решение об отказе в предоставлении разрешения на условно разрешенный вид использования земельного участка или объекта капитального строительства может быть обжаловано в суде.</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15.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Правообладатели земельных участков, размеры которых меньше минимальных размеров, установленных настоящими Правилами, имеющих неудобную конфигурацию, неблагоприятные инженерно-геологические и иные неблагоприятные характеристики, которые не позволяют эффективно использовать земельные участки, могут обратиться за разрешением на отклонение от предельных параметров разрешенного строительства, реконструкции объекта капитального строительства, установленных настоящими Правилами.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lastRenderedPageBreak/>
        <w:t>2. Отклонение от предельных параметров разрешенного строительства, реконструкции объекта капитального строительства разрешается для отдельного земельного участка при условии соблюдения требований технических регламентов и обсуждении этого вопроса на публичных слушаниях.</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Заявление на получение разрешения об отклонении от предельных параметров разрешенного строительства, реконструкции объекта капитального строительства направляется Главе и рассматривается комиссией по землепользованию и застройке.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Заявление должно содержать обоснование того, что запрашиваемые отклонения: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необходимы для эффективного использования  земельного участка;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не ущемляют права владельцев смежных земельных участков, других объектов недвижимос</w:t>
      </w:r>
      <w:r w:rsidR="006E4677">
        <w:rPr>
          <w:rFonts w:ascii="Times New Roman" w:hAnsi="Times New Roman" w:cs="Times New Roman"/>
          <w:sz w:val="24"/>
          <w:szCs w:val="24"/>
        </w:rPr>
        <w:t>ти и не противоречат интересам населенного пункта</w:t>
      </w:r>
      <w:r w:rsidRPr="007D32EB">
        <w:rPr>
          <w:rFonts w:ascii="Times New Roman" w:hAnsi="Times New Roman" w:cs="Times New Roman"/>
          <w:sz w:val="24"/>
          <w:szCs w:val="24"/>
        </w:rPr>
        <w:t>;</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допустимы архитектурными требованиями, требованиями безопасности: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определяемыми техническими регламентами (а до их принятия - строительными нормами и правилами, иными нормативно-техническими документами).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После получения заявления Комиссия: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в течение трех дней запрашивает письменные заключения по предмету запроса от контрольных и надзорных органов, уполномоченных регулировать и контролировать застройку и землепользование, других заинтересованных лиц;</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в течение 10 дней со дня получения заявки обеспечивает информирование граждан, проживающих в территориальной зоне, в которой располагается объект недвижимости, в отношении которого запрашивается разрешение на отклонение от предельных параметров разрешенного строительства, реконструкции объекта капитального строительства, а также персонально оповещает правообладателей смежных земельных участков и правообладателей объектов капитального строительства, расположенных на смежных земельных участках, о проведении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В случае, если запрашиваемое отклонение от предельных параметров может оказать негативное воздействие на окружающую среду, публичные слушания проводятся с участием правообладателей земельных участков, подверженных риску негативного воздействия.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Срок проведения публичных слушаний не может превышать 1 месяц со дня оповещения граждан до дня опубликования заключения о его результатах.</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На основании заключения о результатах публичных слушаний Комиссия осуществляет подготовку рекомендаций Главе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в его отказе с указанием причин.</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8. На основании указанных в части 7 рекомендаций Глава в течение трех дней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об отказе в его предоставлении.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в сети «Интернет» (при его наличии).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9.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должно быть принято в срок, не превышающий 60 дней со дня подачи заявки, за исключением случаев, когда с заявителем достигнута договоренность об ином сроке.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10. Решение об отказе в предоставлении разрешения на отклонение от предельных параметров разрешенного строительства, реконструкции объекта капитального строительства может быть обжаловано в суде.</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05"/>
        <w:rPr>
          <w:rFonts w:ascii="Times New Roman" w:hAnsi="Times New Roman" w:cs="Times New Roman"/>
          <w:sz w:val="24"/>
          <w:szCs w:val="24"/>
        </w:rPr>
      </w:pP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Глава 3. Положение о предоставлении земельных участков,</w:t>
      </w: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lastRenderedPageBreak/>
        <w:t xml:space="preserve">об изъятии и резервировании земельных участков для государственных </w:t>
      </w: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и муниципальных нужд, установлении публичных сервитутов</w:t>
      </w:r>
    </w:p>
    <w:p w:rsidR="00141ED6" w:rsidRPr="007D32EB" w:rsidRDefault="00141ED6" w:rsidP="00141ED6">
      <w:pPr>
        <w:pStyle w:val="ConsPlusNormal"/>
        <w:widowControl/>
        <w:ind w:firstLine="532"/>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 xml:space="preserve">Статья 16. Общие положения о предоставлении земельных участков на территории </w:t>
      </w:r>
      <w:r w:rsidRPr="007D32EB">
        <w:rPr>
          <w:rFonts w:ascii="Times New Roman" w:hAnsi="Times New Roman" w:cs="Times New Roman"/>
          <w:b/>
          <w:i/>
          <w:sz w:val="24"/>
          <w:szCs w:val="24"/>
        </w:rPr>
        <w:t>Осиновского МО</w:t>
      </w:r>
    </w:p>
    <w:p w:rsidR="00141ED6" w:rsidRPr="007D32EB" w:rsidRDefault="00141ED6" w:rsidP="00141ED6">
      <w:pPr>
        <w:pStyle w:val="ConsPlusNormal"/>
        <w:widowControl/>
        <w:ind w:firstLine="0"/>
        <w:rPr>
          <w:rFonts w:ascii="Times New Roman" w:hAnsi="Times New Roman" w:cs="Times New Roman"/>
          <w:b/>
          <w:bCs/>
          <w:i/>
          <w:iCs/>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Предоставление земельных участков на территории Осиновского МО осуществляется в соответствии с земельным и градостроительным законодательством Российской Федерации и Саратовской области, муниципальными правовыми актами Марксовского муниципального района и  Осиновского МО, на основании документов территориального планирования, генерального плана Осиновского МО, документации по планировке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Земельные участки могут предоставляться физическим и юридическим лицам для строительства только из состава земель, которые согласно действующему законодательству не изъяты из оборота и не зарезервированы для государственных или муниципальных нужд.</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При предоставлении земельных участков в собственность гражданам и юридическим лицам обеспечивается равный доступ к их приобретению, осуществляются подготовка соответствующей информации и ее заблаговременная публикация.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При предоставлении земельных участков должны отсутствовать судебные споры по предоставляемым земельным участкам между собственниками, землепользователями, землевладельцами, арендаторами и другими правообладателями.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Предоставление земельных участков для целей строительства осуществляется в порядке, установленном Земельным кодексом Российской Федерации.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Предоставление земельных участков для иных целей осуществляется в соответствии с Земельным кодексом Российской Федерации. Порядок рассмотрения заявлений и принятия решений устанавливается органами местного самоуправления.</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17. Условия установления публичных сервитутов</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Органы местного самоуправления Осиновского МО имеют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Публичный сервитут - право ограниченного пользования чужим земельным участком, возникающее на основании закона или иного нормативного правового акта Российской Федерации, нормативного правового акта субъекта Российской Федерации или органа местного самоуправления и обеспечивающее интересы государства, местного самоуправления или местного населения.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Публичный сервитут устанавливает для правообладателей земельных участков ограничения по их использованию, связанные с обеспечением общественных нужд, которые не могут быть обеспечены иначе, как только путем установления публичных сервитутов.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Границы зон действия публичных сервитутов обозначаются на градостроительных планах земельных участков.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Порядок установления публичных сервитутов определяется законодательством, настоящими Правилами, иными нормативными правовыми актами Осиновского МО</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 xml:space="preserve">Статья 18. Порядок установления и прекращения публичных сервитутов на территории </w:t>
      </w:r>
      <w:r w:rsidRPr="007D32EB">
        <w:rPr>
          <w:rFonts w:ascii="Times New Roman" w:hAnsi="Times New Roman" w:cs="Times New Roman"/>
          <w:b/>
          <w:i/>
          <w:sz w:val="24"/>
          <w:szCs w:val="24"/>
        </w:rPr>
        <w:t>Осиновского МО</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Публичные сервитуты на территории Осиновского МО могут устанавливаться для: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прохода или проезда через земельный участок;</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использования земельного участка в целях ремонта объектов и сетей коммунальной, инженерной и транспортной инфраструктуры;</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размещения на земельном участке межевых и геодезических знаков и подъездов к ним;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lastRenderedPageBreak/>
        <w:t>4) проведения дренажных работ на земельном участке;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забора воды и водопоя;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прогона скота через земельный участок;</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сенокоса или выпаса скота на земельном участке в сроки, продолжительность которых соответствует местным условиям и обычаям, за исключением такого земельного участка в пределах земель лесного фонда;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8) использования земельного участка в целях охоты, ловли рыбы, сбора дикорастущих растений в установленные сроки и в установленном порядке;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9) временного пользования земельным участком в целях проведения изыскательских, исследовательских и других работ;</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10) свободного доступа к прибрежной полосе.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Установление публичного сервитута осуществляется с учетом результатов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Сервитут может быть срочным или бессрочным.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Инициаторами установления (прекращения) публичного сервитута могут быть физические и юридические лица, органы государственной власти и органы местного самоуправления.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Инициатор установления публичного сервитута подает в Администрацию заявление об установлении публичного сервитута, в котором указываются: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местонахождение земельного участка, в отношении которого предполагается установить публичный сервитут;</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сведения о собственнике (землевладельце, землепользователе) данного земельного участка;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сведения об инициаторе установления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содержание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обоснование необходимости установления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ситуационный план и сфера действия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срок действия публичного сервитута или указание на его бессрочность.</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Указанные в части 4 настоящей статьи заявление и прилагаемые к нему документы рассматриваются Комиссией в течение 5-ти дней. По истечении 5 дней Комиссия принимает решение о необходимости либо отказе в проведении публичных слушаний по вопросу об установлении (прекращении)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Администрация  имеет право отказать инициатору в дальнейшем рассмотрении заявления в случае признания необоснованности установления (прекращения) публичного сервитута. Данное решение может быть обжаловано инициатором установления (прекращения) публичного сервитута в судебном порядке.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6. Публичные слушания по вопросу об установлении (прекращении) публичного сервитута проводятся в порядке, установленном Представительным органом Осиновского МО </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На основании заключения о результатах публичных слушаний по вопросу об установлении (прекращении) публичного сервитута Комиссия осуществляет подготовку рекомендаций по установлению (прекращению) публичного сервитута либо по отказу в установлении (прекращении) публичного сервитута и направляет их главе Администрации.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8. Глава в течение 3-х дней со дня поступления указанных в части 7 настоящей статьи рекомендаций поручает органу Администрации, уполномоченному в сфере управления муниципальным имуществом подготовку соответствующего решения об установлении (прекращении) публичного сервитута или об отказе в установлении (прекращении) публичного сервитута с указанием причин отказа. Решение об установлении публичного сервитута должно содержать:</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местонахождение земельного участка, в отношении которого устанавливается публичный сервитут;</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кадастровый план земельного участка (или схему расположения земельного участка);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сведения о собственнике (землевладельце, землепользователе) данного земельного участка;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сведения об инициаторе установления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lastRenderedPageBreak/>
        <w:t>5) содержание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сферу действия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срок действия публичного сервитута или указание на его бессрочность;</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8) права лиц, использующих земельный участок на основании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9) иные необходимые сведения.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9. Публичный сервитут (его прекращение) подлежит государственной регистрации в соответствии с Федеральным законом "О государственной регистрации прав на недвижимое имущество и сделок с ним". Сервитут возникает (прекращается) с момента такой регистрации.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Государственная регистрация ограничений (обременений) прав, установленных в соответствии с законодательством в публичных интересах органами государственной власти и органами местного самоуправления, осуществляется по инициативе указанных органов с обязательным уведомлением правообладателя (правообладателей) объекта недвижимости. Уведомление правообладателя (правообладателей) объекта недвижимости осуществляется органом, осуществляющим государственную регистрацию прав, в срок не более чем пять рабочих дней со дня проведения государственной регистрации.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Оплата государственной регистрации публичного сервитута (его прекращения) производится за счет инициатора установления (прекращения)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10. Срочный публичный сервитут прекращается по истечении срока его действия, определенного решением Администрации согласно части 9 настоящей статьи. Принятие муниципального правового акта о прекращении действия публичного сервитута не требуется.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Срочный публичный сервитут может быть прекращен также в случае отсутствия общественных нужд, для которых он был установлен, путем принятия решения Администрации  об отмене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11. Бессрочный публичный сервитут прекращается в случае отсутствия интересов государства, местного самоуправления или местного населения, в целях обеспечения которых он был установлен. Бессрочный публичный сервитут прекращается в порядке, определенном частями 4 - 9 настоящей статьи, с учетом особенностей, установленных настоящим пунктом.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Инициатор прекращения публичного сервитута подает в Администрацию заявление о прекращении публичного сервитута, а также документы, содержащие следующую информацию:</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местонахождение земельного участка, в отношении которого установлен публичный сервитут;</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кадастровый план земельного участка (или схему расположения земельного участка);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реквизиты решения Администрации об установлении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сведения о собственнике (землевладельце, землепользователе) земельного участка, обремененного публичным сервитутом;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сведения об инициаторе установления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сведения об инициаторе прекращения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содержание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8) обоснование необходимости прекращения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9) сферу действия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10) указание на бессрочность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Решение Администрации о прекращении публичного сервитута должно содержать:</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местонахождение земельного участка, в отношении которого установлен публичный сервитут;</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кадастровый план земельного участка (или схему размещения земельного участка);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реквизиты решения Администрации об установлении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сведения о собственнике (землевладельце, землепользователе) земельного участка, обремененного публичным сервитутом;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сведения об инициаторе установления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сведения об инициаторе прекращения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содержание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8) сферу действия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9) указание на бессрочность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lastRenderedPageBreak/>
        <w:t>10) решение о прекращении действия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12. Осуществление публичного сервитута должно быть наименее обременительным для земельного участка, в отношении которого он установлен.</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13. Если установление публичного сервитута приводит к существенным затруднениям в использовании земельного участка, его собственник вправе требовать от Администрации  соразмерную плату за него. Вопросы о платности публичного сервитута, размере платы и другие подобные вопросы рассматриваются при проведении публичных слушаний об установлении публичного сервитута.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14. Если установление публичного сервитута приводит к невозможности использования земельного участка, собственник земельного участка (землевладелец, землепользователь) вправе требовать изъятия, в том числе путем выкупа, у него данного земельного участка с возмещением Администрацией убытков или предоставления равноценного земельного участка с возмещением убытков.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15.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19. Самовольная постройка</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Самовольной постройкой является жилой дом, другое строение, сооружение или иное недвижимое имущество, созданное на земельном участке, не отведенном для этих целей в порядке, установленном законом и иными правовыми актами, либо созданное без получения на это необходимых разрешений или с существенным нарушением градостроительных и строительных норм и правил.</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Лицо,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Самовольная постройка подлежит сносу осуществившим ее лицом либо за его счет, кроме случаев, предусмотренных частью 3 настоящей статьи.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где осуществлена постройка. 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Право собственности на самовольную постройку не может быть признано за указанным лицом, если сохранение постройки нарушает права и охраняемые законом интересы других лиц либо создает угрозу жизни и здоровью граждан.</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32"/>
        <w:rPr>
          <w:rFonts w:ascii="Times New Roman" w:hAnsi="Times New Roman" w:cs="Times New Roman"/>
          <w:sz w:val="24"/>
          <w:szCs w:val="24"/>
        </w:rPr>
      </w:pP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Глава 4. Положение о подготовке документации по планировке</w:t>
      </w: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территории органами местного самоуправления</w:t>
      </w:r>
    </w:p>
    <w:p w:rsidR="00141ED6" w:rsidRPr="007D32EB" w:rsidRDefault="00141ED6" w:rsidP="00141ED6">
      <w:pPr>
        <w:pStyle w:val="ConsPlusNormal"/>
        <w:widowControl/>
        <w:ind w:firstLine="0"/>
        <w:jc w:val="center"/>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20. Общие положения о подготовке документации по планировке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Подготовка документации по планировке территории Осиновского МО осуществляется в отношении застроенных или подлежащих застройке территорий города в целях обеспечения их устойчивого развития,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К видам документации по планировке территории относятся: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проекты планировок в виде отдельных документов;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проекты планировок с проектами межевания в их составе;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lastRenderedPageBreak/>
        <w:t>3) проекты межевания в виде отдельных документов, подготавливаемые на основании ранее утвержденных проектов планировок;</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проекты межевания с градостроительными планами земельных участков в их составе;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градостроительные планы земельных участков в виде отдельных документов.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Порядок подготовки документации по планировке территории Осиновского МО устанавливается Градостроительным кодексом Российской Федерации, настоящими Правилами.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Состав и содержание проектов планировки, подготавливаемых на основании документов территориально планирования Саратовской области, документов территориального планирования муниципальных образований Саратовской области, устанавливаются областным законодательством в сфере градостроительной деятельности.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Администрация обеспечивает подготовку документации по планировке территории на основании генерального плана.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В составе проектов планировки устанавливаются: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красные линии планировочных элементов (кварталов, микрорайонов);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границы зон планируемого размещения объектов социально-культурного и бытового назначения, объектов транспортной и инженерной инфраструктуры, объектов капитального строительства федерального, регионального и местного значения;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границы зон действия ограничений объектов инженерной и транспортной инфраструктуры, охраняемых объектов и объектов, являющихся источниками загрязнения окружающей среды;</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параметры планируемой застройки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границы земельных участков, находящихся в государственной или муниципальной собственности, подлежащих резервированию в целях использования для государственных или муниципальных нужд;</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границы земельных участков, подлежащих изъятию, в том числе путем выкупа, для государственных или муниципальных нужд;</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границы земельных участков, планируемых для предоставления физическим и юридическим лицам;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8) границы земельных участков на территориях существующей застройки, не разделенных на земельные участки;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9) границы зон действия публичных сервитутов;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10) иные элементы, определенные законодательством Российской Федерации и Саратовской области для включения в состав проектов планировки.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проекты планировки как отдельные документы разрабатываются в случаях, когда посредством красных линий необходимо определить либо изменить:</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а) границы планировочных элементов территории (кварталов, микрорайонов);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б) границы земельных участков общего пользования и линейных объектов без определения границ иных земельных участков;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проекты планировки с проектами межевания в их составе разрабатываются в случаях, когда, помимо границ, указанных в предыдущем подпункте, необходимо определить либо изменить:</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а) границы земельных участков, которые не являются земельными участками общего пользования;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б) границы зон действия публичных сервитутов;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в) границ зон действия ограничений на использование территории, установленных в соответствии с требованиями действующего законодательства;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г) границы зон планируемого размещения объектов капитального строительства для реализации государственных или муниципальных нужд;</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д) подготовить градостроительные планы земельных участков;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3) проекты межевания как отдельные документы разрабатываются в пределах планировочных элементов территории, не разделенной на земельные участки, или разделение </w:t>
      </w:r>
      <w:r w:rsidRPr="007D32EB">
        <w:rPr>
          <w:rFonts w:ascii="Times New Roman" w:hAnsi="Times New Roman" w:cs="Times New Roman"/>
          <w:sz w:val="24"/>
          <w:szCs w:val="24"/>
        </w:rPr>
        <w:lastRenderedPageBreak/>
        <w:t>которой на земельные участки не завершено, или требуется изменение ранее установленных границ земельных участков;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проекты межевания с градостроительными планами земельных участков в их составе разрабатываются в случаях, установленных предыдущим подпунктом, а также при предоставлении земельных участков и в других случаях, когда требуется подготовка градостроительного плана земельного участка;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градостроительные планы земельных участков подготавливаются в составе работ по формированию земельных участков для их предоставления, для подготовки проектной документации, выдаче разрешений на строительство и т.д.</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8. Проекты планировки подготавливаются в следующих случаях:</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при возникновении необходимости изменения красных линий, установленных в составе проекта планировки, либо выделения новых планировочных элементов, если такое не противоречит генеральному плану;</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при возникновении необходимости изменения параметров объектов социально-культурного и бытового назначения, сетей инженерно-технического обеспечения, установленных в составе проекта планировки;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после</w:t>
      </w:r>
      <w:r w:rsidR="00A325D3">
        <w:rPr>
          <w:rFonts w:ascii="Times New Roman" w:hAnsi="Times New Roman" w:cs="Times New Roman"/>
          <w:sz w:val="24"/>
          <w:szCs w:val="24"/>
        </w:rPr>
        <w:t xml:space="preserve"> </w:t>
      </w:r>
      <w:r w:rsidRPr="007D32EB">
        <w:rPr>
          <w:rFonts w:ascii="Times New Roman" w:hAnsi="Times New Roman" w:cs="Times New Roman"/>
          <w:sz w:val="24"/>
          <w:szCs w:val="24"/>
        </w:rPr>
        <w:t>внесения изменений в генеральный план, повлекших за собой соответствующие изменения в проекте планировки;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после внесения изменений в Правила землепользования и застройки.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9. Подготовка документации по планировке территории не требуется, когда правообладатели существующих земельных участков по своей инициативе: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разделяют один земельный участок на несколько земельных участков;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объединяют несколько земельных участков в один;</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изменяют общую границу земельных участков.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При этом должны соблюдаться следующие требования, установленные статьей 41 Градостроительного кодекса Российской Федерации: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размеры вновь образованных земельных участков не должны превышать их предельных максимальных и минимальных значений, установленных градостроительным регламентом соответствующей территориальной зоны;</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вновь образованный земельный участок находится в одной территориальной зоне;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вновь образованный земельный участок имеет подъезд, подход.</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10. В вышеупомянутых случаях производится подготовка землеустроительной документации в соответствии с земельным законодательством Российской Федерации.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11. Проекты планировки территории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21. Подготовка документации по планировке территории</w:t>
      </w:r>
    </w:p>
    <w:p w:rsidR="00141ED6" w:rsidRPr="007D32EB" w:rsidRDefault="00141ED6" w:rsidP="00141ED6">
      <w:pPr>
        <w:pStyle w:val="ConsPlusNormal"/>
        <w:widowControl/>
        <w:ind w:firstLine="532"/>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Подготовка документации по планировке территории осуществляется на основании генерального плана Осиновского МО, настоящих Правил в соответствии с требованиями технических,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Решение о подготовке документации по планировке территории Осиновского МО принимается Главой во исполнение полномочий Администрации, указанных в части 5 статьи 10 настоящих Правил.</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В случаях, предусмотренных Градостроительным кодексом Российской Федерации, решение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Саратовской</w:t>
      </w:r>
      <w:r w:rsidR="00A40E36">
        <w:rPr>
          <w:rFonts w:ascii="Times New Roman" w:hAnsi="Times New Roman" w:cs="Times New Roman"/>
          <w:sz w:val="24"/>
          <w:szCs w:val="24"/>
        </w:rPr>
        <w:t xml:space="preserve"> </w:t>
      </w:r>
      <w:r w:rsidRPr="007D32EB">
        <w:rPr>
          <w:rFonts w:ascii="Times New Roman" w:hAnsi="Times New Roman" w:cs="Times New Roman"/>
          <w:sz w:val="24"/>
          <w:szCs w:val="24"/>
        </w:rPr>
        <w:t>области, органами местного самоуправления Марксовского муниципального района.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4. Решение о подготовке документации по планировке территории населенных пунктов Осиновского МО подлежит опубликованию в порядке, установленном для официального </w:t>
      </w:r>
      <w:r w:rsidRPr="007D32EB">
        <w:rPr>
          <w:rFonts w:ascii="Times New Roman" w:hAnsi="Times New Roman" w:cs="Times New Roman"/>
          <w:sz w:val="24"/>
          <w:szCs w:val="24"/>
        </w:rPr>
        <w:lastRenderedPageBreak/>
        <w:t>опубликования муниципальных правовых актов Осиновского МО, иной официальной информации, в течение трех дней со дня принятия такого решения и размещается на официальном сайте в сети «Интернет» (при его наличии).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В случае подготовки документации по планировке территории по инициативе Главы ее финансирование осуществляется за счет средств бюджета Осиновского МО.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Администрация подготавливает техническое задание на разработку документации по планировке территории и обеспечивает размещение муниципального заказа на ее подготовку в соответствии с законодательством Российской Федерации, регулирующим порядок размещения заказов на поставки товаров, выполнение работ, оказание услуг для государственных или муниципальных нужд.</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Физические или юридические лица могут обеспечивать подготовку документации по планировке территории за счет их средств.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8. По окончании выполнения работ по подготовке документации по планировке территории</w:t>
      </w:r>
      <w:r w:rsidR="00A325D3">
        <w:rPr>
          <w:rFonts w:ascii="Times New Roman" w:hAnsi="Times New Roman" w:cs="Times New Roman"/>
          <w:sz w:val="24"/>
          <w:szCs w:val="24"/>
        </w:rPr>
        <w:t xml:space="preserve"> </w:t>
      </w:r>
      <w:r w:rsidRPr="007D32EB">
        <w:rPr>
          <w:rFonts w:ascii="Times New Roman" w:hAnsi="Times New Roman" w:cs="Times New Roman"/>
          <w:sz w:val="24"/>
          <w:szCs w:val="24"/>
        </w:rPr>
        <w:t>Администрация в течение 30 дней осуществляет ее проверку на соответствие генеральному плану, настоящим Правилам, техническим регламентам.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9. По результатам проверки Администрация принимает решение о направлении документации по планировке территории Главе или об отклонении такой документации и о направлении ее на доработку.</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10. Администрация обеспечивает рассмотрение полученной документации по планировке территории на публичных слушаниях в порядке, предусмотренном Градостроительным кодексом Российской Федерации, Положением о порядке организации и проведения публичных слушаний в Осиновском МО.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11. Администрация в течение 15 дней со дня проведения публичных слушаний направляет Главе документацию по планировке территории, заключение о результатах публичных слушаний и протокол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12. Глава с учетом результатов публичных слушаний принимает решение об утверждении документации по планировке территории либо об ее отклонении и направлении в Администрацию на доработку с учетом протокола и заключения.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13. Утвержденная документация по планировке территории населенных пунктов Осиновского МО подлежит опубликованию в порядке, установленном для официального опубликования муниципальных правовых актов Осиновского МО, в течение семи дней со дня утверждения указанной документации и размещается на официальном сайте в сети «Интернет» (при его наличии).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14. Положения настоящей статьи не применяются при подготовке документации по планировке территории, выполняемой на основании решений, принятых уполномоченным федеральным органом исполнительной власти, органом исполнительной власти Саратовской области, органом местного самоуправления муниципального района, при размещении линейных объектов федерального и регионального значения, линейных местного значения уровня муниципального района.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Подготовка документации по планировке территории для размещения указанных объектов осуществляется в порядке, установленном действующим законодательством.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15. Подготовка документации по планировке территории при предоставлении земельных участков для их комплексного освоения в целях жилищного строительства осуществляется в соответствии с земельным законодательством.</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D90C9A" w:rsidRDefault="00D90C9A" w:rsidP="00141ED6">
      <w:pPr>
        <w:pStyle w:val="ConsPlusNormal"/>
        <w:widowControl/>
        <w:ind w:firstLine="540"/>
        <w:jc w:val="both"/>
        <w:rPr>
          <w:rFonts w:ascii="Times New Roman" w:hAnsi="Times New Roman" w:cs="Times New Roman"/>
          <w:b/>
          <w:bCs/>
          <w:i/>
          <w:iCs/>
          <w:sz w:val="24"/>
          <w:szCs w:val="24"/>
        </w:rPr>
      </w:pPr>
    </w:p>
    <w:p w:rsidR="00D90C9A" w:rsidRDefault="00D90C9A" w:rsidP="00141ED6">
      <w:pPr>
        <w:pStyle w:val="ConsPlusNormal"/>
        <w:widowControl/>
        <w:ind w:firstLine="540"/>
        <w:jc w:val="both"/>
        <w:rPr>
          <w:rFonts w:ascii="Times New Roman" w:hAnsi="Times New Roman" w:cs="Times New Roman"/>
          <w:b/>
          <w:bCs/>
          <w:i/>
          <w:iCs/>
          <w:sz w:val="24"/>
          <w:szCs w:val="24"/>
        </w:rPr>
      </w:pPr>
    </w:p>
    <w:p w:rsidR="00D90C9A" w:rsidRDefault="00D90C9A" w:rsidP="00141ED6">
      <w:pPr>
        <w:pStyle w:val="ConsPlusNormal"/>
        <w:widowControl/>
        <w:ind w:firstLine="540"/>
        <w:jc w:val="both"/>
        <w:rPr>
          <w:rFonts w:ascii="Times New Roman" w:hAnsi="Times New Roman" w:cs="Times New Roman"/>
          <w:b/>
          <w:bCs/>
          <w:i/>
          <w:iCs/>
          <w:sz w:val="24"/>
          <w:szCs w:val="24"/>
        </w:rPr>
      </w:pPr>
    </w:p>
    <w:p w:rsidR="00D90C9A" w:rsidRDefault="00D90C9A" w:rsidP="00141ED6">
      <w:pPr>
        <w:pStyle w:val="ConsPlusNormal"/>
        <w:widowControl/>
        <w:ind w:firstLine="540"/>
        <w:jc w:val="both"/>
        <w:rPr>
          <w:rFonts w:ascii="Times New Roman" w:hAnsi="Times New Roman" w:cs="Times New Roman"/>
          <w:b/>
          <w:bCs/>
          <w:i/>
          <w:iCs/>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22. Подготовка градостроительных планов земельных участков</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Содержание градостроительных планов определяется Градостроительным кодексом Российской Федерации. Форма градостроительного плана земельного участка установлена Правительством Российской Федерации.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Градостроительные планы земельных участков утверждаются в установленном порядке Главой: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в составе проектов межевания в случаях:</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lastRenderedPageBreak/>
        <w:t>а) формирования из состава государственных, муниципальных земель земельных участков в целях предоставления их физическим и юридическим лицам для строительства, а также в случаях планирования реконструкции в границах нескольких земельных участков;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б) приобретения гражданами и юридическими лицами, имеющими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государственной или муниципальной собственности, прав на эти земельные участки;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в качестве самостоятельного документа - в случаях планирования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в сроки, определенные Градостроительным кодексом Российской Федерации.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В градостроительных планах земельных участков указываются: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границы земельных участков с обозначением координат поворотных точек;</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объектов недвижимости в пользу неограниченного круга лиц;</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минимальные отступы от границ земельных участков, обозначающие места, за пределами которых запрещается возводить здания, строения, сооружения;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информация о градостроительных регламентах, представленная в виде изложения соответствующих фрагментов текста настоящих Правил или в виде указания на соответствующие статьи, части статей настоящих Правил, либо в виде описания видов разрешенного использования, если действие градостроительных регламентов на эти земельные участки не распространяется или градостроительные регламенты для этих земельных участков не устанавливаются;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информация о наличии в расположенных границах земельного участка объектов капитального строительства, объектов культурного наследия, действие градостроительных регламентов на которые не распространяется;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границы зон охраны объектов культурного наследия и зон с особыми условиями использования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информация о наличии расположенных в границах земельного участка зданий, строений, сооружений, которые не соответствуют градостроительному регламенту;</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8) информация о технических условиях подключения объекта капитального строительства к сетям инженерно-технического обеспечения;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9) информация о допустимости или недопустимости деления земельного участка на несколько земельных участков меньшего размера;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10) утвержденные в составе документации по планировке территории границы зон планируемого резервирования, изъятия, в том числе путем выкупа земельных участков, их частей для реализации государственных, муниципальных нужд.</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Подготовка градостроительных планов земельных участков является обязательной в случаях:</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принятия решений о предоставлении физическим и юридическим лицам прав на сформированные из состава государственных, муниципальных земель земельные участки, за исключением случаев предоставления земельных участков для комплексного освоения в целях жилищного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принятия решений об изъятии, в том числе путем выкупа, резервировании земельных участков для государственных и муниципальных нужд;</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подготовки проектной документации для строительства, реконструкции;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выдачи разрешений на строительство;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выдачи разрешений на ввод объектов в эксплуатацию.</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6E4677" w:rsidRDefault="006E4677">
      <w:pPr>
        <w:suppressAutoHyphens w:val="0"/>
        <w:spacing w:after="200" w:line="276" w:lineRule="auto"/>
        <w:rPr>
          <w:rFonts w:eastAsia="Arial"/>
          <w:b/>
          <w:bCs/>
        </w:rPr>
      </w:pP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lastRenderedPageBreak/>
        <w:t>Глава 5. Положение о проведении публичных слушаний</w:t>
      </w: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по вопросам землепользования и застройки территории</w:t>
      </w: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i/>
          <w:sz w:val="24"/>
          <w:szCs w:val="24"/>
        </w:rPr>
        <w:t>Осиновского МО</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23. Общие положения о порядке проведения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Порядок проведения публичных слушаний по вопросам землепользования, застройки Осиновского МО осуществляется в соответствии с Градостроительным кодексом Российской Федерации, Земельным кодексом Российской Федерации, законодательством Саратовской области о градостроительной деятельности, Уставом Осиновского МО, муниципальными правовыми актами Осиновского МО, настоящими Правилами.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Процедура публичных слушаний позволяет реализовать права жителей поселения на осуществление местного самоуправления посредством участия в публичных слушаниях.</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Публичные слушания проводятся с целью:</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предотвращения нанесения ущерба правообладателям объектов недвижимости, планируемым строительством, реконструкцией объектов капитального строительства, расположенных в непосредственной близости от их объектов недвижимости, а также тем видом деятельности, по поводу которого испрашивается соответствующее разрешение;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обеспечения прав граждан в принятии решений по вопросам землепользования и застройки населенного пункта Осиновского МО.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На всех публичных слушаниях вправе присутствовать представители средств массовой информации.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Жители поселения и правообладатели объектов недвижимости участвуют в публичных слушаниях непосредственно.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В обязательном порядке на публичные слушания выносятся следующие вопросы:</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проект Правил землепользования и застройки населенных Осиновского МО, внесение изменений в указанные Правила;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проекты планировки территорий и проекты межевания территорий;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проект генерального плана  и внесение в него изменений;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предоставление разрешения на условно разрешенный вид использования земельного участка и объекта капитального строительства (далее также - специальное согласование);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Решение о проведении публичных слушаний принимается Главой.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8. Публичные слушания организуются Комиссией по землепользованию и застройке.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9. Информация о проведении публичных слушаний опубликовывается в средствах массовой информации, размещается на официальном сайте муниципального образования Саратовской области (при его наличии), а также доводиться до сведения жителей через органы территориального общественного самоуправления.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10. Материалы для проведения публичных слушаний (заключения, иные необходимые материалы) готовятся Комиссией, а также по запросу Комиссии органом, уполномоченным в области градостроительства, иными структурными подразделениями Администрации.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11. Продолжительность проведения публичных слушаний должна составлять:</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1) по проекту Правил землепользования и застройки - не менее </w:t>
      </w:r>
      <w:r w:rsidR="006E4677">
        <w:rPr>
          <w:rFonts w:ascii="Times New Roman" w:hAnsi="Times New Roman" w:cs="Times New Roman"/>
          <w:sz w:val="24"/>
          <w:szCs w:val="24"/>
        </w:rPr>
        <w:t>одного</w:t>
      </w:r>
      <w:r w:rsidRPr="007D32EB">
        <w:rPr>
          <w:rFonts w:ascii="Times New Roman" w:hAnsi="Times New Roman" w:cs="Times New Roman"/>
          <w:sz w:val="24"/>
          <w:szCs w:val="24"/>
        </w:rPr>
        <w:t xml:space="preserve"> и не более </w:t>
      </w:r>
      <w:r w:rsidR="006E4677">
        <w:rPr>
          <w:rFonts w:ascii="Times New Roman" w:hAnsi="Times New Roman" w:cs="Times New Roman"/>
          <w:sz w:val="24"/>
          <w:szCs w:val="24"/>
        </w:rPr>
        <w:t xml:space="preserve">трех </w:t>
      </w:r>
      <w:r w:rsidRPr="007D32EB">
        <w:rPr>
          <w:rFonts w:ascii="Times New Roman" w:hAnsi="Times New Roman" w:cs="Times New Roman"/>
          <w:sz w:val="24"/>
          <w:szCs w:val="24"/>
        </w:rPr>
        <w:t>месяцев со дня размещения информации о проведении публичных слушаний и опубликования такого проекта;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2) при внесении изменений в Правила землепользования и застройки - </w:t>
      </w:r>
      <w:r w:rsidR="006E4677" w:rsidRPr="007D32EB">
        <w:rPr>
          <w:rFonts w:ascii="Times New Roman" w:hAnsi="Times New Roman" w:cs="Times New Roman"/>
          <w:sz w:val="24"/>
          <w:szCs w:val="24"/>
        </w:rPr>
        <w:t xml:space="preserve">не менее </w:t>
      </w:r>
      <w:r w:rsidR="006E4677">
        <w:rPr>
          <w:rFonts w:ascii="Times New Roman" w:hAnsi="Times New Roman" w:cs="Times New Roman"/>
          <w:sz w:val="24"/>
          <w:szCs w:val="24"/>
        </w:rPr>
        <w:t>одного</w:t>
      </w:r>
      <w:r w:rsidR="006E4677" w:rsidRPr="007D32EB">
        <w:rPr>
          <w:rFonts w:ascii="Times New Roman" w:hAnsi="Times New Roman" w:cs="Times New Roman"/>
          <w:sz w:val="24"/>
          <w:szCs w:val="24"/>
        </w:rPr>
        <w:t xml:space="preserve"> и не более </w:t>
      </w:r>
      <w:r w:rsidR="006E4677">
        <w:rPr>
          <w:rFonts w:ascii="Times New Roman" w:hAnsi="Times New Roman" w:cs="Times New Roman"/>
          <w:sz w:val="24"/>
          <w:szCs w:val="24"/>
        </w:rPr>
        <w:t>трех</w:t>
      </w:r>
      <w:r w:rsidRPr="007D32EB">
        <w:rPr>
          <w:rFonts w:ascii="Times New Roman" w:hAnsi="Times New Roman" w:cs="Times New Roman"/>
          <w:sz w:val="24"/>
          <w:szCs w:val="24"/>
        </w:rPr>
        <w:t xml:space="preserve"> месяцев со дня размещения информации о проведении публичных слушаний и опубликования проекта внесения изменений в Правила;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по проекту генерального плана  и внесению изменений в генеральный план поселения - не менее одного и не более трех месяцев со дня оповещения граждан до дня опубликования заключения;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lastRenderedPageBreak/>
        <w:t>4) по проектам планировки территории - не менее одного и не более трех месяцев со дня оповещения граждан до дня опубликования заключения;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по вопросам предоставления разрешения на условно разрешенный вид использования земельного участка 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 не менее двух недель и не более одного месяца со дня опубликования информации о проведении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12. Информация о проведении публичных слушаний должна содержать следующие сведения: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наименование и состав обсуждаемых материалов;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информацию о месте, периоде, времени и условиях ознакомления с обсуждаемыми материалами;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порядок и срок подачи замечаний и предложений к обсуждаемым материалам;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фамилию, имя, отчество, должность, рабочий телефон и номер служебного кабинета представителя Комиссии, на которого возложена ответственность за сбор замечаний и предложений к обсуждаемым материалам;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дату, время и место проведения публичных слушаний с участием Комиссии, представителей органов местного самоуправления, разработчиков обсуждаемых материалов, специалистов, заинтересованных лиц и граждан.</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13. Со дня опубликования информации о проведении публичных слушаний заинтересованным лицам и гражданам в период рабочего времени Комиссией должна быть предоставлена возможность ознакомления с обсуждаемыми материалами.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14. В целях доведения до населения информации о содержании обсуждаемых материалов Комиссия в обязательном порядке организует выставки, экспозиции демонстрационных материалов, выступления представителей органов местного самоуправления, разработчиков обсуждаемых материалов на собраниях жителей, в печатных и электронных средствах массовой информации, по радио.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15. Со дня опубликования информации о проведении публичных слушаний заинтересованные лица и граждане вправе в письменной форме направлять в Комиссию свои предложения и замечания, касающиеся обсуждаемых материалов. Данные предложения и замечания подлежат обязательной регистрации в Администрации, рассмотрению Комиссией и включению в протокол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16. Публичные слушания с участием Комиссии, представителей органов местного самоуправления, разработчиков обсуждаемых материалов, специалистов, заинтересованных лиц и граждан проводятся, как правило, в здании Администрации и назначаются, как правило, в рабочие дни не ранее 17.00 часов.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17. При проведении публичных слушаний всем заинтересованным лицам и гражданам должны быть обеспечены равные возможности для выражения своего мнения. Мнения заинтересованных лиц и граждан учитываются только в случае представления их в Комиссию в письменном виде.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18. Комиссия по результатам публичных слушаний оформляет протокол результатов публичных слушаний (далее - Протокол).</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19. К Протоколу прилагаются: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копия решения о назначении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копии предложений и замечаний заинтересованных лиц и граждан, поступивших в письменном виде в Комиссию в период проведения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копии публикаций в средствах массовой информации по обсуждаемым материалам.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20. Протокол подписывается членами Комиссии и утверждается ее руководителем.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Член Комиссии, не согласный с заключением Комиссии, вправе высказать свое особое мнение. Особое мнение члена Комиссии в письменном виде прилагается к Протоколу.</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21. Срок подготовки Протокола не должен превышать 20 дней.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22.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не позднее чем </w:t>
      </w:r>
      <w:r w:rsidRPr="007D32EB">
        <w:rPr>
          <w:rFonts w:ascii="Times New Roman" w:hAnsi="Times New Roman" w:cs="Times New Roman"/>
          <w:sz w:val="24"/>
          <w:szCs w:val="24"/>
        </w:rPr>
        <w:lastRenderedPageBreak/>
        <w:t>по истечении 10 дней со дня утверждения Протокола, и может размещаться на официальном сайте в сети «Интернет» (при его наличии).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23. После завершения публичных слушаний по вопросам внесения изменений в Правила землепользования и застройки на территории Осиновского МО внесение изменений осуществляется в порядке, установленном статьей 12 настоящих Правил.</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24. После завершения публичных слушаний по вопросам предоставления разрешения на условно разрешенный вид использования земельного участка 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принятие решения по указанным вопросам осуществляется Главой в соответствии с главой 2 настоящих Правил.</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25. Хранение Протоколов о результатах публичных слушаний осуществляется в Администрации. Протоколы предоставляются по письменному запросу для ознакомления любому гражданину, общественной организации, органу государственной власти в течение 10 дней с момента поступления запроса.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26. Мнение жителей поселения, выявленное в ходе публичных слушаний, носит для органов местного самоуправления рекомендательный характер.</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24. Публичные слушания по вопросам предоставления разрешений на условно разрешенные виды использования земельных участков и объектов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Публичные слушания по вопросам предоставления разрешений на условно разрешенные виды использования земельных участков и объектов капитального строительства и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на территории той территориальной зоны, в границах которой расположен земельный участок или объект капитального строительства, в отношении которого запрашивается разрешение.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В срок не позднее десяти дней после получения заявления заинтересованного лица о предоставлении указанных в части 1 настоящей статьи разрешений Комиссия: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обеспечивает информирование граждан о проведении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персонально оповещает правообладателей смежных земельных участков и правообладателей объектов капитального строительства, расположенных на смежных земельных участках, о проведении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в случае, если запрашиваемое отклонение от предельных параметров может оказать негативное воздействие на окружающую среду, информирует о проведении публичных слушаний правообладателей земельных участков, подверженных риску негативного воздействия.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При проведении публичных слушаний гражданам предоставляется информация о письменных заключениях, полученных от уполномоченных, контрольных и надзорных органов по вопросу предоставления разрешений на условно разрешенные виды использования земельных участков и объектов капитального строительства или на отклонение от предельных параметров разрешенного строительства, реконструкции объектов капитального строительства.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не позднее чем по истечении 10 дней со дня утверждения Протокола, и может размещаться на официальном сайте в сети «Интернет»  (при его наличии).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Срок проведения публичных слушаний не может превышать 1 месяц со дня оповещения граждан до дня опубликования заключения об их результатах.</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6. Расходы, связанные с организацией и проведением публичных слушаний по вопросам предоставления разрешений на условно разрешенные виды использования земельных участков и объектов капитального строительства и на отклонение от предельных параметров разрешенного </w:t>
      </w:r>
      <w:r w:rsidRPr="007D32EB">
        <w:rPr>
          <w:rFonts w:ascii="Times New Roman" w:hAnsi="Times New Roman" w:cs="Times New Roman"/>
          <w:sz w:val="24"/>
          <w:szCs w:val="24"/>
        </w:rPr>
        <w:lastRenderedPageBreak/>
        <w:t>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На основании заключения о результатах публичных слушаний Комиссия осуществляет подготовку рекомендаций Главе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в его отказе с указанием причин.</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8. На основании вышеуказанных рекомендаций Глава в течение трех дней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об отказе в его предоставлении.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сети «Интернет» (при его наличии).</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25. Публичные слушания по обсуждению документации по планировке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Порядок проведения публичных слушаний по обсуждению документации по планировке территории устанавливается Градостроительным кодексом Российской Федерации, законодательством о градостроительной деятельности Саратовской области, настоящими Правилами и принимаемыми в соответствии с ними нормативными правовыми актами Осиновского МО.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Документация по планировке территории до ее утверждения подлежит обсуждению на публичных слушаниях.</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Исключениями являются случаи, когда в соответствии с требованиями технических регламентов посредством документации по планировке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уточняются границы зон негативного воздействия производственных и иных объектов, зон охраны природных объектов (подготовка проектов санитарно-защитных, иных защитных зон, проектов зон охраны водных объектов, иных зон охраны в составе проектов планировки и проектов межевания);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подготавливаются иные решения, принятие которых в соответствии с градостроительным законодательством допускается без проведения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Публичные слушания организует и проводит Комиссия по землепользованию и застройке.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Правом обсуждения документации по планировке территории на публичных слушаниях обладают лица: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проживающие на территории, применительно к которой подготовлена документация по планировке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обладающие на праве собственности, аренды, пользования объектами недвижимости, расположенными на территории, применительно к которой подготовлена документация по планировке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проживающие и обладающие объектами недвижимости, расположенными на территориях, примыкающих к территории, применительно к которой подготовлена документация по планировке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иные лица, чьи интересы затрагиваются в связи с планируемой реализацией документации по планировке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Предметом публичных слушаний документации по планировке территории являются вопросы соответствия этой документации: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документам территориального планирования в части наличия решений об установлении границ зон изъятия, в том числе путем выкупа, резервирования с последующим изъятием, в том числе путем выкупа, земельных участков и иных объектов недвижимости для государственных и муниципальных нужд;</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lastRenderedPageBreak/>
        <w:t>2) требованиям законодательства о необходимости доказательства невозможности установить границы зон изъятия, в том числе путем выкупа, резервирования иным способом, чем тот, который предложен документацией по планировке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градостроительным регламентам, содержащимся в настоящих Правилах;</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техническим регламентам, включая требования, предъявляемые к градостроительному проектированию систем инженерно-технического обеспечения планируемого строительства, реконструкции;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иным требованиям, установленным законодательством о градостроительной деятельности.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Предмет обсуждения устанавливается Комиссией в соответствии с требованиями законодательства с учетом особенностей рассматриваемой документации по планировке территории и содержания решаемых посредством этой документации вопросов.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Комиссия в течение семи дней со дня поступления ходатайства размещает информацию о проведении публичных слушаний в средствах массовой информации и на официальном сайте в сети «Интернет» (при его наличии).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В сообщении указывается: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информация о документации по планировке территории - территория, применительно к которой подготовлена документация, характер вопросов, решаемых посредством этой документации;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дата, время и место проведения публичных слушаний, телефон лица, ответственного за проведение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дата, время и место предварительного ознакомления с документацией по планировке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В случаях, когда решаются вопросы о границах зон изъятия, в том числе путем выкупа, резервирования земельных участков, иных объектов недвижимости для государственных и муниципальных нужд, правообладатели недвижимости, расположенной в границах указанных зон, информируются персонально о предстоящих публичных слушаниях.</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Дата проведения публичных слушаний назначается не ранее четырнадцати дней со дня публикации, распространения сообщения об их проведении. Публичные слушания должны состояться не позднее двух месяцев со дня подачи ходатайства об их проведении.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Публичные слушания могут проводиться в выходные и будние дни. Проведение публичных слушаний в дни официальных праздников не допускается. Время проведения публичных слушаний в рабочие дни не может быть назначено ранее 17 часов местного времени.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Комиссия обеспечивает гражданам возможность предварительного ознакомления с материалами документации по планировке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Во время проведения публичных слушаний ведется протокол.</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Любое заинтересованное лицо вправе обратиться в Комиссию и получить копию протокола</w:t>
      </w:r>
      <w:r w:rsidR="00B174F2">
        <w:rPr>
          <w:rFonts w:ascii="Times New Roman" w:hAnsi="Times New Roman" w:cs="Times New Roman"/>
          <w:sz w:val="24"/>
          <w:szCs w:val="24"/>
        </w:rPr>
        <w:t xml:space="preserve"> </w:t>
      </w:r>
      <w:r w:rsidRPr="007D32EB">
        <w:rPr>
          <w:rFonts w:ascii="Times New Roman" w:hAnsi="Times New Roman" w:cs="Times New Roman"/>
          <w:sz w:val="24"/>
          <w:szCs w:val="24"/>
        </w:rPr>
        <w:t>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7.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 размещается на официальном сайте в сети «Интернет» (при его наличии).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8. Срок проведения публичных слушаний не может быть менее одного и более трех месяцев со дня оповещения жителей и до дня опубликования заключения о результатах публичных слушаний.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9. Глава с учетом протокола публичных слушаний и заключения о результатах публичных слушаний в срок не позднее двух недель со дня проведения публичных слушаний может принять решение об утверждении документации по планировке территории, либо об отклонении ее и направлении на доработку.</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D90C9A" w:rsidRDefault="00141ED6" w:rsidP="00D90C9A">
      <w:pPr>
        <w:suppressAutoHyphens w:val="0"/>
        <w:spacing w:after="200" w:line="276" w:lineRule="auto"/>
        <w:jc w:val="center"/>
        <w:rPr>
          <w:rFonts w:eastAsia="Arial"/>
          <w:b/>
          <w:bCs/>
        </w:rPr>
      </w:pPr>
      <w:r w:rsidRPr="007D32EB">
        <w:rPr>
          <w:b/>
          <w:bCs/>
        </w:rPr>
        <w:t>Раздел 2. Градостроительное зонирование</w:t>
      </w: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и градостроительные регламенты</w:t>
      </w:r>
    </w:p>
    <w:p w:rsidR="00141ED6" w:rsidRPr="007D32EB" w:rsidRDefault="00141ED6" w:rsidP="00141ED6">
      <w:pPr>
        <w:pStyle w:val="ConsPlusNormal"/>
        <w:widowControl/>
        <w:ind w:firstLine="0"/>
        <w:jc w:val="center"/>
        <w:rPr>
          <w:rFonts w:ascii="Times New Roman" w:hAnsi="Times New Roman" w:cs="Times New Roman"/>
          <w:sz w:val="24"/>
          <w:szCs w:val="24"/>
        </w:rPr>
      </w:pP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Глава 6. Положение о порядке градостроительного зонирования</w:t>
      </w: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и о применении градостроительных регламентов</w:t>
      </w:r>
    </w:p>
    <w:p w:rsidR="00141ED6" w:rsidRPr="007D32EB" w:rsidRDefault="00141ED6" w:rsidP="00141ED6">
      <w:pPr>
        <w:pStyle w:val="ConsPlusNormal"/>
        <w:widowControl/>
        <w:ind w:firstLine="559"/>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i/>
          <w:sz w:val="24"/>
          <w:szCs w:val="24"/>
        </w:rPr>
      </w:pPr>
      <w:r w:rsidRPr="007D32EB">
        <w:rPr>
          <w:rFonts w:ascii="Times New Roman" w:hAnsi="Times New Roman" w:cs="Times New Roman"/>
          <w:b/>
          <w:bCs/>
          <w:i/>
          <w:iCs/>
          <w:sz w:val="24"/>
          <w:szCs w:val="24"/>
        </w:rPr>
        <w:t xml:space="preserve">Статья 26. Территориальные зоны, установленные для </w:t>
      </w:r>
      <w:r w:rsidRPr="007D32EB">
        <w:rPr>
          <w:rFonts w:ascii="Times New Roman" w:hAnsi="Times New Roman" w:cs="Times New Roman"/>
          <w:b/>
          <w:i/>
          <w:sz w:val="24"/>
          <w:szCs w:val="24"/>
        </w:rPr>
        <w:t>Осиновского МО</w:t>
      </w:r>
      <w:r w:rsidR="00B174F2" w:rsidRPr="00B174F2">
        <w:rPr>
          <w:rFonts w:ascii="Times New Roman" w:hAnsi="Times New Roman" w:cs="Times New Roman"/>
          <w:sz w:val="24"/>
          <w:szCs w:val="24"/>
        </w:rPr>
        <w:t xml:space="preserve"> </w:t>
      </w:r>
    </w:p>
    <w:p w:rsidR="00141ED6" w:rsidRPr="007D32EB" w:rsidRDefault="00141ED6" w:rsidP="00141ED6">
      <w:pPr>
        <w:pStyle w:val="ConsPlusNormal"/>
        <w:widowControl/>
        <w:ind w:firstLine="540"/>
        <w:jc w:val="both"/>
        <w:rPr>
          <w:rFonts w:ascii="Times New Roman" w:hAnsi="Times New Roman" w:cs="Times New Roman"/>
          <w:b/>
          <w:i/>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Для целей регулирования землепользования и застройки в сельском поселении установлены территориальные зоны, виды, состав и коды которых приведены в таблице 1.</w:t>
      </w:r>
    </w:p>
    <w:p w:rsidR="00141ED6" w:rsidRPr="007D32EB" w:rsidRDefault="00141ED6" w:rsidP="00141ED6">
      <w:pPr>
        <w:pStyle w:val="ConsPlusNormal"/>
        <w:widowControl/>
        <w:ind w:firstLine="540"/>
        <w:jc w:val="right"/>
        <w:rPr>
          <w:rFonts w:ascii="Times New Roman" w:hAnsi="Times New Roman" w:cs="Times New Roman"/>
          <w:sz w:val="24"/>
          <w:szCs w:val="24"/>
        </w:rPr>
      </w:pPr>
      <w:r w:rsidRPr="007D32EB">
        <w:rPr>
          <w:rFonts w:ascii="Times New Roman" w:hAnsi="Times New Roman" w:cs="Times New Roman"/>
          <w:sz w:val="24"/>
          <w:szCs w:val="24"/>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7"/>
        <w:gridCol w:w="1693"/>
        <w:gridCol w:w="5403"/>
      </w:tblGrid>
      <w:tr w:rsidR="00AD59BF" w:rsidRPr="001601F3" w:rsidTr="00AD59BF">
        <w:trPr>
          <w:jc w:val="center"/>
        </w:trPr>
        <w:tc>
          <w:tcPr>
            <w:tcW w:w="2957" w:type="dxa"/>
            <w:shd w:val="clear" w:color="auto" w:fill="auto"/>
            <w:vAlign w:val="center"/>
          </w:tcPr>
          <w:p w:rsidR="00AD59BF" w:rsidRPr="00034411" w:rsidRDefault="00AD59BF" w:rsidP="00AD59BF">
            <w:pPr>
              <w:jc w:val="center"/>
              <w:rPr>
                <w:b/>
              </w:rPr>
            </w:pPr>
            <w:r w:rsidRPr="00034411">
              <w:rPr>
                <w:b/>
              </w:rPr>
              <w:t>Типы зон</w:t>
            </w:r>
          </w:p>
        </w:tc>
        <w:tc>
          <w:tcPr>
            <w:tcW w:w="1693" w:type="dxa"/>
            <w:shd w:val="clear" w:color="auto" w:fill="auto"/>
            <w:vAlign w:val="center"/>
          </w:tcPr>
          <w:p w:rsidR="00AD59BF" w:rsidRPr="00034411" w:rsidRDefault="00AD59BF" w:rsidP="00AD59BF">
            <w:pPr>
              <w:jc w:val="center"/>
              <w:rPr>
                <w:b/>
              </w:rPr>
            </w:pPr>
            <w:r w:rsidRPr="00034411">
              <w:rPr>
                <w:b/>
              </w:rPr>
              <w:t>Кодовые обозначения</w:t>
            </w:r>
          </w:p>
        </w:tc>
        <w:tc>
          <w:tcPr>
            <w:tcW w:w="5407" w:type="dxa"/>
            <w:shd w:val="clear" w:color="auto" w:fill="auto"/>
            <w:vAlign w:val="center"/>
          </w:tcPr>
          <w:p w:rsidR="00AD59BF" w:rsidRPr="00034411" w:rsidRDefault="00AD59BF" w:rsidP="00AD59BF">
            <w:pPr>
              <w:jc w:val="center"/>
              <w:rPr>
                <w:b/>
              </w:rPr>
            </w:pPr>
            <w:r w:rsidRPr="00034411">
              <w:rPr>
                <w:b/>
              </w:rPr>
              <w:t>Наименование территориальных зон</w:t>
            </w:r>
          </w:p>
        </w:tc>
      </w:tr>
      <w:tr w:rsidR="00AD59BF" w:rsidRPr="001601F3" w:rsidTr="00AD59BF">
        <w:trPr>
          <w:trHeight w:val="552"/>
          <w:jc w:val="center"/>
        </w:trPr>
        <w:tc>
          <w:tcPr>
            <w:tcW w:w="2957" w:type="dxa"/>
            <w:vMerge w:val="restart"/>
            <w:shd w:val="clear" w:color="auto" w:fill="auto"/>
            <w:vAlign w:val="center"/>
          </w:tcPr>
          <w:p w:rsidR="00AD59BF" w:rsidRPr="00034411" w:rsidRDefault="00AD59BF" w:rsidP="00AD59BF">
            <w:pPr>
              <w:jc w:val="center"/>
              <w:rPr>
                <w:b/>
              </w:rPr>
            </w:pPr>
            <w:r w:rsidRPr="00034411">
              <w:rPr>
                <w:b/>
              </w:rPr>
              <w:t>Общественно-деловые зоны</w:t>
            </w:r>
          </w:p>
          <w:p w:rsidR="00AD59BF" w:rsidRPr="00034411" w:rsidRDefault="00AD59BF" w:rsidP="00AD59BF">
            <w:pPr>
              <w:jc w:val="center"/>
              <w:rPr>
                <w:b/>
              </w:rPr>
            </w:pPr>
          </w:p>
        </w:tc>
        <w:tc>
          <w:tcPr>
            <w:tcW w:w="1693" w:type="dxa"/>
            <w:shd w:val="clear" w:color="auto" w:fill="auto"/>
            <w:vAlign w:val="center"/>
          </w:tcPr>
          <w:p w:rsidR="00AD59BF" w:rsidRPr="00034411" w:rsidRDefault="00AD59BF" w:rsidP="00AD59BF">
            <w:pPr>
              <w:jc w:val="center"/>
              <w:rPr>
                <w:b/>
              </w:rPr>
            </w:pPr>
            <w:r w:rsidRPr="00034411">
              <w:rPr>
                <w:b/>
              </w:rPr>
              <w:t>ОД-1</w:t>
            </w:r>
          </w:p>
        </w:tc>
        <w:tc>
          <w:tcPr>
            <w:tcW w:w="5407" w:type="dxa"/>
            <w:shd w:val="clear" w:color="auto" w:fill="auto"/>
            <w:vAlign w:val="center"/>
          </w:tcPr>
          <w:p w:rsidR="00AD59BF" w:rsidRPr="00996E67" w:rsidRDefault="00AD59BF" w:rsidP="00AD59BF">
            <w:pPr>
              <w:widowControl w:val="0"/>
              <w:snapToGrid w:val="0"/>
            </w:pPr>
            <w:r w:rsidRPr="00996E67">
              <w:t>Зона административно-делового и коммерческого  назначения</w:t>
            </w:r>
          </w:p>
        </w:tc>
      </w:tr>
      <w:tr w:rsidR="00AD59BF" w:rsidRPr="001601F3" w:rsidTr="00AD59BF">
        <w:trPr>
          <w:trHeight w:val="416"/>
          <w:jc w:val="center"/>
        </w:trPr>
        <w:tc>
          <w:tcPr>
            <w:tcW w:w="2957" w:type="dxa"/>
            <w:vMerge/>
            <w:shd w:val="clear" w:color="auto" w:fill="auto"/>
            <w:vAlign w:val="center"/>
          </w:tcPr>
          <w:p w:rsidR="00AD59BF" w:rsidRPr="00034411" w:rsidRDefault="00AD59BF" w:rsidP="00AD59BF">
            <w:pPr>
              <w:jc w:val="center"/>
              <w:rPr>
                <w:b/>
              </w:rPr>
            </w:pPr>
          </w:p>
        </w:tc>
        <w:tc>
          <w:tcPr>
            <w:tcW w:w="1693" w:type="dxa"/>
            <w:shd w:val="clear" w:color="auto" w:fill="auto"/>
            <w:vAlign w:val="center"/>
          </w:tcPr>
          <w:p w:rsidR="00AD59BF" w:rsidRPr="00034411" w:rsidRDefault="00AD59BF" w:rsidP="00AD59BF">
            <w:pPr>
              <w:jc w:val="center"/>
              <w:rPr>
                <w:b/>
                <w:color w:val="00FFFF"/>
                <w:lang w:val="en-US"/>
              </w:rPr>
            </w:pPr>
            <w:r w:rsidRPr="00034411">
              <w:rPr>
                <w:b/>
              </w:rPr>
              <w:t>ОД-</w:t>
            </w:r>
            <w:r w:rsidRPr="00034411">
              <w:rPr>
                <w:b/>
                <w:lang w:val="en-US"/>
              </w:rPr>
              <w:t>2</w:t>
            </w:r>
          </w:p>
        </w:tc>
        <w:tc>
          <w:tcPr>
            <w:tcW w:w="5407" w:type="dxa"/>
            <w:shd w:val="clear" w:color="auto" w:fill="auto"/>
            <w:vAlign w:val="center"/>
          </w:tcPr>
          <w:p w:rsidR="00AD59BF" w:rsidRPr="00996E67" w:rsidRDefault="00AD59BF" w:rsidP="00AD59BF">
            <w:pPr>
              <w:rPr>
                <w:color w:val="00FFFF"/>
              </w:rPr>
            </w:pPr>
            <w:r w:rsidRPr="00996E67">
              <w:rPr>
                <w:color w:val="000000"/>
              </w:rPr>
              <w:t>Зона спортивного назначения</w:t>
            </w:r>
          </w:p>
        </w:tc>
      </w:tr>
      <w:tr w:rsidR="00AD59BF" w:rsidRPr="001601F3" w:rsidTr="00AD59BF">
        <w:trPr>
          <w:trHeight w:val="552"/>
          <w:jc w:val="center"/>
        </w:trPr>
        <w:tc>
          <w:tcPr>
            <w:tcW w:w="2957" w:type="dxa"/>
            <w:vMerge/>
            <w:shd w:val="clear" w:color="auto" w:fill="auto"/>
            <w:vAlign w:val="center"/>
          </w:tcPr>
          <w:p w:rsidR="00AD59BF" w:rsidRPr="00034411" w:rsidRDefault="00AD59BF" w:rsidP="00AD59BF">
            <w:pPr>
              <w:jc w:val="center"/>
              <w:rPr>
                <w:b/>
              </w:rPr>
            </w:pPr>
          </w:p>
        </w:tc>
        <w:tc>
          <w:tcPr>
            <w:tcW w:w="1693" w:type="dxa"/>
            <w:shd w:val="clear" w:color="auto" w:fill="auto"/>
            <w:vAlign w:val="center"/>
          </w:tcPr>
          <w:p w:rsidR="00AD59BF" w:rsidRPr="00034411" w:rsidRDefault="00AD59BF" w:rsidP="00AD59BF">
            <w:pPr>
              <w:jc w:val="center"/>
              <w:rPr>
                <w:b/>
                <w:lang w:val="en-US"/>
              </w:rPr>
            </w:pPr>
            <w:r w:rsidRPr="00034411">
              <w:rPr>
                <w:b/>
              </w:rPr>
              <w:t>ОД-</w:t>
            </w:r>
            <w:r w:rsidRPr="00034411">
              <w:rPr>
                <w:b/>
                <w:lang w:val="en-US"/>
              </w:rPr>
              <w:t>3</w:t>
            </w:r>
          </w:p>
        </w:tc>
        <w:tc>
          <w:tcPr>
            <w:tcW w:w="5407" w:type="dxa"/>
            <w:shd w:val="clear" w:color="auto" w:fill="auto"/>
            <w:vAlign w:val="center"/>
          </w:tcPr>
          <w:p w:rsidR="00AD59BF" w:rsidRPr="00996E67" w:rsidRDefault="00AD59BF" w:rsidP="00AD59BF">
            <w:r w:rsidRPr="00996E67">
              <w:t>Зона размещения объектов здравоохранения и соцзащиты</w:t>
            </w:r>
          </w:p>
        </w:tc>
      </w:tr>
      <w:tr w:rsidR="00AD59BF" w:rsidRPr="001601F3" w:rsidTr="00AD59BF">
        <w:trPr>
          <w:trHeight w:val="552"/>
          <w:jc w:val="center"/>
        </w:trPr>
        <w:tc>
          <w:tcPr>
            <w:tcW w:w="2957" w:type="dxa"/>
            <w:vMerge/>
            <w:shd w:val="clear" w:color="auto" w:fill="auto"/>
            <w:vAlign w:val="center"/>
          </w:tcPr>
          <w:p w:rsidR="00AD59BF" w:rsidRPr="00034411" w:rsidRDefault="00AD59BF" w:rsidP="00AD59BF">
            <w:pPr>
              <w:jc w:val="center"/>
              <w:rPr>
                <w:b/>
              </w:rPr>
            </w:pPr>
          </w:p>
        </w:tc>
        <w:tc>
          <w:tcPr>
            <w:tcW w:w="1693" w:type="dxa"/>
            <w:shd w:val="clear" w:color="auto" w:fill="auto"/>
            <w:vAlign w:val="center"/>
          </w:tcPr>
          <w:p w:rsidR="00AD59BF" w:rsidRPr="00034411" w:rsidRDefault="00AD59BF" w:rsidP="00AD59BF">
            <w:pPr>
              <w:jc w:val="center"/>
              <w:rPr>
                <w:b/>
                <w:lang w:val="en-US"/>
              </w:rPr>
            </w:pPr>
            <w:r w:rsidRPr="00034411">
              <w:rPr>
                <w:b/>
              </w:rPr>
              <w:t>ОД-</w:t>
            </w:r>
            <w:r w:rsidRPr="00034411">
              <w:rPr>
                <w:b/>
                <w:lang w:val="en-US"/>
              </w:rPr>
              <w:t>4</w:t>
            </w:r>
          </w:p>
        </w:tc>
        <w:tc>
          <w:tcPr>
            <w:tcW w:w="5407" w:type="dxa"/>
            <w:shd w:val="clear" w:color="auto" w:fill="auto"/>
            <w:vAlign w:val="center"/>
          </w:tcPr>
          <w:p w:rsidR="00AD59BF" w:rsidRPr="00996E67" w:rsidRDefault="00AD59BF" w:rsidP="00AD59BF">
            <w:r w:rsidRPr="00996E67">
              <w:t>Зона размещения объектов религиозного назначения</w:t>
            </w:r>
          </w:p>
        </w:tc>
      </w:tr>
      <w:tr w:rsidR="00AD59BF" w:rsidRPr="001601F3" w:rsidTr="00AD59BF">
        <w:trPr>
          <w:trHeight w:val="295"/>
          <w:jc w:val="center"/>
        </w:trPr>
        <w:tc>
          <w:tcPr>
            <w:tcW w:w="2957" w:type="dxa"/>
            <w:vMerge w:val="restart"/>
            <w:shd w:val="clear" w:color="auto" w:fill="auto"/>
            <w:vAlign w:val="center"/>
          </w:tcPr>
          <w:p w:rsidR="00AD59BF" w:rsidRPr="003B5757" w:rsidRDefault="00AD59BF" w:rsidP="00AD59BF">
            <w:pPr>
              <w:jc w:val="center"/>
              <w:rPr>
                <w:b/>
                <w:highlight w:val="yellow"/>
              </w:rPr>
            </w:pPr>
            <w:r w:rsidRPr="003B5757">
              <w:rPr>
                <w:b/>
              </w:rPr>
              <w:t>Жилые зоны</w:t>
            </w:r>
          </w:p>
        </w:tc>
        <w:tc>
          <w:tcPr>
            <w:tcW w:w="1693" w:type="dxa"/>
            <w:shd w:val="clear" w:color="auto" w:fill="auto"/>
            <w:vAlign w:val="center"/>
          </w:tcPr>
          <w:p w:rsidR="00AD59BF" w:rsidRPr="00034411" w:rsidRDefault="00AD59BF" w:rsidP="00AD59BF">
            <w:pPr>
              <w:jc w:val="center"/>
              <w:rPr>
                <w:b/>
              </w:rPr>
            </w:pPr>
            <w:r w:rsidRPr="00034411">
              <w:rPr>
                <w:b/>
              </w:rPr>
              <w:t>Ж-1</w:t>
            </w:r>
          </w:p>
        </w:tc>
        <w:tc>
          <w:tcPr>
            <w:tcW w:w="5407" w:type="dxa"/>
            <w:shd w:val="clear" w:color="auto" w:fill="auto"/>
            <w:vAlign w:val="center"/>
          </w:tcPr>
          <w:p w:rsidR="00AD59BF" w:rsidRPr="00996E67" w:rsidRDefault="00AD59BF" w:rsidP="00AD59BF">
            <w:pPr>
              <w:autoSpaceDE w:val="0"/>
              <w:autoSpaceDN w:val="0"/>
              <w:adjustRightInd w:val="0"/>
              <w:jc w:val="both"/>
            </w:pPr>
            <w:r w:rsidRPr="00996E67">
              <w:t>Зона застройки индивидуальными жилыми домами</w:t>
            </w:r>
          </w:p>
        </w:tc>
      </w:tr>
      <w:tr w:rsidR="00AD59BF" w:rsidRPr="001601F3" w:rsidTr="00AD59BF">
        <w:trPr>
          <w:trHeight w:val="759"/>
          <w:jc w:val="center"/>
        </w:trPr>
        <w:tc>
          <w:tcPr>
            <w:tcW w:w="2957" w:type="dxa"/>
            <w:vMerge/>
            <w:shd w:val="clear" w:color="auto" w:fill="auto"/>
            <w:vAlign w:val="center"/>
          </w:tcPr>
          <w:p w:rsidR="00AD59BF" w:rsidRPr="00034411" w:rsidRDefault="00AD59BF" w:rsidP="00AD59BF">
            <w:pPr>
              <w:jc w:val="center"/>
              <w:rPr>
                <w:b/>
              </w:rPr>
            </w:pPr>
          </w:p>
        </w:tc>
        <w:tc>
          <w:tcPr>
            <w:tcW w:w="1693" w:type="dxa"/>
            <w:shd w:val="clear" w:color="auto" w:fill="auto"/>
            <w:vAlign w:val="center"/>
          </w:tcPr>
          <w:p w:rsidR="00AD59BF" w:rsidRPr="00034411" w:rsidRDefault="00AD59BF" w:rsidP="00AD59BF">
            <w:pPr>
              <w:jc w:val="center"/>
              <w:rPr>
                <w:b/>
              </w:rPr>
            </w:pPr>
            <w:r w:rsidRPr="00034411">
              <w:rPr>
                <w:b/>
              </w:rPr>
              <w:t>Ж-2</w:t>
            </w:r>
          </w:p>
        </w:tc>
        <w:tc>
          <w:tcPr>
            <w:tcW w:w="5407" w:type="dxa"/>
            <w:shd w:val="clear" w:color="auto" w:fill="auto"/>
            <w:vAlign w:val="center"/>
          </w:tcPr>
          <w:p w:rsidR="00AD59BF" w:rsidRPr="00996E67" w:rsidRDefault="00AD59BF" w:rsidP="00D552FA">
            <w:pPr>
              <w:autoSpaceDE w:val="0"/>
              <w:autoSpaceDN w:val="0"/>
              <w:adjustRightInd w:val="0"/>
              <w:jc w:val="both"/>
            </w:pPr>
            <w:r w:rsidRPr="00996E67">
              <w:t xml:space="preserve">Зона застройки </w:t>
            </w:r>
            <w:r w:rsidR="00D552FA">
              <w:t>мало</w:t>
            </w:r>
            <w:r w:rsidRPr="00996E67">
              <w:t>этажными жилыми домами блокированной застройки и многоквартирными домами</w:t>
            </w:r>
          </w:p>
        </w:tc>
      </w:tr>
      <w:tr w:rsidR="00AD59BF" w:rsidRPr="001601F3" w:rsidTr="00AD59BF">
        <w:trPr>
          <w:trHeight w:val="495"/>
          <w:jc w:val="center"/>
        </w:trPr>
        <w:tc>
          <w:tcPr>
            <w:tcW w:w="2957" w:type="dxa"/>
            <w:vMerge/>
            <w:shd w:val="clear" w:color="auto" w:fill="auto"/>
            <w:vAlign w:val="center"/>
          </w:tcPr>
          <w:p w:rsidR="00AD59BF" w:rsidRPr="00034411" w:rsidRDefault="00AD59BF" w:rsidP="00AD59BF">
            <w:pPr>
              <w:jc w:val="center"/>
            </w:pPr>
          </w:p>
        </w:tc>
        <w:tc>
          <w:tcPr>
            <w:tcW w:w="1693" w:type="dxa"/>
            <w:shd w:val="clear" w:color="auto" w:fill="auto"/>
            <w:vAlign w:val="center"/>
          </w:tcPr>
          <w:p w:rsidR="00AD59BF" w:rsidRPr="00034411" w:rsidRDefault="00AD59BF" w:rsidP="00AD59BF">
            <w:pPr>
              <w:jc w:val="center"/>
              <w:rPr>
                <w:b/>
                <w:lang w:val="en-US"/>
              </w:rPr>
            </w:pPr>
            <w:r w:rsidRPr="00034411">
              <w:rPr>
                <w:b/>
              </w:rPr>
              <w:t>Ж-</w:t>
            </w:r>
            <w:r w:rsidRPr="00034411">
              <w:rPr>
                <w:b/>
                <w:lang w:val="en-US"/>
              </w:rPr>
              <w:t>3</w:t>
            </w:r>
          </w:p>
        </w:tc>
        <w:tc>
          <w:tcPr>
            <w:tcW w:w="5407" w:type="dxa"/>
            <w:shd w:val="clear" w:color="auto" w:fill="auto"/>
            <w:vAlign w:val="center"/>
          </w:tcPr>
          <w:p w:rsidR="00AD59BF" w:rsidRPr="00996E67" w:rsidRDefault="00AD59BF" w:rsidP="00AD59BF">
            <w:pPr>
              <w:rPr>
                <w:rFonts w:ascii="Arial" w:hAnsi="Arial" w:cs="Arial"/>
              </w:rPr>
            </w:pPr>
            <w:r w:rsidRPr="00996E67">
              <w:t>Зона застройки объектами дошкольного, начального общего и среднего общего образования</w:t>
            </w:r>
          </w:p>
        </w:tc>
      </w:tr>
      <w:tr w:rsidR="00AD59BF" w:rsidRPr="001601F3" w:rsidTr="00AD59BF">
        <w:trPr>
          <w:trHeight w:val="403"/>
          <w:jc w:val="center"/>
        </w:trPr>
        <w:tc>
          <w:tcPr>
            <w:tcW w:w="2957" w:type="dxa"/>
            <w:vMerge/>
            <w:shd w:val="clear" w:color="auto" w:fill="auto"/>
            <w:vAlign w:val="center"/>
          </w:tcPr>
          <w:p w:rsidR="00AD59BF" w:rsidRPr="00034411" w:rsidRDefault="00AD59BF" w:rsidP="00AD59BF">
            <w:pPr>
              <w:jc w:val="center"/>
            </w:pPr>
          </w:p>
        </w:tc>
        <w:tc>
          <w:tcPr>
            <w:tcW w:w="1693" w:type="dxa"/>
            <w:shd w:val="clear" w:color="auto" w:fill="auto"/>
            <w:vAlign w:val="center"/>
          </w:tcPr>
          <w:p w:rsidR="00AD59BF" w:rsidRPr="00034411" w:rsidRDefault="00AD59BF" w:rsidP="00AD59BF">
            <w:pPr>
              <w:jc w:val="center"/>
              <w:rPr>
                <w:b/>
                <w:lang w:val="en-US"/>
              </w:rPr>
            </w:pPr>
            <w:r w:rsidRPr="00034411">
              <w:rPr>
                <w:b/>
              </w:rPr>
              <w:t>Ж-</w:t>
            </w:r>
            <w:r w:rsidRPr="00034411">
              <w:rPr>
                <w:b/>
                <w:lang w:val="en-US"/>
              </w:rPr>
              <w:t>4</w:t>
            </w:r>
          </w:p>
        </w:tc>
        <w:tc>
          <w:tcPr>
            <w:tcW w:w="5407" w:type="dxa"/>
            <w:shd w:val="clear" w:color="auto" w:fill="auto"/>
            <w:vAlign w:val="center"/>
          </w:tcPr>
          <w:p w:rsidR="00AD59BF" w:rsidRPr="00996E67" w:rsidRDefault="00AD59BF" w:rsidP="00AD59BF">
            <w:pPr>
              <w:pStyle w:val="Iauiue"/>
              <w:tabs>
                <w:tab w:val="num" w:pos="360"/>
                <w:tab w:val="left" w:pos="1260"/>
              </w:tabs>
              <w:rPr>
                <w:sz w:val="24"/>
                <w:szCs w:val="24"/>
              </w:rPr>
            </w:pPr>
            <w:r w:rsidRPr="00996E67">
              <w:rPr>
                <w:sz w:val="24"/>
                <w:szCs w:val="24"/>
              </w:rPr>
              <w:t xml:space="preserve">Зона перспективного развития индивидуальной и малоэтажной жилой застройки </w:t>
            </w:r>
          </w:p>
        </w:tc>
      </w:tr>
      <w:tr w:rsidR="00AD59BF" w:rsidRPr="001601F3" w:rsidTr="00AD59BF">
        <w:trPr>
          <w:trHeight w:val="571"/>
          <w:jc w:val="center"/>
        </w:trPr>
        <w:tc>
          <w:tcPr>
            <w:tcW w:w="2957" w:type="dxa"/>
            <w:vMerge w:val="restart"/>
            <w:shd w:val="clear" w:color="auto" w:fill="auto"/>
            <w:vAlign w:val="center"/>
          </w:tcPr>
          <w:p w:rsidR="00AD59BF" w:rsidRPr="00034411" w:rsidRDefault="00AD59BF" w:rsidP="00AD59BF">
            <w:pPr>
              <w:jc w:val="center"/>
              <w:rPr>
                <w:b/>
              </w:rPr>
            </w:pPr>
            <w:r w:rsidRPr="00034411">
              <w:rPr>
                <w:b/>
              </w:rPr>
              <w:t>Производственно-коммунальные зоны</w:t>
            </w:r>
          </w:p>
        </w:tc>
        <w:tc>
          <w:tcPr>
            <w:tcW w:w="1693" w:type="dxa"/>
            <w:shd w:val="clear" w:color="auto" w:fill="auto"/>
            <w:vAlign w:val="center"/>
          </w:tcPr>
          <w:p w:rsidR="00AD59BF" w:rsidRPr="00034411" w:rsidRDefault="00AD59BF" w:rsidP="00AD59BF">
            <w:pPr>
              <w:jc w:val="center"/>
              <w:rPr>
                <w:b/>
              </w:rPr>
            </w:pPr>
            <w:r w:rsidRPr="00034411">
              <w:rPr>
                <w:b/>
              </w:rPr>
              <w:t>ПК-1</w:t>
            </w:r>
          </w:p>
        </w:tc>
        <w:tc>
          <w:tcPr>
            <w:tcW w:w="5407" w:type="dxa"/>
            <w:shd w:val="clear" w:color="auto" w:fill="auto"/>
            <w:vAlign w:val="center"/>
          </w:tcPr>
          <w:p w:rsidR="00AD59BF" w:rsidRPr="00996E67" w:rsidRDefault="00AD59BF" w:rsidP="00AD59BF">
            <w:r w:rsidRPr="00996E67">
              <w:t xml:space="preserve">Зона производственно-коммунальных объектов </w:t>
            </w:r>
          </w:p>
          <w:p w:rsidR="00AD59BF" w:rsidRPr="00996E67" w:rsidRDefault="00AD59BF" w:rsidP="00AD59BF">
            <w:r w:rsidRPr="00996E67">
              <w:rPr>
                <w:lang w:val="en-US"/>
              </w:rPr>
              <w:t>III</w:t>
            </w:r>
            <w:r w:rsidRPr="00996E67">
              <w:t xml:space="preserve"> класса опасности (с СЗЗ </w:t>
            </w:r>
            <w:smartTag w:uri="urn:schemas-microsoft-com:office:smarttags" w:element="metricconverter">
              <w:smartTagPr>
                <w:attr w:name="ProductID" w:val="300 м"/>
              </w:smartTagPr>
              <w:r w:rsidRPr="00996E67">
                <w:t>300 м</w:t>
              </w:r>
            </w:smartTag>
            <w:r w:rsidRPr="00996E67">
              <w:t>)</w:t>
            </w:r>
          </w:p>
        </w:tc>
      </w:tr>
      <w:tr w:rsidR="00AD59BF" w:rsidRPr="001601F3" w:rsidTr="00AD59BF">
        <w:trPr>
          <w:jc w:val="center"/>
        </w:trPr>
        <w:tc>
          <w:tcPr>
            <w:tcW w:w="2957" w:type="dxa"/>
            <w:vMerge/>
            <w:shd w:val="clear" w:color="auto" w:fill="auto"/>
            <w:vAlign w:val="center"/>
          </w:tcPr>
          <w:p w:rsidR="00AD59BF" w:rsidRPr="00034411" w:rsidRDefault="00AD59BF" w:rsidP="00AD59BF">
            <w:pPr>
              <w:jc w:val="center"/>
            </w:pPr>
          </w:p>
        </w:tc>
        <w:tc>
          <w:tcPr>
            <w:tcW w:w="1693" w:type="dxa"/>
            <w:shd w:val="clear" w:color="auto" w:fill="auto"/>
            <w:vAlign w:val="center"/>
          </w:tcPr>
          <w:p w:rsidR="00AD59BF" w:rsidRPr="00034411" w:rsidRDefault="00AD59BF" w:rsidP="00AD59BF">
            <w:pPr>
              <w:jc w:val="center"/>
              <w:rPr>
                <w:b/>
              </w:rPr>
            </w:pPr>
            <w:r w:rsidRPr="00034411">
              <w:rPr>
                <w:b/>
              </w:rPr>
              <w:t>ПК-2</w:t>
            </w:r>
          </w:p>
        </w:tc>
        <w:tc>
          <w:tcPr>
            <w:tcW w:w="5407" w:type="dxa"/>
            <w:shd w:val="clear" w:color="auto" w:fill="auto"/>
            <w:vAlign w:val="center"/>
          </w:tcPr>
          <w:p w:rsidR="00AD59BF" w:rsidRPr="00996E67" w:rsidRDefault="00AD59BF" w:rsidP="00AD59BF">
            <w:r w:rsidRPr="00996E67">
              <w:t xml:space="preserve">Зона производственно-коммунальных объектов </w:t>
            </w:r>
          </w:p>
          <w:p w:rsidR="00AD59BF" w:rsidRPr="00996E67" w:rsidRDefault="00AD59BF" w:rsidP="00AD59BF">
            <w:r w:rsidRPr="00996E67">
              <w:rPr>
                <w:lang w:val="en-US"/>
              </w:rPr>
              <w:t>IV</w:t>
            </w:r>
            <w:r w:rsidRPr="00996E67">
              <w:t xml:space="preserve"> класса опасности (с СЗЗ </w:t>
            </w:r>
            <w:smartTag w:uri="urn:schemas-microsoft-com:office:smarttags" w:element="metricconverter">
              <w:smartTagPr>
                <w:attr w:name="ProductID" w:val="100 м"/>
              </w:smartTagPr>
              <w:r w:rsidRPr="00996E67">
                <w:t>100 м</w:t>
              </w:r>
            </w:smartTag>
            <w:r w:rsidRPr="00996E67">
              <w:t>)</w:t>
            </w:r>
          </w:p>
        </w:tc>
      </w:tr>
      <w:tr w:rsidR="00AD59BF" w:rsidRPr="001601F3" w:rsidTr="00AD59BF">
        <w:trPr>
          <w:jc w:val="center"/>
        </w:trPr>
        <w:tc>
          <w:tcPr>
            <w:tcW w:w="2957" w:type="dxa"/>
            <w:vMerge/>
            <w:shd w:val="clear" w:color="auto" w:fill="auto"/>
            <w:vAlign w:val="center"/>
          </w:tcPr>
          <w:p w:rsidR="00AD59BF" w:rsidRPr="00034411" w:rsidRDefault="00AD59BF" w:rsidP="00AD59BF">
            <w:pPr>
              <w:jc w:val="center"/>
            </w:pPr>
          </w:p>
        </w:tc>
        <w:tc>
          <w:tcPr>
            <w:tcW w:w="1693" w:type="dxa"/>
            <w:shd w:val="clear" w:color="auto" w:fill="auto"/>
            <w:vAlign w:val="center"/>
          </w:tcPr>
          <w:p w:rsidR="00AD59BF" w:rsidRPr="00034411" w:rsidRDefault="00AD59BF" w:rsidP="00AD59BF">
            <w:pPr>
              <w:jc w:val="center"/>
              <w:rPr>
                <w:b/>
              </w:rPr>
            </w:pPr>
            <w:r w:rsidRPr="00034411">
              <w:rPr>
                <w:b/>
              </w:rPr>
              <w:t>ПК-3</w:t>
            </w:r>
          </w:p>
        </w:tc>
        <w:tc>
          <w:tcPr>
            <w:tcW w:w="5407" w:type="dxa"/>
            <w:shd w:val="clear" w:color="auto" w:fill="auto"/>
            <w:vAlign w:val="center"/>
          </w:tcPr>
          <w:p w:rsidR="00AD59BF" w:rsidRPr="00996E67" w:rsidRDefault="00AD59BF" w:rsidP="00AD59BF">
            <w:r w:rsidRPr="00996E67">
              <w:t xml:space="preserve">Зона производственно-коммунальных объектов </w:t>
            </w:r>
          </w:p>
          <w:p w:rsidR="00AD59BF" w:rsidRPr="00996E67" w:rsidRDefault="00AD59BF" w:rsidP="00AD59BF">
            <w:r w:rsidRPr="00996E67">
              <w:rPr>
                <w:lang w:val="en-US"/>
              </w:rPr>
              <w:t>V</w:t>
            </w:r>
            <w:r w:rsidRPr="00996E67">
              <w:t xml:space="preserve"> класса опасности (с СЗЗ </w:t>
            </w:r>
            <w:smartTag w:uri="urn:schemas-microsoft-com:office:smarttags" w:element="metricconverter">
              <w:smartTagPr>
                <w:attr w:name="ProductID" w:val="50 м"/>
              </w:smartTagPr>
              <w:r w:rsidRPr="00996E67">
                <w:t>50 м</w:t>
              </w:r>
            </w:smartTag>
            <w:r w:rsidRPr="00996E67">
              <w:t>)</w:t>
            </w:r>
          </w:p>
        </w:tc>
      </w:tr>
      <w:tr w:rsidR="00AD59BF" w:rsidRPr="001601F3" w:rsidTr="00AD59BF">
        <w:trPr>
          <w:trHeight w:val="169"/>
          <w:jc w:val="center"/>
        </w:trPr>
        <w:tc>
          <w:tcPr>
            <w:tcW w:w="2957" w:type="dxa"/>
            <w:vMerge w:val="restart"/>
            <w:shd w:val="clear" w:color="auto" w:fill="auto"/>
            <w:vAlign w:val="center"/>
          </w:tcPr>
          <w:p w:rsidR="00AD59BF" w:rsidRPr="00034411" w:rsidRDefault="00AD59BF" w:rsidP="00AD59BF">
            <w:pPr>
              <w:jc w:val="center"/>
              <w:rPr>
                <w:b/>
              </w:rPr>
            </w:pPr>
            <w:r w:rsidRPr="00034411">
              <w:rPr>
                <w:b/>
              </w:rPr>
              <w:t>Зоны специального назначения</w:t>
            </w:r>
          </w:p>
        </w:tc>
        <w:tc>
          <w:tcPr>
            <w:tcW w:w="1693" w:type="dxa"/>
            <w:shd w:val="clear" w:color="auto" w:fill="auto"/>
            <w:vAlign w:val="center"/>
          </w:tcPr>
          <w:p w:rsidR="00AD59BF" w:rsidRPr="00034411" w:rsidRDefault="00AD59BF" w:rsidP="00AD59BF">
            <w:pPr>
              <w:jc w:val="center"/>
              <w:rPr>
                <w:b/>
              </w:rPr>
            </w:pPr>
            <w:r w:rsidRPr="00034411">
              <w:rPr>
                <w:b/>
              </w:rPr>
              <w:t>СО-1</w:t>
            </w:r>
          </w:p>
        </w:tc>
        <w:tc>
          <w:tcPr>
            <w:tcW w:w="5407" w:type="dxa"/>
            <w:shd w:val="clear" w:color="auto" w:fill="auto"/>
            <w:vAlign w:val="center"/>
          </w:tcPr>
          <w:p w:rsidR="00AD59BF" w:rsidRPr="00996E67" w:rsidRDefault="00AD59BF" w:rsidP="00AD59BF">
            <w:r w:rsidRPr="00996E67">
              <w:t>Зона размещения кладбищ</w:t>
            </w:r>
          </w:p>
        </w:tc>
      </w:tr>
      <w:tr w:rsidR="00AD59BF" w:rsidRPr="001601F3" w:rsidTr="00AD59BF">
        <w:trPr>
          <w:trHeight w:val="160"/>
          <w:jc w:val="center"/>
        </w:trPr>
        <w:tc>
          <w:tcPr>
            <w:tcW w:w="2957" w:type="dxa"/>
            <w:vMerge/>
            <w:shd w:val="clear" w:color="auto" w:fill="auto"/>
            <w:vAlign w:val="center"/>
          </w:tcPr>
          <w:p w:rsidR="00AD59BF" w:rsidRPr="00034411" w:rsidRDefault="00AD59BF" w:rsidP="00AD59BF">
            <w:pPr>
              <w:jc w:val="center"/>
              <w:rPr>
                <w:b/>
              </w:rPr>
            </w:pPr>
          </w:p>
        </w:tc>
        <w:tc>
          <w:tcPr>
            <w:tcW w:w="1693" w:type="dxa"/>
            <w:shd w:val="clear" w:color="auto" w:fill="auto"/>
            <w:vAlign w:val="center"/>
          </w:tcPr>
          <w:p w:rsidR="00AD59BF" w:rsidRPr="00034411" w:rsidRDefault="00AD59BF" w:rsidP="00AD59BF">
            <w:pPr>
              <w:jc w:val="center"/>
              <w:rPr>
                <w:b/>
              </w:rPr>
            </w:pPr>
            <w:r>
              <w:rPr>
                <w:b/>
              </w:rPr>
              <w:t>СО-2</w:t>
            </w:r>
          </w:p>
        </w:tc>
        <w:tc>
          <w:tcPr>
            <w:tcW w:w="5407" w:type="dxa"/>
            <w:shd w:val="clear" w:color="auto" w:fill="auto"/>
            <w:vAlign w:val="center"/>
          </w:tcPr>
          <w:p w:rsidR="00AD59BF" w:rsidRPr="00996E67" w:rsidRDefault="00AD59BF" w:rsidP="00AD59BF">
            <w:r w:rsidRPr="00996E67">
              <w:t>Зона специального назначения</w:t>
            </w:r>
          </w:p>
        </w:tc>
      </w:tr>
      <w:tr w:rsidR="00AD59BF" w:rsidRPr="001601F3" w:rsidTr="00AD59BF">
        <w:trPr>
          <w:trHeight w:val="179"/>
          <w:jc w:val="center"/>
        </w:trPr>
        <w:tc>
          <w:tcPr>
            <w:tcW w:w="2957" w:type="dxa"/>
            <w:vMerge w:val="restart"/>
            <w:shd w:val="clear" w:color="auto" w:fill="auto"/>
            <w:vAlign w:val="center"/>
          </w:tcPr>
          <w:p w:rsidR="00AD59BF" w:rsidRPr="00034411" w:rsidRDefault="00AD59BF" w:rsidP="00AD59BF">
            <w:pPr>
              <w:jc w:val="center"/>
              <w:rPr>
                <w:b/>
              </w:rPr>
            </w:pPr>
            <w:r w:rsidRPr="00034411">
              <w:rPr>
                <w:b/>
              </w:rPr>
              <w:t>Природно-рекреационные зоны</w:t>
            </w:r>
          </w:p>
        </w:tc>
        <w:tc>
          <w:tcPr>
            <w:tcW w:w="1693" w:type="dxa"/>
            <w:shd w:val="clear" w:color="auto" w:fill="auto"/>
            <w:vAlign w:val="center"/>
          </w:tcPr>
          <w:p w:rsidR="00AD59BF" w:rsidRPr="00034411" w:rsidRDefault="00AD59BF" w:rsidP="00AD59BF">
            <w:pPr>
              <w:jc w:val="center"/>
              <w:rPr>
                <w:b/>
              </w:rPr>
            </w:pPr>
            <w:r w:rsidRPr="00034411">
              <w:rPr>
                <w:b/>
              </w:rPr>
              <w:t>Р-1</w:t>
            </w:r>
          </w:p>
        </w:tc>
        <w:tc>
          <w:tcPr>
            <w:tcW w:w="5407" w:type="dxa"/>
            <w:shd w:val="clear" w:color="auto" w:fill="auto"/>
            <w:vAlign w:val="center"/>
          </w:tcPr>
          <w:p w:rsidR="00AD59BF" w:rsidRPr="00996E67" w:rsidRDefault="00AD59BF" w:rsidP="00AD59BF">
            <w:r w:rsidRPr="00996E67">
              <w:t>Зона парков, скверов, бульваров</w:t>
            </w:r>
          </w:p>
        </w:tc>
      </w:tr>
      <w:tr w:rsidR="00AD59BF" w:rsidRPr="001601F3" w:rsidTr="00AD59BF">
        <w:trPr>
          <w:jc w:val="center"/>
        </w:trPr>
        <w:tc>
          <w:tcPr>
            <w:tcW w:w="2957" w:type="dxa"/>
            <w:vMerge/>
            <w:shd w:val="clear" w:color="auto" w:fill="auto"/>
            <w:vAlign w:val="center"/>
          </w:tcPr>
          <w:p w:rsidR="00AD59BF" w:rsidRPr="00034411" w:rsidRDefault="00AD59BF" w:rsidP="00AD59BF">
            <w:pPr>
              <w:jc w:val="center"/>
            </w:pPr>
          </w:p>
        </w:tc>
        <w:tc>
          <w:tcPr>
            <w:tcW w:w="1693" w:type="dxa"/>
            <w:shd w:val="clear" w:color="auto" w:fill="auto"/>
            <w:vAlign w:val="center"/>
          </w:tcPr>
          <w:p w:rsidR="00AD59BF" w:rsidRPr="00034411" w:rsidRDefault="00AD59BF" w:rsidP="00AD59BF">
            <w:pPr>
              <w:jc w:val="center"/>
              <w:rPr>
                <w:b/>
              </w:rPr>
            </w:pPr>
            <w:r w:rsidRPr="00034411">
              <w:rPr>
                <w:b/>
              </w:rPr>
              <w:t>Р-2</w:t>
            </w:r>
          </w:p>
        </w:tc>
        <w:tc>
          <w:tcPr>
            <w:tcW w:w="5407" w:type="dxa"/>
            <w:shd w:val="clear" w:color="auto" w:fill="auto"/>
            <w:vAlign w:val="center"/>
          </w:tcPr>
          <w:p w:rsidR="00AD59BF" w:rsidRPr="00996E67" w:rsidRDefault="00AD59BF" w:rsidP="00AD59BF">
            <w:r w:rsidRPr="00996E67">
              <w:t>Зона зеленых насаждений общего пользования</w:t>
            </w:r>
          </w:p>
        </w:tc>
      </w:tr>
      <w:tr w:rsidR="00AD59BF" w:rsidRPr="001601F3" w:rsidTr="00AD59BF">
        <w:trPr>
          <w:jc w:val="center"/>
        </w:trPr>
        <w:tc>
          <w:tcPr>
            <w:tcW w:w="2957" w:type="dxa"/>
            <w:vMerge/>
            <w:shd w:val="clear" w:color="auto" w:fill="auto"/>
            <w:vAlign w:val="center"/>
          </w:tcPr>
          <w:p w:rsidR="00AD59BF" w:rsidRPr="00034411" w:rsidRDefault="00AD59BF" w:rsidP="00AD59BF">
            <w:pPr>
              <w:jc w:val="center"/>
            </w:pPr>
          </w:p>
        </w:tc>
        <w:tc>
          <w:tcPr>
            <w:tcW w:w="1693" w:type="dxa"/>
            <w:shd w:val="clear" w:color="auto" w:fill="auto"/>
            <w:vAlign w:val="center"/>
          </w:tcPr>
          <w:p w:rsidR="00AD59BF" w:rsidRPr="00034411" w:rsidRDefault="00AD59BF" w:rsidP="00AD59BF">
            <w:pPr>
              <w:jc w:val="center"/>
              <w:rPr>
                <w:b/>
              </w:rPr>
            </w:pPr>
            <w:r w:rsidRPr="00034411">
              <w:rPr>
                <w:b/>
              </w:rPr>
              <w:t>Р-3</w:t>
            </w:r>
          </w:p>
        </w:tc>
        <w:tc>
          <w:tcPr>
            <w:tcW w:w="5407" w:type="dxa"/>
            <w:shd w:val="clear" w:color="auto" w:fill="auto"/>
            <w:vAlign w:val="center"/>
          </w:tcPr>
          <w:p w:rsidR="00AD59BF" w:rsidRPr="00996E67" w:rsidRDefault="00AD59BF" w:rsidP="00AD59BF">
            <w:r w:rsidRPr="00996E67">
              <w:t>Рекреационная зона</w:t>
            </w:r>
          </w:p>
        </w:tc>
      </w:tr>
      <w:tr w:rsidR="00AD59BF" w:rsidRPr="001601F3" w:rsidTr="00AD59BF">
        <w:trPr>
          <w:jc w:val="center"/>
        </w:trPr>
        <w:tc>
          <w:tcPr>
            <w:tcW w:w="2957" w:type="dxa"/>
            <w:vMerge/>
            <w:shd w:val="clear" w:color="auto" w:fill="auto"/>
            <w:vAlign w:val="center"/>
          </w:tcPr>
          <w:p w:rsidR="00AD59BF" w:rsidRPr="00034411" w:rsidRDefault="00AD59BF" w:rsidP="00AD59BF">
            <w:pPr>
              <w:jc w:val="center"/>
            </w:pPr>
          </w:p>
        </w:tc>
        <w:tc>
          <w:tcPr>
            <w:tcW w:w="1693" w:type="dxa"/>
            <w:shd w:val="clear" w:color="auto" w:fill="auto"/>
            <w:vAlign w:val="center"/>
          </w:tcPr>
          <w:p w:rsidR="00AD59BF" w:rsidRPr="00034411" w:rsidRDefault="00AD59BF" w:rsidP="00AD59BF">
            <w:pPr>
              <w:jc w:val="center"/>
              <w:rPr>
                <w:b/>
              </w:rPr>
            </w:pPr>
            <w:r w:rsidRPr="00034411">
              <w:rPr>
                <w:b/>
              </w:rPr>
              <w:t>Р-4</w:t>
            </w:r>
          </w:p>
        </w:tc>
        <w:tc>
          <w:tcPr>
            <w:tcW w:w="5407" w:type="dxa"/>
            <w:shd w:val="clear" w:color="auto" w:fill="auto"/>
            <w:vAlign w:val="center"/>
          </w:tcPr>
          <w:p w:rsidR="00AD59BF" w:rsidRPr="00996E67" w:rsidRDefault="00AD59BF" w:rsidP="00AD59BF">
            <w:r w:rsidRPr="00996E67">
              <w:t>Зона акваторий</w:t>
            </w:r>
          </w:p>
        </w:tc>
      </w:tr>
      <w:tr w:rsidR="002A773E" w:rsidRPr="001601F3" w:rsidTr="002A773E">
        <w:trPr>
          <w:trHeight w:val="389"/>
          <w:jc w:val="center"/>
        </w:trPr>
        <w:tc>
          <w:tcPr>
            <w:tcW w:w="2957" w:type="dxa"/>
            <w:vMerge/>
            <w:shd w:val="clear" w:color="auto" w:fill="auto"/>
            <w:vAlign w:val="center"/>
          </w:tcPr>
          <w:p w:rsidR="002A773E" w:rsidRPr="00034411" w:rsidRDefault="002A773E" w:rsidP="00AD59BF">
            <w:pPr>
              <w:jc w:val="center"/>
            </w:pPr>
          </w:p>
        </w:tc>
        <w:tc>
          <w:tcPr>
            <w:tcW w:w="1693" w:type="dxa"/>
            <w:shd w:val="clear" w:color="auto" w:fill="auto"/>
            <w:vAlign w:val="center"/>
          </w:tcPr>
          <w:p w:rsidR="002A773E" w:rsidRPr="00A36CBD" w:rsidRDefault="002A773E" w:rsidP="00AD59BF">
            <w:pPr>
              <w:jc w:val="center"/>
              <w:rPr>
                <w:b/>
              </w:rPr>
            </w:pPr>
            <w:r w:rsidRPr="00A36CBD">
              <w:rPr>
                <w:b/>
              </w:rPr>
              <w:t>Р-5</w:t>
            </w:r>
          </w:p>
        </w:tc>
        <w:tc>
          <w:tcPr>
            <w:tcW w:w="5407" w:type="dxa"/>
            <w:shd w:val="clear" w:color="auto" w:fill="auto"/>
            <w:vAlign w:val="center"/>
          </w:tcPr>
          <w:p w:rsidR="002A773E" w:rsidRPr="00996E67" w:rsidRDefault="002A773E" w:rsidP="00AD59BF">
            <w:r w:rsidRPr="00996E67">
              <w:t>Зона объектов отдыха</w:t>
            </w:r>
          </w:p>
        </w:tc>
      </w:tr>
      <w:tr w:rsidR="00AD59BF" w:rsidRPr="001601F3" w:rsidTr="00AD59BF">
        <w:trPr>
          <w:trHeight w:val="409"/>
          <w:jc w:val="center"/>
        </w:trPr>
        <w:tc>
          <w:tcPr>
            <w:tcW w:w="2957" w:type="dxa"/>
            <w:vMerge w:val="restart"/>
            <w:shd w:val="clear" w:color="auto" w:fill="auto"/>
            <w:vAlign w:val="center"/>
          </w:tcPr>
          <w:p w:rsidR="00AD59BF" w:rsidRPr="00034411" w:rsidRDefault="00AD59BF" w:rsidP="00AD59BF">
            <w:pPr>
              <w:jc w:val="center"/>
              <w:rPr>
                <w:b/>
              </w:rPr>
            </w:pPr>
            <w:r w:rsidRPr="00034411">
              <w:rPr>
                <w:b/>
              </w:rPr>
              <w:t>Зоны сельскохозяйственного использования</w:t>
            </w:r>
          </w:p>
        </w:tc>
        <w:tc>
          <w:tcPr>
            <w:tcW w:w="1693" w:type="dxa"/>
            <w:shd w:val="clear" w:color="auto" w:fill="auto"/>
            <w:vAlign w:val="center"/>
          </w:tcPr>
          <w:p w:rsidR="00AD59BF" w:rsidRPr="00034411" w:rsidRDefault="00AD59BF" w:rsidP="00AD59BF">
            <w:pPr>
              <w:jc w:val="center"/>
              <w:rPr>
                <w:b/>
              </w:rPr>
            </w:pPr>
            <w:r w:rsidRPr="00034411">
              <w:rPr>
                <w:b/>
              </w:rPr>
              <w:t>СХ-1</w:t>
            </w:r>
          </w:p>
        </w:tc>
        <w:tc>
          <w:tcPr>
            <w:tcW w:w="5407" w:type="dxa"/>
            <w:shd w:val="clear" w:color="auto" w:fill="auto"/>
            <w:vAlign w:val="center"/>
          </w:tcPr>
          <w:p w:rsidR="00AD59BF" w:rsidRPr="00996E67" w:rsidRDefault="00AD59BF" w:rsidP="00AD59BF">
            <w:r w:rsidRPr="00996E67">
              <w:t>Зона сельскохозяйственных угодий</w:t>
            </w:r>
          </w:p>
        </w:tc>
      </w:tr>
      <w:tr w:rsidR="00AD59BF" w:rsidRPr="001601F3" w:rsidTr="00AD59BF">
        <w:trPr>
          <w:trHeight w:val="409"/>
          <w:jc w:val="center"/>
        </w:trPr>
        <w:tc>
          <w:tcPr>
            <w:tcW w:w="2957" w:type="dxa"/>
            <w:vMerge/>
            <w:shd w:val="clear" w:color="auto" w:fill="auto"/>
            <w:vAlign w:val="center"/>
          </w:tcPr>
          <w:p w:rsidR="00AD59BF" w:rsidRPr="00034411" w:rsidRDefault="00AD59BF" w:rsidP="00AD59BF">
            <w:pPr>
              <w:jc w:val="center"/>
              <w:rPr>
                <w:b/>
              </w:rPr>
            </w:pPr>
          </w:p>
        </w:tc>
        <w:tc>
          <w:tcPr>
            <w:tcW w:w="1693" w:type="dxa"/>
            <w:shd w:val="clear" w:color="auto" w:fill="auto"/>
            <w:vAlign w:val="center"/>
          </w:tcPr>
          <w:p w:rsidR="00AD59BF" w:rsidRPr="00034411" w:rsidRDefault="00AD59BF" w:rsidP="00AD59BF">
            <w:pPr>
              <w:jc w:val="center"/>
              <w:rPr>
                <w:b/>
              </w:rPr>
            </w:pPr>
            <w:r w:rsidRPr="00034411">
              <w:rPr>
                <w:b/>
              </w:rPr>
              <w:t>СХ-2</w:t>
            </w:r>
          </w:p>
        </w:tc>
        <w:tc>
          <w:tcPr>
            <w:tcW w:w="5407" w:type="dxa"/>
            <w:shd w:val="clear" w:color="auto" w:fill="auto"/>
            <w:vAlign w:val="center"/>
          </w:tcPr>
          <w:p w:rsidR="00AD59BF" w:rsidRPr="00996E67" w:rsidRDefault="00AD59BF" w:rsidP="00AD59BF">
            <w:r w:rsidRPr="00996E67">
              <w:t>Зона сельскохозяйственного производства</w:t>
            </w:r>
          </w:p>
        </w:tc>
      </w:tr>
      <w:tr w:rsidR="00AD59BF" w:rsidRPr="001601F3" w:rsidTr="00AD59BF">
        <w:trPr>
          <w:trHeight w:val="409"/>
          <w:jc w:val="center"/>
        </w:trPr>
        <w:tc>
          <w:tcPr>
            <w:tcW w:w="2957" w:type="dxa"/>
            <w:vMerge/>
            <w:shd w:val="clear" w:color="auto" w:fill="auto"/>
            <w:vAlign w:val="center"/>
          </w:tcPr>
          <w:p w:rsidR="00AD59BF" w:rsidRPr="00034411" w:rsidRDefault="00AD59BF" w:rsidP="00AD59BF">
            <w:pPr>
              <w:jc w:val="center"/>
              <w:rPr>
                <w:b/>
              </w:rPr>
            </w:pPr>
          </w:p>
        </w:tc>
        <w:tc>
          <w:tcPr>
            <w:tcW w:w="1693" w:type="dxa"/>
            <w:shd w:val="clear" w:color="auto" w:fill="auto"/>
            <w:vAlign w:val="center"/>
          </w:tcPr>
          <w:p w:rsidR="00AD59BF" w:rsidRPr="00034411" w:rsidRDefault="00AD59BF" w:rsidP="00AD59BF">
            <w:pPr>
              <w:jc w:val="center"/>
              <w:rPr>
                <w:b/>
              </w:rPr>
            </w:pPr>
            <w:r w:rsidRPr="00034411">
              <w:rPr>
                <w:b/>
              </w:rPr>
              <w:t>СХ-</w:t>
            </w:r>
            <w:r>
              <w:rPr>
                <w:b/>
              </w:rPr>
              <w:t>3</w:t>
            </w:r>
          </w:p>
        </w:tc>
        <w:tc>
          <w:tcPr>
            <w:tcW w:w="5407" w:type="dxa"/>
            <w:shd w:val="clear" w:color="auto" w:fill="auto"/>
            <w:vAlign w:val="center"/>
          </w:tcPr>
          <w:p w:rsidR="00AD59BF" w:rsidRPr="00996E67" w:rsidRDefault="00AD59BF" w:rsidP="00AD59BF">
            <w:r w:rsidRPr="00996E67">
              <w:t>Зона объектов гидротехнической инфраструктуры</w:t>
            </w:r>
          </w:p>
        </w:tc>
      </w:tr>
      <w:tr w:rsidR="00AD59BF" w:rsidRPr="001601F3" w:rsidTr="00AD59BF">
        <w:trPr>
          <w:trHeight w:val="552"/>
          <w:jc w:val="center"/>
        </w:trPr>
        <w:tc>
          <w:tcPr>
            <w:tcW w:w="2957" w:type="dxa"/>
            <w:vMerge w:val="restart"/>
            <w:shd w:val="clear" w:color="auto" w:fill="auto"/>
            <w:vAlign w:val="center"/>
          </w:tcPr>
          <w:p w:rsidR="00AD59BF" w:rsidRPr="00851B6E" w:rsidRDefault="00AD59BF" w:rsidP="00AD59BF">
            <w:pPr>
              <w:jc w:val="center"/>
              <w:rPr>
                <w:b/>
              </w:rPr>
            </w:pPr>
            <w:r w:rsidRPr="00851B6E">
              <w:rPr>
                <w:b/>
              </w:rPr>
              <w:t>Зоны сельскохозяйственного назначения</w:t>
            </w:r>
          </w:p>
        </w:tc>
        <w:tc>
          <w:tcPr>
            <w:tcW w:w="1693" w:type="dxa"/>
            <w:shd w:val="clear" w:color="auto" w:fill="auto"/>
            <w:vAlign w:val="center"/>
          </w:tcPr>
          <w:p w:rsidR="00AD59BF" w:rsidRPr="00851B6E" w:rsidRDefault="00AD59BF" w:rsidP="00AD59BF">
            <w:pPr>
              <w:jc w:val="center"/>
              <w:rPr>
                <w:b/>
              </w:rPr>
            </w:pPr>
            <w:r w:rsidRPr="00851B6E">
              <w:rPr>
                <w:b/>
              </w:rPr>
              <w:t>СХН-1</w:t>
            </w:r>
          </w:p>
        </w:tc>
        <w:tc>
          <w:tcPr>
            <w:tcW w:w="5407" w:type="dxa"/>
            <w:shd w:val="clear" w:color="auto" w:fill="auto"/>
            <w:vAlign w:val="center"/>
          </w:tcPr>
          <w:p w:rsidR="00AD59BF" w:rsidRPr="00996E67" w:rsidRDefault="00AD59BF" w:rsidP="00AD59BF">
            <w:r w:rsidRPr="00996E67">
              <w:t xml:space="preserve">Зона </w:t>
            </w:r>
            <w:r w:rsidR="00417C06" w:rsidRPr="00417C06">
              <w:t>сельскохозяйственного назначения</w:t>
            </w:r>
          </w:p>
        </w:tc>
      </w:tr>
      <w:tr w:rsidR="00AD59BF" w:rsidRPr="001601F3" w:rsidTr="00AD59BF">
        <w:trPr>
          <w:trHeight w:val="552"/>
          <w:jc w:val="center"/>
        </w:trPr>
        <w:tc>
          <w:tcPr>
            <w:tcW w:w="2957" w:type="dxa"/>
            <w:vMerge/>
            <w:shd w:val="clear" w:color="auto" w:fill="auto"/>
            <w:vAlign w:val="center"/>
          </w:tcPr>
          <w:p w:rsidR="00AD59BF" w:rsidRPr="00851B6E" w:rsidRDefault="00AD59BF" w:rsidP="00AD59BF">
            <w:pPr>
              <w:jc w:val="center"/>
              <w:rPr>
                <w:b/>
              </w:rPr>
            </w:pPr>
          </w:p>
        </w:tc>
        <w:tc>
          <w:tcPr>
            <w:tcW w:w="1693" w:type="dxa"/>
            <w:shd w:val="clear" w:color="auto" w:fill="auto"/>
            <w:vAlign w:val="center"/>
          </w:tcPr>
          <w:p w:rsidR="00AD59BF" w:rsidRPr="00851B6E" w:rsidRDefault="00AD59BF" w:rsidP="00AD59BF">
            <w:pPr>
              <w:jc w:val="center"/>
              <w:rPr>
                <w:b/>
              </w:rPr>
            </w:pPr>
            <w:r w:rsidRPr="00851B6E">
              <w:rPr>
                <w:b/>
              </w:rPr>
              <w:t>СХН-2</w:t>
            </w:r>
          </w:p>
        </w:tc>
        <w:tc>
          <w:tcPr>
            <w:tcW w:w="5407" w:type="dxa"/>
            <w:shd w:val="clear" w:color="auto" w:fill="auto"/>
            <w:vAlign w:val="center"/>
          </w:tcPr>
          <w:p w:rsidR="00AD59BF" w:rsidRPr="00996E67" w:rsidRDefault="00AD59BF" w:rsidP="00AD59BF">
            <w:r w:rsidRPr="00996E67">
              <w:t>Зона садов (с/х назначения)</w:t>
            </w:r>
          </w:p>
        </w:tc>
      </w:tr>
      <w:tr w:rsidR="00D630A3" w:rsidRPr="00034411" w:rsidTr="00272453">
        <w:trPr>
          <w:trHeight w:val="409"/>
          <w:jc w:val="center"/>
        </w:trPr>
        <w:tc>
          <w:tcPr>
            <w:tcW w:w="2957" w:type="dxa"/>
            <w:vMerge w:val="restart"/>
            <w:tcBorders>
              <w:top w:val="single" w:sz="4" w:space="0" w:color="auto"/>
              <w:left w:val="single" w:sz="4" w:space="0" w:color="auto"/>
              <w:right w:val="single" w:sz="4" w:space="0" w:color="auto"/>
            </w:tcBorders>
            <w:shd w:val="clear" w:color="auto" w:fill="auto"/>
            <w:vAlign w:val="center"/>
          </w:tcPr>
          <w:p w:rsidR="00D630A3" w:rsidRPr="009B210B" w:rsidRDefault="00D630A3" w:rsidP="00A40E36">
            <w:pPr>
              <w:jc w:val="center"/>
              <w:rPr>
                <w:b/>
              </w:rPr>
            </w:pPr>
            <w:r w:rsidRPr="009B210B">
              <w:lastRenderedPageBreak/>
              <w:br w:type="page"/>
            </w:r>
            <w:r w:rsidRPr="009B210B">
              <w:rPr>
                <w:b/>
              </w:rPr>
              <w:t>Зоны транспортной и инженерной инфраструктуры</w:t>
            </w: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tcPr>
          <w:p w:rsidR="00D630A3" w:rsidRPr="009B210B" w:rsidRDefault="00D630A3" w:rsidP="00A40E36">
            <w:pPr>
              <w:jc w:val="center"/>
              <w:rPr>
                <w:b/>
              </w:rPr>
            </w:pPr>
            <w:r w:rsidRPr="009B210B">
              <w:rPr>
                <w:b/>
              </w:rPr>
              <w:t>ТИ-1</w:t>
            </w:r>
          </w:p>
        </w:tc>
        <w:tc>
          <w:tcPr>
            <w:tcW w:w="5407" w:type="dxa"/>
            <w:tcBorders>
              <w:top w:val="single" w:sz="4" w:space="0" w:color="auto"/>
              <w:left w:val="single" w:sz="4" w:space="0" w:color="auto"/>
              <w:bottom w:val="single" w:sz="4" w:space="0" w:color="auto"/>
              <w:right w:val="single" w:sz="4" w:space="0" w:color="auto"/>
            </w:tcBorders>
            <w:shd w:val="clear" w:color="auto" w:fill="auto"/>
            <w:vAlign w:val="center"/>
          </w:tcPr>
          <w:p w:rsidR="00D630A3" w:rsidRPr="009B210B" w:rsidRDefault="00D630A3" w:rsidP="00A40E36">
            <w:r w:rsidRPr="009B210B">
              <w:t>Зона объектов инженерной инфраструктуры</w:t>
            </w:r>
          </w:p>
        </w:tc>
      </w:tr>
      <w:tr w:rsidR="00D630A3" w:rsidRPr="00851B6E" w:rsidTr="00272453">
        <w:trPr>
          <w:trHeight w:val="409"/>
          <w:jc w:val="center"/>
        </w:trPr>
        <w:tc>
          <w:tcPr>
            <w:tcW w:w="2957" w:type="dxa"/>
            <w:vMerge/>
            <w:tcBorders>
              <w:left w:val="single" w:sz="4" w:space="0" w:color="auto"/>
              <w:bottom w:val="single" w:sz="4" w:space="0" w:color="auto"/>
              <w:right w:val="single" w:sz="4" w:space="0" w:color="auto"/>
            </w:tcBorders>
            <w:shd w:val="clear" w:color="auto" w:fill="auto"/>
            <w:vAlign w:val="center"/>
          </w:tcPr>
          <w:p w:rsidR="00D630A3" w:rsidRPr="009B210B" w:rsidRDefault="00D630A3" w:rsidP="00A40E36">
            <w:pPr>
              <w:jc w:val="center"/>
              <w:rPr>
                <w:b/>
              </w:rPr>
            </w:pP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tcPr>
          <w:p w:rsidR="00D630A3" w:rsidRPr="009B210B" w:rsidRDefault="00D630A3" w:rsidP="00A40E36">
            <w:pPr>
              <w:jc w:val="center"/>
              <w:rPr>
                <w:b/>
              </w:rPr>
            </w:pPr>
            <w:r w:rsidRPr="009B210B">
              <w:rPr>
                <w:b/>
              </w:rPr>
              <w:t>ТИ-2</w:t>
            </w:r>
          </w:p>
        </w:tc>
        <w:tc>
          <w:tcPr>
            <w:tcW w:w="5407" w:type="dxa"/>
            <w:tcBorders>
              <w:top w:val="single" w:sz="4" w:space="0" w:color="auto"/>
              <w:left w:val="single" w:sz="4" w:space="0" w:color="auto"/>
              <w:bottom w:val="single" w:sz="4" w:space="0" w:color="auto"/>
              <w:right w:val="single" w:sz="4" w:space="0" w:color="auto"/>
            </w:tcBorders>
            <w:shd w:val="clear" w:color="auto" w:fill="auto"/>
            <w:vAlign w:val="center"/>
          </w:tcPr>
          <w:p w:rsidR="00D630A3" w:rsidRPr="009B210B" w:rsidRDefault="00D630A3" w:rsidP="00A40E36">
            <w:r w:rsidRPr="009B210B">
              <w:t>Зона объектов транспортной инфраструктуры</w:t>
            </w:r>
          </w:p>
        </w:tc>
      </w:tr>
    </w:tbl>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Границы территориальных зон установлены по:</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линиям магистралей, улиц, проездов, разделяющим транспортные потоки противоположных направлений;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красным линиям;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границам земельных участков;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естественным границам природных объектов;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иным границам.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Каждая территориальная зона обозначается на карте градостроительного зонирования территории Осиновского МО определенным цветом и буквенно-цифровым кодом.</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Для каждого вида территориальных зон устанавливаются виды и параметры разрешенного использования земельных участков и объектов капитального строительства.</w:t>
      </w:r>
    </w:p>
    <w:p w:rsidR="00141ED6"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5. Территориальная зона может состоять из участков территориальной зоны. Участок территориальной зоны - часть территориальной зоны, состоящая из земельных участков, имеющих смежные границы, и отделенная от других участков этой же территориальной зоны участками других территориальных зон.</w:t>
      </w:r>
    </w:p>
    <w:p w:rsidR="002A773E" w:rsidRPr="00F9471F" w:rsidRDefault="002A773E" w:rsidP="002A773E">
      <w:pPr>
        <w:pStyle w:val="121"/>
        <w:ind w:firstLine="0"/>
        <w:rPr>
          <w:color w:val="auto"/>
        </w:rPr>
      </w:pPr>
      <w:r>
        <w:rPr>
          <w:color w:val="auto"/>
        </w:rPr>
        <w:t xml:space="preserve">        </w:t>
      </w:r>
      <w:r w:rsidRPr="00F9471F">
        <w:rPr>
          <w:color w:val="auto"/>
        </w:rPr>
        <w:t>6.</w:t>
      </w:r>
      <w:r>
        <w:rPr>
          <w:color w:val="auto"/>
        </w:rPr>
        <w:t xml:space="preserve">  </w:t>
      </w:r>
      <w:r w:rsidRPr="00F9471F">
        <w:rPr>
          <w:color w:val="auto"/>
        </w:rPr>
        <w:t>Действие градостроительного регламента не распространяется на земельные участки:</w:t>
      </w:r>
    </w:p>
    <w:p w:rsidR="002A773E" w:rsidRPr="00F9471F" w:rsidRDefault="002A773E" w:rsidP="002A773E">
      <w:pPr>
        <w:pStyle w:val="121"/>
        <w:rPr>
          <w:color w:val="auto"/>
        </w:rPr>
      </w:pPr>
      <w:r w:rsidRPr="00F9471F">
        <w:rPr>
          <w:color w:val="auto"/>
        </w:rPr>
        <w:t>1)</w:t>
      </w:r>
      <w:r w:rsidRPr="00F9471F">
        <w:rPr>
          <w:color w:val="auto"/>
        </w:rPr>
        <w:tab/>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2A773E" w:rsidRPr="00F9471F" w:rsidRDefault="002A773E" w:rsidP="002A773E">
      <w:pPr>
        <w:pStyle w:val="121"/>
        <w:rPr>
          <w:color w:val="auto"/>
        </w:rPr>
      </w:pPr>
      <w:r w:rsidRPr="00F9471F">
        <w:rPr>
          <w:color w:val="auto"/>
        </w:rPr>
        <w:t>2)</w:t>
      </w:r>
      <w:r w:rsidRPr="00F9471F">
        <w:rPr>
          <w:color w:val="auto"/>
        </w:rPr>
        <w:tab/>
        <w:t>в границах территорий общего пользования;</w:t>
      </w:r>
    </w:p>
    <w:p w:rsidR="002A773E" w:rsidRPr="00F9471F" w:rsidRDefault="002A773E" w:rsidP="002A773E">
      <w:pPr>
        <w:pStyle w:val="121"/>
        <w:rPr>
          <w:color w:val="auto"/>
        </w:rPr>
      </w:pPr>
      <w:r w:rsidRPr="00F9471F">
        <w:rPr>
          <w:color w:val="auto"/>
        </w:rPr>
        <w:t>3)</w:t>
      </w:r>
      <w:r w:rsidRPr="00F9471F">
        <w:rPr>
          <w:color w:val="auto"/>
        </w:rPr>
        <w:tab/>
        <w:t>предназначенные для размещения линейных объектов и (или) занятые линейными объектами;</w:t>
      </w:r>
    </w:p>
    <w:p w:rsidR="002A773E" w:rsidRPr="00F9471F" w:rsidRDefault="002A773E" w:rsidP="002A773E">
      <w:pPr>
        <w:pStyle w:val="121"/>
        <w:rPr>
          <w:color w:val="auto"/>
        </w:rPr>
      </w:pPr>
      <w:r w:rsidRPr="00F9471F">
        <w:rPr>
          <w:color w:val="auto"/>
        </w:rPr>
        <w:t>4)</w:t>
      </w:r>
      <w:r w:rsidRPr="00F9471F">
        <w:rPr>
          <w:color w:val="auto"/>
        </w:rPr>
        <w:tab/>
        <w:t>предоставленные для добычи полезных ископаемых.</w:t>
      </w:r>
    </w:p>
    <w:p w:rsidR="002A773E" w:rsidRPr="00F9471F" w:rsidRDefault="002A773E" w:rsidP="002A773E">
      <w:pPr>
        <w:pStyle w:val="121"/>
        <w:rPr>
          <w:color w:val="auto"/>
        </w:rPr>
      </w:pPr>
      <w:r>
        <w:rPr>
          <w:color w:val="auto"/>
        </w:rPr>
        <w:t xml:space="preserve">  </w:t>
      </w:r>
      <w:r w:rsidRPr="00F9471F">
        <w:rPr>
          <w:color w:val="auto"/>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 </w:t>
      </w:r>
    </w:p>
    <w:p w:rsidR="002A773E" w:rsidRPr="00F9471F" w:rsidRDefault="002A773E" w:rsidP="002A773E">
      <w:pPr>
        <w:pStyle w:val="121"/>
        <w:ind w:firstLine="708"/>
        <w:rPr>
          <w:color w:val="auto"/>
        </w:rPr>
      </w:pPr>
      <w:r w:rsidRPr="00F9471F">
        <w:rPr>
          <w:color w:val="auto"/>
        </w:rPr>
        <w:t xml:space="preserve">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2A773E" w:rsidRPr="00F9471F" w:rsidRDefault="002A773E" w:rsidP="002A773E">
      <w:pPr>
        <w:pStyle w:val="121"/>
        <w:rPr>
          <w:color w:val="auto"/>
        </w:rPr>
      </w:pPr>
      <w:r w:rsidRPr="00F9471F">
        <w:rPr>
          <w:color w:val="auto"/>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2A773E" w:rsidRPr="00F9471F" w:rsidRDefault="002A773E" w:rsidP="002A773E">
      <w:pPr>
        <w:pStyle w:val="121"/>
        <w:rPr>
          <w:color w:val="auto"/>
        </w:rPr>
      </w:pPr>
      <w:r w:rsidRPr="00F9471F">
        <w:rPr>
          <w:color w:val="auto"/>
        </w:rPr>
        <w:t xml:space="preserve">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w:t>
      </w:r>
      <w:r w:rsidRPr="00F9471F">
        <w:rPr>
          <w:color w:val="auto"/>
        </w:rPr>
        <w:lastRenderedPageBreak/>
        <w:t>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A773E" w:rsidRPr="00203393" w:rsidRDefault="002A773E" w:rsidP="002A773E">
      <w:pPr>
        <w:pStyle w:val="121"/>
        <w:rPr>
          <w:color w:val="auto"/>
        </w:rPr>
      </w:pPr>
      <w:r w:rsidRPr="00F9471F">
        <w:rPr>
          <w:color w:val="auto"/>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41ED6" w:rsidRPr="007D32EB" w:rsidRDefault="00141ED6" w:rsidP="002A773E">
      <w:pPr>
        <w:tabs>
          <w:tab w:val="right" w:leader="dot" w:pos="10107"/>
          <w:tab w:val="right" w:leader="dot" w:pos="10116"/>
        </w:tabs>
        <w:rPr>
          <w:caps/>
        </w:rPr>
      </w:pPr>
    </w:p>
    <w:p w:rsidR="00141ED6" w:rsidRPr="007D32EB" w:rsidRDefault="00141ED6" w:rsidP="00141ED6">
      <w:pPr>
        <w:spacing w:before="120"/>
        <w:ind w:firstLine="570"/>
        <w:jc w:val="both"/>
        <w:rPr>
          <w:b/>
          <w:bCs/>
          <w:i/>
        </w:rPr>
      </w:pPr>
      <w:r w:rsidRPr="007D32EB">
        <w:rPr>
          <w:b/>
          <w:bCs/>
          <w:i/>
        </w:rPr>
        <w:t>Статья 27. Общие требования в части видов разрешенного использования земельных участков и объектов капитального строительства</w:t>
      </w:r>
    </w:p>
    <w:p w:rsidR="00141ED6" w:rsidRPr="007D32EB" w:rsidRDefault="00141ED6" w:rsidP="00141ED6">
      <w:pPr>
        <w:ind w:firstLine="545"/>
      </w:pPr>
    </w:p>
    <w:p w:rsidR="00141ED6" w:rsidRPr="007D32EB" w:rsidRDefault="00141ED6" w:rsidP="00141ED6">
      <w:pPr>
        <w:ind w:firstLine="559"/>
        <w:jc w:val="both"/>
      </w:pPr>
      <w:r w:rsidRPr="007D32EB">
        <w:t xml:space="preserve">1. В градостроительных регламентах в части видов разрешенного использования земельных участков и объектов капитального строительства указаны: </w:t>
      </w:r>
    </w:p>
    <w:p w:rsidR="00141ED6" w:rsidRPr="007D32EB" w:rsidRDefault="00141ED6" w:rsidP="00141ED6">
      <w:pPr>
        <w:ind w:firstLine="559"/>
        <w:jc w:val="both"/>
      </w:pPr>
      <w:r w:rsidRPr="007D32EB">
        <w:t xml:space="preserve">1) основные виды разрешенного использования; </w:t>
      </w:r>
    </w:p>
    <w:p w:rsidR="00141ED6" w:rsidRPr="007D32EB" w:rsidRDefault="00141ED6" w:rsidP="00141ED6">
      <w:pPr>
        <w:ind w:firstLine="559"/>
        <w:jc w:val="both"/>
      </w:pPr>
      <w:r w:rsidRPr="007D32EB">
        <w:t xml:space="preserve">2) условно разрешенные виды использования; </w:t>
      </w:r>
    </w:p>
    <w:p w:rsidR="00141ED6" w:rsidRPr="007D32EB" w:rsidRDefault="00141ED6" w:rsidP="00141ED6">
      <w:pPr>
        <w:ind w:firstLine="559"/>
        <w:jc w:val="both"/>
      </w:pPr>
      <w:r w:rsidRPr="007D32EB">
        <w:t>3) вспомогательные виды разрешенного использования.</w:t>
      </w:r>
    </w:p>
    <w:p w:rsidR="00141ED6" w:rsidRPr="007D32EB" w:rsidRDefault="00141ED6" w:rsidP="00141ED6">
      <w:pPr>
        <w:ind w:firstLine="559"/>
        <w:jc w:val="both"/>
      </w:pPr>
      <w:r w:rsidRPr="007D32EB">
        <w:t>2.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размещению, относящиеся ко всем выделенным территориальным зонам в целом, указанные в настоящей статье, и частные требования, относящиеся к каждой из выделенных территориальных зон в отдельности,  указанные в главе 7.</w:t>
      </w:r>
    </w:p>
    <w:p w:rsidR="00141ED6" w:rsidRPr="007D32EB" w:rsidRDefault="00141ED6" w:rsidP="00141ED6">
      <w:pPr>
        <w:ind w:firstLine="559"/>
        <w:jc w:val="both"/>
      </w:pPr>
      <w:r w:rsidRPr="007D32EB">
        <w:t>3.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размещению, относящиеся ко всем выделенным территориальным зонам в целом, указанные в настоящей статье.</w:t>
      </w:r>
    </w:p>
    <w:p w:rsidR="00AD59BF" w:rsidRDefault="00AD59BF" w:rsidP="00141ED6">
      <w:pPr>
        <w:ind w:firstLine="559"/>
        <w:jc w:val="both"/>
      </w:pPr>
    </w:p>
    <w:p w:rsidR="00141ED6" w:rsidRPr="007D32EB" w:rsidRDefault="00141ED6" w:rsidP="00FA6F0A">
      <w:pPr>
        <w:ind w:firstLine="532"/>
        <w:jc w:val="both"/>
        <w:rPr>
          <w:b/>
          <w:bCs/>
          <w:i/>
        </w:rPr>
      </w:pPr>
      <w:r w:rsidRPr="007D32EB">
        <w:rPr>
          <w:b/>
          <w:bCs/>
          <w:i/>
        </w:rPr>
        <w:t>Статья 28.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141ED6" w:rsidRPr="007D32EB" w:rsidRDefault="00141ED6" w:rsidP="00141ED6">
      <w:pPr>
        <w:ind w:firstLine="532"/>
      </w:pPr>
    </w:p>
    <w:p w:rsidR="00141ED6" w:rsidRPr="007D32EB" w:rsidRDefault="00141ED6" w:rsidP="00141ED6">
      <w:pPr>
        <w:ind w:firstLine="559"/>
        <w:jc w:val="both"/>
      </w:pPr>
      <w:r w:rsidRPr="007D32EB">
        <w:t>1. Настоящим градостроительным регламентом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rsidR="00141ED6" w:rsidRPr="007D32EB" w:rsidRDefault="00141ED6" w:rsidP="00141ED6">
      <w:pPr>
        <w:ind w:firstLine="559"/>
        <w:jc w:val="both"/>
      </w:pPr>
      <w:r w:rsidRPr="007D32EB">
        <w:t>1) минимальная площадь земельного участка;</w:t>
      </w:r>
    </w:p>
    <w:p w:rsidR="00141ED6" w:rsidRPr="007D32EB" w:rsidRDefault="00141ED6" w:rsidP="00141ED6">
      <w:pPr>
        <w:ind w:firstLine="559"/>
        <w:jc w:val="both"/>
      </w:pPr>
      <w:r w:rsidRPr="007D32EB">
        <w:t>2) максимальная площадь земельного участка;</w:t>
      </w:r>
    </w:p>
    <w:p w:rsidR="00141ED6" w:rsidRPr="007D32EB" w:rsidRDefault="00141ED6" w:rsidP="00141ED6">
      <w:pPr>
        <w:ind w:firstLine="559"/>
        <w:jc w:val="both"/>
      </w:pPr>
      <w:r w:rsidRPr="007D32EB">
        <w:t>3) минимальная ширина вдоль фронта улицы;</w:t>
      </w:r>
    </w:p>
    <w:p w:rsidR="00141ED6" w:rsidRPr="007D32EB" w:rsidRDefault="00141ED6" w:rsidP="00141ED6">
      <w:pPr>
        <w:ind w:firstLine="559"/>
        <w:jc w:val="both"/>
      </w:pPr>
      <w:r w:rsidRPr="007D32EB">
        <w:t>4) предельное количество этажей;</w:t>
      </w:r>
    </w:p>
    <w:p w:rsidR="00141ED6" w:rsidRPr="007D32EB" w:rsidRDefault="00141ED6" w:rsidP="00141ED6">
      <w:pPr>
        <w:ind w:firstLine="559"/>
        <w:jc w:val="both"/>
      </w:pPr>
      <w:r w:rsidRPr="007D32EB">
        <w:t>5) максимальная высота объектов капитального строительства, реконструкции на территории земельного участка;</w:t>
      </w:r>
    </w:p>
    <w:p w:rsidR="00141ED6" w:rsidRPr="007D32EB" w:rsidRDefault="00141ED6" w:rsidP="00141ED6">
      <w:pPr>
        <w:ind w:firstLine="559"/>
        <w:jc w:val="both"/>
      </w:pPr>
      <w:r w:rsidRPr="007D32EB">
        <w:t xml:space="preserve">6) минимальные отступы стен объектов капитального строительства от границ сопряженных земельных участков; </w:t>
      </w:r>
    </w:p>
    <w:p w:rsidR="00141ED6" w:rsidRPr="007D32EB" w:rsidRDefault="00141ED6" w:rsidP="00141ED6">
      <w:pPr>
        <w:ind w:firstLine="559"/>
        <w:jc w:val="both"/>
      </w:pPr>
      <w:r w:rsidRPr="007D32EB">
        <w:t>7) максимальные выступы за красную линию балконов, эркеров, козырьков;</w:t>
      </w:r>
    </w:p>
    <w:p w:rsidR="00141ED6" w:rsidRPr="007D32EB" w:rsidRDefault="00141ED6" w:rsidP="00141ED6">
      <w:pPr>
        <w:ind w:firstLine="559"/>
        <w:jc w:val="both"/>
      </w:pPr>
      <w:r w:rsidRPr="007D32EB">
        <w:t>8) максимальные выступы за красную линию ступеней и приямков;</w:t>
      </w:r>
    </w:p>
    <w:p w:rsidR="00141ED6" w:rsidRPr="007D32EB" w:rsidRDefault="00141ED6" w:rsidP="00141ED6">
      <w:pPr>
        <w:ind w:firstLine="559"/>
        <w:jc w:val="both"/>
      </w:pPr>
      <w:r w:rsidRPr="007D32EB">
        <w:t>9) максимальная общая площадь объектов нежилого назначения на территории земельных участков в границах зон жилой застройки;</w:t>
      </w:r>
    </w:p>
    <w:p w:rsidR="00141ED6" w:rsidRPr="007D32EB" w:rsidRDefault="00141ED6" w:rsidP="00141ED6">
      <w:pPr>
        <w:ind w:firstLine="559"/>
        <w:jc w:val="both"/>
      </w:pPr>
      <w:r w:rsidRPr="007D32EB">
        <w:t>10) минимальное количество машино-мест для хранения индивидуального автотранспорта на территории земельных участков;</w:t>
      </w:r>
    </w:p>
    <w:p w:rsidR="00141ED6" w:rsidRPr="007D32EB" w:rsidRDefault="00141ED6" w:rsidP="00141ED6">
      <w:pPr>
        <w:ind w:firstLine="559"/>
        <w:jc w:val="both"/>
      </w:pPr>
      <w:r w:rsidRPr="007D32EB">
        <w:t>11) минимальная доля озеленения территории земельных участков;</w:t>
      </w:r>
    </w:p>
    <w:p w:rsidR="00141ED6" w:rsidRPr="007D32EB" w:rsidRDefault="00141ED6" w:rsidP="00141ED6">
      <w:pPr>
        <w:ind w:firstLine="559"/>
        <w:jc w:val="both"/>
      </w:pPr>
      <w:r w:rsidRPr="007D32EB">
        <w:lastRenderedPageBreak/>
        <w:t>12) максимальный процент застройки в границах земельного участка.</w:t>
      </w:r>
    </w:p>
    <w:p w:rsidR="00141ED6" w:rsidRPr="007D32EB" w:rsidRDefault="00141ED6" w:rsidP="00141ED6">
      <w:pPr>
        <w:ind w:firstLine="545"/>
        <w:jc w:val="both"/>
      </w:pPr>
      <w:r w:rsidRPr="007D32EB">
        <w:t>2.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градостроительными регламентами установлены общие требования, относящиеся ко всем выделенным территориальным зонам в целом.</w:t>
      </w:r>
    </w:p>
    <w:p w:rsidR="00141ED6" w:rsidRDefault="00B3437B" w:rsidP="00141ED6">
      <w:pPr>
        <w:ind w:firstLine="559"/>
        <w:jc w:val="both"/>
        <w:rPr>
          <w:color w:val="000000"/>
        </w:rPr>
      </w:pPr>
      <w:r>
        <w:t>3</w:t>
      </w:r>
      <w:r w:rsidR="00141ED6" w:rsidRPr="007D32EB">
        <w:t xml:space="preserve">. </w:t>
      </w:r>
      <w:r w:rsidR="00141ED6" w:rsidRPr="007D32EB">
        <w:rPr>
          <w:color w:val="000000"/>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w:t>
      </w:r>
    </w:p>
    <w:p w:rsidR="00664314" w:rsidRPr="007D32EB" w:rsidRDefault="00664314" w:rsidP="00664314">
      <w:pPr>
        <w:ind w:firstLine="545"/>
        <w:jc w:val="both"/>
      </w:pPr>
      <w:r w:rsidRPr="007D32EB">
        <w:t>4. Общие требования в части озеленения территории земельных участков:</w:t>
      </w:r>
    </w:p>
    <w:p w:rsidR="00664314" w:rsidRPr="007D32EB" w:rsidRDefault="00664314" w:rsidP="00664314">
      <w:pPr>
        <w:ind w:firstLine="545"/>
        <w:jc w:val="both"/>
      </w:pPr>
      <w:r w:rsidRPr="007D32EB">
        <w:t>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(цветники; газоны, покрытые кустарниками, высокоствольными растениями), водоемами, доступными для всех пользователей объектов, расположенных на земельном участке или в квартале;</w:t>
      </w:r>
    </w:p>
    <w:p w:rsidR="00664314" w:rsidRPr="007D32EB" w:rsidRDefault="00664314" w:rsidP="00664314">
      <w:pPr>
        <w:ind w:firstLine="545"/>
        <w:jc w:val="both"/>
      </w:pPr>
      <w:r w:rsidRPr="007D32EB">
        <w:t xml:space="preserve">2) озелененная территория земельного участка может быть оборудована: </w:t>
      </w:r>
    </w:p>
    <w:p w:rsidR="00664314" w:rsidRPr="007D32EB" w:rsidRDefault="00664314" w:rsidP="00664314">
      <w:pPr>
        <w:ind w:firstLine="545"/>
        <w:jc w:val="both"/>
      </w:pPr>
      <w:r w:rsidRPr="007D32EB">
        <w:t>а) площадками для отдыха взрослых, детскими площадками;</w:t>
      </w:r>
    </w:p>
    <w:p w:rsidR="00664314" w:rsidRPr="007D32EB" w:rsidRDefault="00664314" w:rsidP="00664314">
      <w:pPr>
        <w:ind w:firstLine="545"/>
        <w:jc w:val="both"/>
      </w:pPr>
      <w:r w:rsidRPr="007D32EB">
        <w:t xml:space="preserve">б) открытыми спортивными площадками; </w:t>
      </w:r>
    </w:p>
    <w:p w:rsidR="00664314" w:rsidRPr="007D32EB" w:rsidRDefault="00664314" w:rsidP="00664314">
      <w:pPr>
        <w:ind w:firstLine="545"/>
        <w:jc w:val="both"/>
      </w:pPr>
      <w:r w:rsidRPr="007D32EB">
        <w:t xml:space="preserve">в) другими подобными объектами; </w:t>
      </w:r>
    </w:p>
    <w:p w:rsidR="00664314" w:rsidRPr="007D32EB" w:rsidRDefault="00664314" w:rsidP="00664314">
      <w:pPr>
        <w:ind w:firstLine="545"/>
        <w:jc w:val="both"/>
      </w:pPr>
      <w:r w:rsidRPr="007D32EB">
        <w:t>3) доля озелененных территорий для объектов в указанных зонах (кроме садов и скверов) не устанавливается; при этом обязательно сохранение существующих озелененных территорий, либо проведение компенсационного озеленения в соответствии с нормативными актами Осиновского МО. Доля озелененных территорий садов, скверов – 70%.</w:t>
      </w:r>
    </w:p>
    <w:p w:rsidR="00664314" w:rsidRPr="007D32EB" w:rsidRDefault="00664314" w:rsidP="00664314"/>
    <w:p w:rsidR="00664314" w:rsidRPr="007D32EB" w:rsidRDefault="00664314" w:rsidP="00664314">
      <w:pPr>
        <w:ind w:firstLine="532"/>
        <w:jc w:val="both"/>
      </w:pPr>
      <w:r w:rsidRPr="007D32EB">
        <w:t>Минимально допустимая  площадь озелененной территории земельных участков на территории всех зон приведена в таблице 2.</w:t>
      </w:r>
    </w:p>
    <w:p w:rsidR="00664314" w:rsidRPr="007D32EB" w:rsidRDefault="00664314" w:rsidP="00664314">
      <w:pPr>
        <w:spacing w:after="120"/>
        <w:jc w:val="right"/>
      </w:pPr>
      <w:r w:rsidRPr="007D32EB">
        <w:t>Таблица 2</w:t>
      </w:r>
    </w:p>
    <w:p w:rsidR="00664314" w:rsidRPr="007D32EB" w:rsidRDefault="00664314" w:rsidP="00664314">
      <w:pPr>
        <w:spacing w:after="120"/>
        <w:ind w:firstLine="559"/>
      </w:pPr>
      <w:r w:rsidRPr="007D32EB">
        <w:t>Минимально допустимая площадь озелененной территории земельных участков</w:t>
      </w:r>
    </w:p>
    <w:tbl>
      <w:tblPr>
        <w:tblW w:w="0" w:type="auto"/>
        <w:tblInd w:w="108" w:type="dxa"/>
        <w:tblLayout w:type="fixed"/>
        <w:tblLook w:val="0000" w:firstRow="0" w:lastRow="0" w:firstColumn="0" w:lastColumn="0" w:noHBand="0" w:noVBand="0"/>
      </w:tblPr>
      <w:tblGrid>
        <w:gridCol w:w="709"/>
        <w:gridCol w:w="5386"/>
        <w:gridCol w:w="3275"/>
      </w:tblGrid>
      <w:tr w:rsidR="00664314" w:rsidRPr="007D32EB" w:rsidTr="00272453">
        <w:trPr>
          <w:trHeight w:val="322"/>
          <w:tblHeader/>
        </w:trPr>
        <w:tc>
          <w:tcPr>
            <w:tcW w:w="709" w:type="dxa"/>
            <w:vMerge w:val="restart"/>
            <w:tcBorders>
              <w:top w:val="single" w:sz="4" w:space="0" w:color="000000"/>
              <w:left w:val="single" w:sz="4" w:space="0" w:color="000000"/>
              <w:bottom w:val="single" w:sz="4" w:space="0" w:color="000000"/>
            </w:tcBorders>
            <w:vAlign w:val="center"/>
          </w:tcPr>
          <w:p w:rsidR="00664314" w:rsidRPr="007D32EB" w:rsidRDefault="00664314" w:rsidP="00272453">
            <w:pPr>
              <w:snapToGrid w:val="0"/>
              <w:jc w:val="center"/>
            </w:pPr>
            <w:r w:rsidRPr="007D32EB">
              <w:t>№</w:t>
            </w:r>
          </w:p>
          <w:p w:rsidR="00664314" w:rsidRPr="007D32EB" w:rsidRDefault="00664314" w:rsidP="00272453">
            <w:pPr>
              <w:snapToGrid w:val="0"/>
              <w:jc w:val="center"/>
            </w:pPr>
            <w:r w:rsidRPr="007D32EB">
              <w:t>п/п</w:t>
            </w:r>
          </w:p>
        </w:tc>
        <w:tc>
          <w:tcPr>
            <w:tcW w:w="5386" w:type="dxa"/>
            <w:vMerge w:val="restart"/>
            <w:tcBorders>
              <w:top w:val="single" w:sz="4" w:space="0" w:color="000000"/>
              <w:left w:val="single" w:sz="4" w:space="0" w:color="000000"/>
              <w:bottom w:val="single" w:sz="4" w:space="0" w:color="000000"/>
            </w:tcBorders>
            <w:vAlign w:val="center"/>
          </w:tcPr>
          <w:p w:rsidR="00664314" w:rsidRPr="007D32EB" w:rsidRDefault="00664314" w:rsidP="00272453">
            <w:pPr>
              <w:snapToGrid w:val="0"/>
              <w:jc w:val="center"/>
            </w:pPr>
            <w:r w:rsidRPr="007D32EB">
              <w:t>Вид использования</w:t>
            </w:r>
          </w:p>
        </w:tc>
        <w:tc>
          <w:tcPr>
            <w:tcW w:w="3275" w:type="dxa"/>
            <w:vMerge w:val="restart"/>
            <w:tcBorders>
              <w:top w:val="single" w:sz="4" w:space="0" w:color="000000"/>
              <w:left w:val="single" w:sz="4" w:space="0" w:color="000000"/>
              <w:bottom w:val="single" w:sz="4" w:space="0" w:color="000000"/>
              <w:right w:val="single" w:sz="4" w:space="0" w:color="000000"/>
            </w:tcBorders>
            <w:vAlign w:val="center"/>
          </w:tcPr>
          <w:p w:rsidR="00664314" w:rsidRPr="007D32EB" w:rsidRDefault="00664314" w:rsidP="00272453">
            <w:pPr>
              <w:snapToGrid w:val="0"/>
              <w:jc w:val="center"/>
            </w:pPr>
            <w:r w:rsidRPr="007D32EB">
              <w:t>Минимальная площадь озелененных территорий</w:t>
            </w:r>
          </w:p>
          <w:p w:rsidR="00664314" w:rsidRPr="007D32EB" w:rsidRDefault="00664314" w:rsidP="00272453">
            <w:pPr>
              <w:jc w:val="center"/>
            </w:pPr>
          </w:p>
        </w:tc>
      </w:tr>
      <w:tr w:rsidR="00664314" w:rsidRPr="007D32EB" w:rsidTr="00272453">
        <w:trPr>
          <w:trHeight w:val="322"/>
        </w:trPr>
        <w:tc>
          <w:tcPr>
            <w:tcW w:w="709" w:type="dxa"/>
            <w:vMerge w:val="restart"/>
            <w:tcBorders>
              <w:left w:val="single" w:sz="4" w:space="0" w:color="000000"/>
              <w:bottom w:val="single" w:sz="4" w:space="0" w:color="000000"/>
            </w:tcBorders>
          </w:tcPr>
          <w:p w:rsidR="00664314" w:rsidRPr="007D32EB" w:rsidRDefault="00664314" w:rsidP="00272453">
            <w:pPr>
              <w:snapToGrid w:val="0"/>
              <w:jc w:val="center"/>
            </w:pPr>
            <w:r w:rsidRPr="007D32EB">
              <w:t>1</w:t>
            </w:r>
          </w:p>
        </w:tc>
        <w:tc>
          <w:tcPr>
            <w:tcW w:w="5386" w:type="dxa"/>
            <w:vMerge w:val="restart"/>
            <w:tcBorders>
              <w:left w:val="single" w:sz="4" w:space="0" w:color="000000"/>
              <w:bottom w:val="single" w:sz="4" w:space="0" w:color="000000"/>
            </w:tcBorders>
          </w:tcPr>
          <w:p w:rsidR="00664314" w:rsidRPr="007D32EB" w:rsidRDefault="00664314" w:rsidP="00272453">
            <w:pPr>
              <w:snapToGrid w:val="0"/>
            </w:pPr>
            <w:r w:rsidRPr="007D32EB">
              <w:t>Сады, скверы, бульвары; парки; комплексы аттракционов</w:t>
            </w:r>
          </w:p>
        </w:tc>
        <w:tc>
          <w:tcPr>
            <w:tcW w:w="3275" w:type="dxa"/>
            <w:vMerge w:val="restart"/>
            <w:tcBorders>
              <w:left w:val="single" w:sz="4" w:space="0" w:color="000000"/>
              <w:bottom w:val="single" w:sz="4" w:space="0" w:color="000000"/>
              <w:right w:val="single" w:sz="4" w:space="0" w:color="000000"/>
            </w:tcBorders>
          </w:tcPr>
          <w:p w:rsidR="00664314" w:rsidRPr="007D32EB" w:rsidRDefault="00664314" w:rsidP="00272453">
            <w:pPr>
              <w:snapToGrid w:val="0"/>
            </w:pPr>
            <w:r w:rsidRPr="007D32EB">
              <w:t>70% территории земельного участка</w:t>
            </w:r>
          </w:p>
        </w:tc>
      </w:tr>
      <w:tr w:rsidR="00664314" w:rsidRPr="007D32EB" w:rsidTr="00272453">
        <w:trPr>
          <w:trHeight w:val="322"/>
        </w:trPr>
        <w:tc>
          <w:tcPr>
            <w:tcW w:w="709" w:type="dxa"/>
            <w:vMerge w:val="restart"/>
            <w:tcBorders>
              <w:left w:val="single" w:sz="4" w:space="0" w:color="000000"/>
              <w:bottom w:val="single" w:sz="4" w:space="0" w:color="000000"/>
            </w:tcBorders>
          </w:tcPr>
          <w:p w:rsidR="00664314" w:rsidRPr="007D32EB" w:rsidRDefault="00664314" w:rsidP="00272453">
            <w:pPr>
              <w:snapToGrid w:val="0"/>
              <w:jc w:val="center"/>
            </w:pPr>
            <w:r w:rsidRPr="007D32EB">
              <w:t>2</w:t>
            </w:r>
          </w:p>
        </w:tc>
        <w:tc>
          <w:tcPr>
            <w:tcW w:w="5386" w:type="dxa"/>
            <w:vMerge w:val="restart"/>
            <w:tcBorders>
              <w:left w:val="single" w:sz="4" w:space="0" w:color="000000"/>
              <w:bottom w:val="single" w:sz="4" w:space="0" w:color="000000"/>
            </w:tcBorders>
          </w:tcPr>
          <w:p w:rsidR="00664314" w:rsidRPr="007D32EB" w:rsidRDefault="00664314" w:rsidP="00272453">
            <w:pPr>
              <w:snapToGrid w:val="0"/>
            </w:pPr>
            <w:r w:rsidRPr="007D32EB">
              <w:t>Объекты дошкольного образования (ДОУ), объекты начального и среднего общего образования (школы)</w:t>
            </w:r>
          </w:p>
        </w:tc>
        <w:tc>
          <w:tcPr>
            <w:tcW w:w="3275" w:type="dxa"/>
            <w:vMerge w:val="restart"/>
            <w:tcBorders>
              <w:left w:val="single" w:sz="4" w:space="0" w:color="000000"/>
              <w:bottom w:val="single" w:sz="4" w:space="0" w:color="000000"/>
              <w:right w:val="single" w:sz="4" w:space="0" w:color="000000"/>
            </w:tcBorders>
          </w:tcPr>
          <w:p w:rsidR="00664314" w:rsidRPr="007D32EB" w:rsidRDefault="00664314" w:rsidP="00272453">
            <w:pPr>
              <w:snapToGrid w:val="0"/>
            </w:pPr>
            <w:r w:rsidRPr="007D32EB">
              <w:t>50% территории земельного участка</w:t>
            </w:r>
          </w:p>
        </w:tc>
      </w:tr>
      <w:tr w:rsidR="00664314" w:rsidRPr="007D32EB" w:rsidTr="00272453">
        <w:trPr>
          <w:trHeight w:val="322"/>
        </w:trPr>
        <w:tc>
          <w:tcPr>
            <w:tcW w:w="709" w:type="dxa"/>
            <w:vMerge w:val="restart"/>
            <w:tcBorders>
              <w:left w:val="single" w:sz="4" w:space="0" w:color="000000"/>
              <w:bottom w:val="single" w:sz="4" w:space="0" w:color="000000"/>
            </w:tcBorders>
          </w:tcPr>
          <w:p w:rsidR="00664314" w:rsidRPr="007D32EB" w:rsidRDefault="00664314" w:rsidP="00272453">
            <w:pPr>
              <w:snapToGrid w:val="0"/>
              <w:jc w:val="center"/>
            </w:pPr>
            <w:r w:rsidRPr="007D32EB">
              <w:t>3</w:t>
            </w:r>
          </w:p>
        </w:tc>
        <w:tc>
          <w:tcPr>
            <w:tcW w:w="5386" w:type="dxa"/>
            <w:vMerge w:val="restart"/>
            <w:tcBorders>
              <w:left w:val="single" w:sz="4" w:space="0" w:color="000000"/>
              <w:bottom w:val="single" w:sz="4" w:space="0" w:color="000000"/>
            </w:tcBorders>
          </w:tcPr>
          <w:p w:rsidR="00664314" w:rsidRPr="007D32EB" w:rsidRDefault="00664314" w:rsidP="00272453">
            <w:pPr>
              <w:snapToGrid w:val="0"/>
            </w:pPr>
            <w:r w:rsidRPr="007D32EB">
              <w:t>Индивидуальные жилые дома;</w:t>
            </w:r>
          </w:p>
          <w:p w:rsidR="00664314" w:rsidRPr="007D32EB" w:rsidRDefault="00664314" w:rsidP="00272453">
            <w:r w:rsidRPr="007D32EB">
              <w:t>открытые объекты физической культуры и спорта</w:t>
            </w:r>
          </w:p>
        </w:tc>
        <w:tc>
          <w:tcPr>
            <w:tcW w:w="3275" w:type="dxa"/>
            <w:vMerge w:val="restart"/>
            <w:tcBorders>
              <w:left w:val="single" w:sz="4" w:space="0" w:color="000000"/>
              <w:bottom w:val="single" w:sz="4" w:space="0" w:color="000000"/>
              <w:right w:val="single" w:sz="4" w:space="0" w:color="000000"/>
            </w:tcBorders>
          </w:tcPr>
          <w:p w:rsidR="00664314" w:rsidRPr="007D32EB" w:rsidRDefault="00664314" w:rsidP="00272453">
            <w:pPr>
              <w:snapToGrid w:val="0"/>
            </w:pPr>
            <w:r w:rsidRPr="007D32EB">
              <w:t>40% территории земельного участка</w:t>
            </w:r>
          </w:p>
        </w:tc>
      </w:tr>
      <w:tr w:rsidR="00664314" w:rsidRPr="007D32EB" w:rsidTr="00272453">
        <w:trPr>
          <w:trHeight w:val="322"/>
        </w:trPr>
        <w:tc>
          <w:tcPr>
            <w:tcW w:w="709" w:type="dxa"/>
            <w:vMerge w:val="restart"/>
            <w:tcBorders>
              <w:left w:val="single" w:sz="4" w:space="0" w:color="000000"/>
              <w:bottom w:val="single" w:sz="4" w:space="0" w:color="000000"/>
            </w:tcBorders>
          </w:tcPr>
          <w:p w:rsidR="00664314" w:rsidRPr="007D32EB" w:rsidRDefault="00664314" w:rsidP="00272453">
            <w:pPr>
              <w:snapToGrid w:val="0"/>
              <w:jc w:val="center"/>
            </w:pPr>
            <w:r w:rsidRPr="007D32EB">
              <w:t>4</w:t>
            </w:r>
          </w:p>
        </w:tc>
        <w:tc>
          <w:tcPr>
            <w:tcW w:w="5386" w:type="dxa"/>
            <w:vMerge w:val="restart"/>
            <w:tcBorders>
              <w:left w:val="single" w:sz="4" w:space="0" w:color="000000"/>
              <w:bottom w:val="single" w:sz="4" w:space="0" w:color="000000"/>
            </w:tcBorders>
          </w:tcPr>
          <w:p w:rsidR="00664314" w:rsidRPr="007D32EB" w:rsidRDefault="00664314" w:rsidP="00272453">
            <w:pPr>
              <w:snapToGrid w:val="0"/>
            </w:pPr>
            <w:r w:rsidRPr="007D32EB">
              <w:t>Прочие(*)</w:t>
            </w:r>
          </w:p>
        </w:tc>
        <w:tc>
          <w:tcPr>
            <w:tcW w:w="3275" w:type="dxa"/>
            <w:vMerge w:val="restart"/>
            <w:tcBorders>
              <w:left w:val="single" w:sz="4" w:space="0" w:color="000000"/>
              <w:bottom w:val="single" w:sz="4" w:space="0" w:color="000000"/>
              <w:right w:val="single" w:sz="4" w:space="0" w:color="000000"/>
            </w:tcBorders>
          </w:tcPr>
          <w:p w:rsidR="00664314" w:rsidRPr="007D32EB" w:rsidRDefault="00664314" w:rsidP="00272453">
            <w:pPr>
              <w:snapToGrid w:val="0"/>
            </w:pPr>
            <w:r w:rsidRPr="007D32EB">
              <w:t>15% территории земельного участка</w:t>
            </w:r>
          </w:p>
        </w:tc>
      </w:tr>
    </w:tbl>
    <w:p w:rsidR="00664314" w:rsidRPr="007D32EB" w:rsidRDefault="00664314" w:rsidP="00664314">
      <w:pPr>
        <w:ind w:firstLine="573"/>
        <w:jc w:val="both"/>
      </w:pPr>
    </w:p>
    <w:p w:rsidR="00664314" w:rsidRPr="007D32EB" w:rsidRDefault="00664314" w:rsidP="00664314">
      <w:pPr>
        <w:ind w:firstLine="573"/>
        <w:jc w:val="both"/>
      </w:pPr>
      <w:r w:rsidRPr="007D32EB">
        <w:t xml:space="preserve">(*) – за исключением объектов следующих видов разрешенного использования, для которых требования по озеленению территории участка не устанавливаются: </w:t>
      </w:r>
    </w:p>
    <w:p w:rsidR="00664314" w:rsidRPr="007D32EB" w:rsidRDefault="00664314" w:rsidP="00664314">
      <w:pPr>
        <w:ind w:firstLine="573"/>
        <w:jc w:val="both"/>
      </w:pPr>
      <w:r w:rsidRPr="007D32EB">
        <w:t xml:space="preserve">1) объекты коммунального хозяйства; </w:t>
      </w:r>
    </w:p>
    <w:p w:rsidR="00664314" w:rsidRPr="007D32EB" w:rsidRDefault="00664314" w:rsidP="00664314">
      <w:pPr>
        <w:ind w:firstLine="573"/>
        <w:jc w:val="both"/>
      </w:pPr>
      <w:r w:rsidRPr="007D32EB">
        <w:t>2) объекты сельскохозяйственного использования;</w:t>
      </w:r>
    </w:p>
    <w:p w:rsidR="00664314" w:rsidRPr="007D32EB" w:rsidRDefault="00664314" w:rsidP="00664314">
      <w:pPr>
        <w:ind w:firstLine="573"/>
        <w:jc w:val="both"/>
      </w:pPr>
      <w:r w:rsidRPr="007D32EB">
        <w:t xml:space="preserve">3) объекты транспорта. </w:t>
      </w:r>
      <w:r w:rsidRPr="007D32EB">
        <w:tab/>
      </w:r>
    </w:p>
    <w:p w:rsidR="00664314" w:rsidRPr="007D32EB" w:rsidRDefault="00664314" w:rsidP="00664314">
      <w:pPr>
        <w:ind w:firstLine="573"/>
        <w:jc w:val="both"/>
      </w:pPr>
    </w:p>
    <w:p w:rsidR="00664314" w:rsidRPr="007D32EB" w:rsidRDefault="00664314" w:rsidP="00664314">
      <w:pPr>
        <w:ind w:firstLine="573"/>
        <w:jc w:val="both"/>
      </w:pPr>
      <w:r w:rsidRPr="007D32EB">
        <w:t xml:space="preserve">5.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пропорциональные общей площади зданий или помещений разного назначения.  </w:t>
      </w:r>
    </w:p>
    <w:p w:rsidR="00664314" w:rsidRPr="007D32EB" w:rsidRDefault="00664314" w:rsidP="00664314">
      <w:pPr>
        <w:ind w:firstLine="573"/>
        <w:jc w:val="both"/>
      </w:pPr>
      <w:r w:rsidRPr="007D32EB">
        <w:lastRenderedPageBreak/>
        <w:t xml:space="preserve">6. При застройке земельных участков, расположенных вне рекреационных зон  (Р) и примыкающих к лесам, садам и паркам, в пределах доступности не более </w:t>
      </w:r>
      <w:smartTag w:uri="urn:schemas-microsoft-com:office:smarttags" w:element="metricconverter">
        <w:smartTagPr>
          <w:attr w:name="ProductID" w:val="300 метров"/>
        </w:smartTagPr>
        <w:r w:rsidRPr="007D32EB">
          <w:t>300 метров</w:t>
        </w:r>
      </w:smartTag>
      <w:r w:rsidRPr="007D32EB">
        <w:t>, площадь озеленения допускается уменьшать, но не более чем на 30%.</w:t>
      </w:r>
    </w:p>
    <w:p w:rsidR="00664314" w:rsidRPr="007D32EB" w:rsidRDefault="00664314" w:rsidP="00664314">
      <w:pPr>
        <w:ind w:firstLine="573"/>
        <w:jc w:val="both"/>
      </w:pPr>
      <w:r w:rsidRPr="007D32EB">
        <w:t>7.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664314" w:rsidRPr="007D32EB" w:rsidRDefault="00664314" w:rsidP="00664314">
      <w:pPr>
        <w:ind w:firstLine="573"/>
        <w:jc w:val="both"/>
      </w:pPr>
      <w:r w:rsidRPr="007D32EB">
        <w:t xml:space="preserve"> 8. Общие требования в части размещения машино-мест для хранения индивидуального автотранспорта на территории земельных участков:</w:t>
      </w:r>
    </w:p>
    <w:p w:rsidR="00664314" w:rsidRPr="007D32EB" w:rsidRDefault="00664314" w:rsidP="00664314">
      <w:pPr>
        <w:ind w:firstLine="573"/>
        <w:jc w:val="both"/>
      </w:pPr>
      <w:r w:rsidRPr="007D32EB">
        <w:t>1) система организации хранения индивидуального автотранспорта на территории земельных участков может предусматривать следующие виды хранения:</w:t>
      </w:r>
    </w:p>
    <w:p w:rsidR="00664314" w:rsidRPr="007D32EB" w:rsidRDefault="00664314" w:rsidP="00664314">
      <w:pPr>
        <w:ind w:firstLine="573"/>
        <w:jc w:val="both"/>
        <w:rPr>
          <w:color w:val="332E2D"/>
          <w:spacing w:val="2"/>
        </w:rPr>
      </w:pPr>
      <w:r w:rsidRPr="007D32EB">
        <w:rPr>
          <w:spacing w:val="2"/>
        </w:rPr>
        <w:t>а) хранение в капитальных гаражах - стоянках (</w:t>
      </w:r>
      <w:r w:rsidRPr="007D32EB">
        <w:rPr>
          <w:color w:val="332E2D"/>
          <w:spacing w:val="2"/>
        </w:rPr>
        <w:t>наземных, подземных, встроенных и пристроенных);</w:t>
      </w:r>
    </w:p>
    <w:p w:rsidR="00664314" w:rsidRPr="007D32EB" w:rsidRDefault="00664314" w:rsidP="00664314">
      <w:pPr>
        <w:ind w:firstLine="573"/>
        <w:jc w:val="both"/>
      </w:pPr>
      <w:r w:rsidRPr="007D32EB">
        <w:rPr>
          <w:spacing w:val="2"/>
        </w:rPr>
        <w:t>в) хранение на открытых охраняемых и неохраняемых стоянках;</w:t>
      </w:r>
      <w:r w:rsidRPr="007D32EB">
        <w:tab/>
      </w:r>
    </w:p>
    <w:p w:rsidR="00664314" w:rsidRPr="007D32EB" w:rsidRDefault="00664314" w:rsidP="00664314">
      <w:pPr>
        <w:ind w:firstLine="573"/>
        <w:jc w:val="both"/>
      </w:pPr>
      <w:r w:rsidRPr="007D32EB">
        <w:t>2) минимальное количество машино-мест для хранения индивидуального автотранспорта на территории земельных участков приведено в таблице 3.</w:t>
      </w:r>
    </w:p>
    <w:p w:rsidR="00664314" w:rsidRPr="007D32EB" w:rsidRDefault="00664314" w:rsidP="00664314">
      <w:pPr>
        <w:keepNext/>
        <w:spacing w:after="120"/>
        <w:jc w:val="right"/>
      </w:pPr>
      <w:r w:rsidRPr="007D32EB">
        <w:t xml:space="preserve">Таблица 3 </w:t>
      </w:r>
    </w:p>
    <w:p w:rsidR="00664314" w:rsidRPr="007D32EB" w:rsidRDefault="00664314" w:rsidP="00664314">
      <w:pPr>
        <w:keepNext/>
        <w:spacing w:after="120"/>
        <w:ind w:firstLine="555"/>
        <w:jc w:val="both"/>
      </w:pPr>
      <w:r w:rsidRPr="007D32EB">
        <w:t>Минимальное количество машино-мест для хранения индивидуального автотранспорта на территории земельных участков</w:t>
      </w:r>
    </w:p>
    <w:tbl>
      <w:tblPr>
        <w:tblW w:w="0" w:type="auto"/>
        <w:tblInd w:w="108" w:type="dxa"/>
        <w:tblLayout w:type="fixed"/>
        <w:tblLook w:val="0000" w:firstRow="0" w:lastRow="0" w:firstColumn="0" w:lastColumn="0" w:noHBand="0" w:noVBand="0"/>
      </w:tblPr>
      <w:tblGrid>
        <w:gridCol w:w="709"/>
        <w:gridCol w:w="4785"/>
        <w:gridCol w:w="3871"/>
      </w:tblGrid>
      <w:tr w:rsidR="00664314" w:rsidRPr="007D32EB" w:rsidTr="00272453">
        <w:trPr>
          <w:trHeight w:val="322"/>
          <w:tblHeader/>
        </w:trPr>
        <w:tc>
          <w:tcPr>
            <w:tcW w:w="709" w:type="dxa"/>
            <w:vMerge w:val="restart"/>
            <w:tcBorders>
              <w:top w:val="single" w:sz="4" w:space="0" w:color="000000"/>
              <w:left w:val="single" w:sz="4" w:space="0" w:color="000000"/>
              <w:bottom w:val="single" w:sz="4" w:space="0" w:color="000000"/>
            </w:tcBorders>
            <w:vAlign w:val="center"/>
          </w:tcPr>
          <w:p w:rsidR="00664314" w:rsidRPr="007D32EB" w:rsidRDefault="00664314" w:rsidP="00272453">
            <w:pPr>
              <w:snapToGrid w:val="0"/>
              <w:jc w:val="center"/>
              <w:rPr>
                <w:lang w:val="en-US"/>
              </w:rPr>
            </w:pPr>
            <w:r w:rsidRPr="007D32EB">
              <w:rPr>
                <w:lang w:val="en-US"/>
              </w:rPr>
              <w:t>№</w:t>
            </w:r>
          </w:p>
          <w:p w:rsidR="00664314" w:rsidRPr="007D32EB" w:rsidRDefault="00664314" w:rsidP="00272453">
            <w:pPr>
              <w:jc w:val="center"/>
            </w:pPr>
            <w:r w:rsidRPr="007D32EB">
              <w:t>п/п</w:t>
            </w:r>
          </w:p>
        </w:tc>
        <w:tc>
          <w:tcPr>
            <w:tcW w:w="4785" w:type="dxa"/>
            <w:vMerge w:val="restart"/>
            <w:tcBorders>
              <w:top w:val="single" w:sz="4" w:space="0" w:color="000000"/>
              <w:left w:val="single" w:sz="4" w:space="0" w:color="000000"/>
              <w:bottom w:val="single" w:sz="4" w:space="0" w:color="000000"/>
            </w:tcBorders>
            <w:vAlign w:val="center"/>
          </w:tcPr>
          <w:p w:rsidR="00664314" w:rsidRPr="007D32EB" w:rsidRDefault="00664314" w:rsidP="00272453">
            <w:pPr>
              <w:snapToGrid w:val="0"/>
              <w:jc w:val="center"/>
            </w:pPr>
            <w:r w:rsidRPr="007D32EB">
              <w:t>Вид использования</w:t>
            </w:r>
          </w:p>
        </w:tc>
        <w:tc>
          <w:tcPr>
            <w:tcW w:w="3871" w:type="dxa"/>
            <w:vMerge w:val="restart"/>
            <w:tcBorders>
              <w:top w:val="single" w:sz="4" w:space="0" w:color="000000"/>
              <w:left w:val="single" w:sz="4" w:space="0" w:color="000000"/>
              <w:bottom w:val="single" w:sz="4" w:space="0" w:color="000000"/>
              <w:right w:val="single" w:sz="4" w:space="0" w:color="000000"/>
            </w:tcBorders>
            <w:vAlign w:val="center"/>
          </w:tcPr>
          <w:p w:rsidR="00664314" w:rsidRPr="007D32EB" w:rsidRDefault="00664314" w:rsidP="00272453">
            <w:pPr>
              <w:snapToGrid w:val="0"/>
              <w:jc w:val="center"/>
            </w:pPr>
            <w:r w:rsidRPr="007D32EB">
              <w:t>Минимальное количество</w:t>
            </w:r>
          </w:p>
          <w:p w:rsidR="00664314" w:rsidRPr="007D32EB" w:rsidRDefault="00664314" w:rsidP="00272453">
            <w:pPr>
              <w:snapToGrid w:val="0"/>
              <w:jc w:val="center"/>
            </w:pPr>
            <w:r w:rsidRPr="007D32EB">
              <w:t>машино-мест</w:t>
            </w:r>
          </w:p>
        </w:tc>
      </w:tr>
      <w:tr w:rsidR="00664314" w:rsidRPr="007D32EB" w:rsidTr="00272453">
        <w:trPr>
          <w:trHeight w:val="322"/>
        </w:trPr>
        <w:tc>
          <w:tcPr>
            <w:tcW w:w="709" w:type="dxa"/>
            <w:vMerge w:val="restart"/>
            <w:tcBorders>
              <w:left w:val="single" w:sz="4" w:space="0" w:color="000000"/>
              <w:bottom w:val="single" w:sz="4" w:space="0" w:color="000000"/>
            </w:tcBorders>
          </w:tcPr>
          <w:p w:rsidR="00664314" w:rsidRPr="007D32EB" w:rsidRDefault="00664314" w:rsidP="00272453">
            <w:pPr>
              <w:snapToGrid w:val="0"/>
              <w:jc w:val="center"/>
            </w:pPr>
            <w:r w:rsidRPr="007D32EB">
              <w:t>1</w:t>
            </w:r>
          </w:p>
        </w:tc>
        <w:tc>
          <w:tcPr>
            <w:tcW w:w="4785" w:type="dxa"/>
            <w:vMerge w:val="restart"/>
            <w:tcBorders>
              <w:left w:val="single" w:sz="4" w:space="0" w:color="000000"/>
              <w:bottom w:val="single" w:sz="4" w:space="0" w:color="000000"/>
            </w:tcBorders>
          </w:tcPr>
          <w:p w:rsidR="00664314" w:rsidRPr="007D32EB" w:rsidRDefault="00664314" w:rsidP="00272453">
            <w:pPr>
              <w:snapToGrid w:val="0"/>
            </w:pPr>
            <w:r w:rsidRPr="007D32EB">
              <w:t>Индивидуальные жилые дома</w:t>
            </w:r>
          </w:p>
        </w:tc>
        <w:tc>
          <w:tcPr>
            <w:tcW w:w="3871" w:type="dxa"/>
            <w:vMerge w:val="restart"/>
            <w:tcBorders>
              <w:left w:val="single" w:sz="4" w:space="0" w:color="000000"/>
              <w:bottom w:val="single" w:sz="4" w:space="0" w:color="000000"/>
              <w:right w:val="single" w:sz="4" w:space="0" w:color="000000"/>
            </w:tcBorders>
          </w:tcPr>
          <w:p w:rsidR="00664314" w:rsidRPr="007D32EB" w:rsidRDefault="00664314" w:rsidP="00272453">
            <w:pPr>
              <w:snapToGrid w:val="0"/>
            </w:pPr>
            <w:r w:rsidRPr="007D32EB">
              <w:t>1 машино-место на земельный участок</w:t>
            </w:r>
          </w:p>
        </w:tc>
      </w:tr>
      <w:tr w:rsidR="00664314" w:rsidRPr="007D32EB" w:rsidTr="00272453">
        <w:trPr>
          <w:trHeight w:val="322"/>
        </w:trPr>
        <w:tc>
          <w:tcPr>
            <w:tcW w:w="709" w:type="dxa"/>
            <w:vMerge w:val="restart"/>
            <w:tcBorders>
              <w:left w:val="single" w:sz="4" w:space="0" w:color="000000"/>
              <w:bottom w:val="single" w:sz="4" w:space="0" w:color="000000"/>
            </w:tcBorders>
          </w:tcPr>
          <w:p w:rsidR="00664314" w:rsidRPr="007D32EB" w:rsidRDefault="00664314" w:rsidP="00272453">
            <w:pPr>
              <w:snapToGrid w:val="0"/>
              <w:jc w:val="center"/>
            </w:pPr>
            <w:r w:rsidRPr="007D32EB">
              <w:t>2</w:t>
            </w:r>
          </w:p>
        </w:tc>
        <w:tc>
          <w:tcPr>
            <w:tcW w:w="4785" w:type="dxa"/>
            <w:vMerge w:val="restart"/>
            <w:tcBorders>
              <w:left w:val="single" w:sz="4" w:space="0" w:color="000000"/>
              <w:bottom w:val="single" w:sz="4" w:space="0" w:color="000000"/>
            </w:tcBorders>
          </w:tcPr>
          <w:p w:rsidR="00664314" w:rsidRPr="007D32EB" w:rsidRDefault="00664314" w:rsidP="00272453">
            <w:pPr>
              <w:snapToGrid w:val="0"/>
            </w:pPr>
            <w:r w:rsidRPr="007D32EB">
              <w:t>Личные подсобные хозяйства</w:t>
            </w:r>
          </w:p>
        </w:tc>
        <w:tc>
          <w:tcPr>
            <w:tcW w:w="3871" w:type="dxa"/>
            <w:vMerge w:val="restart"/>
            <w:tcBorders>
              <w:left w:val="single" w:sz="4" w:space="0" w:color="000000"/>
              <w:bottom w:val="single" w:sz="4" w:space="0" w:color="000000"/>
              <w:right w:val="single" w:sz="4" w:space="0" w:color="000000"/>
            </w:tcBorders>
          </w:tcPr>
          <w:p w:rsidR="00664314" w:rsidRPr="007D32EB" w:rsidRDefault="00664314" w:rsidP="00272453">
            <w:pPr>
              <w:snapToGrid w:val="0"/>
            </w:pPr>
            <w:r w:rsidRPr="007D32EB">
              <w:t>1 машино-место на земельный участок</w:t>
            </w:r>
          </w:p>
        </w:tc>
      </w:tr>
      <w:tr w:rsidR="00664314" w:rsidRPr="007D32EB" w:rsidTr="00272453">
        <w:trPr>
          <w:trHeight w:val="322"/>
        </w:trPr>
        <w:tc>
          <w:tcPr>
            <w:tcW w:w="709" w:type="dxa"/>
            <w:vMerge w:val="restart"/>
            <w:tcBorders>
              <w:left w:val="single" w:sz="4" w:space="0" w:color="000000"/>
              <w:bottom w:val="single" w:sz="4" w:space="0" w:color="000000"/>
            </w:tcBorders>
          </w:tcPr>
          <w:p w:rsidR="00664314" w:rsidRPr="007D32EB" w:rsidRDefault="00664314" w:rsidP="00272453">
            <w:pPr>
              <w:snapToGrid w:val="0"/>
              <w:jc w:val="center"/>
            </w:pPr>
            <w:r w:rsidRPr="007D32EB">
              <w:t>3</w:t>
            </w:r>
          </w:p>
        </w:tc>
        <w:tc>
          <w:tcPr>
            <w:tcW w:w="4785" w:type="dxa"/>
            <w:vMerge w:val="restart"/>
            <w:tcBorders>
              <w:left w:val="single" w:sz="4" w:space="0" w:color="000000"/>
              <w:bottom w:val="single" w:sz="4" w:space="0" w:color="000000"/>
            </w:tcBorders>
          </w:tcPr>
          <w:p w:rsidR="00664314" w:rsidRPr="007D32EB" w:rsidRDefault="00664314" w:rsidP="00272453">
            <w:pPr>
              <w:snapToGrid w:val="0"/>
            </w:pPr>
            <w:r w:rsidRPr="007D32EB">
              <w:t xml:space="preserve">Открытые объекты физической культуры и спорта </w:t>
            </w:r>
          </w:p>
        </w:tc>
        <w:tc>
          <w:tcPr>
            <w:tcW w:w="3871" w:type="dxa"/>
            <w:vMerge w:val="restart"/>
            <w:tcBorders>
              <w:left w:val="single" w:sz="4" w:space="0" w:color="000000"/>
              <w:bottom w:val="single" w:sz="4" w:space="0" w:color="000000"/>
              <w:right w:val="single" w:sz="4" w:space="0" w:color="000000"/>
            </w:tcBorders>
          </w:tcPr>
          <w:p w:rsidR="00664314" w:rsidRPr="007D32EB" w:rsidRDefault="00664314" w:rsidP="00272453">
            <w:pPr>
              <w:snapToGrid w:val="0"/>
            </w:pPr>
            <w:r w:rsidRPr="007D32EB">
              <w:t>1 машино-место на 10 единовременных посетителей (включая зрителей) при их максимальном количестве</w:t>
            </w:r>
          </w:p>
        </w:tc>
      </w:tr>
      <w:tr w:rsidR="00664314" w:rsidRPr="007D32EB" w:rsidTr="00272453">
        <w:trPr>
          <w:trHeight w:val="322"/>
        </w:trPr>
        <w:tc>
          <w:tcPr>
            <w:tcW w:w="709" w:type="dxa"/>
            <w:vMerge w:val="restart"/>
            <w:tcBorders>
              <w:left w:val="single" w:sz="4" w:space="0" w:color="000000"/>
              <w:bottom w:val="single" w:sz="4" w:space="0" w:color="000000"/>
            </w:tcBorders>
          </w:tcPr>
          <w:p w:rsidR="00664314" w:rsidRPr="007D32EB" w:rsidRDefault="00664314" w:rsidP="00272453">
            <w:pPr>
              <w:snapToGrid w:val="0"/>
              <w:jc w:val="center"/>
            </w:pPr>
            <w:r w:rsidRPr="007D32EB">
              <w:t>4</w:t>
            </w:r>
          </w:p>
        </w:tc>
        <w:tc>
          <w:tcPr>
            <w:tcW w:w="4785" w:type="dxa"/>
            <w:vMerge w:val="restart"/>
            <w:tcBorders>
              <w:left w:val="single" w:sz="4" w:space="0" w:color="000000"/>
              <w:bottom w:val="single" w:sz="4" w:space="0" w:color="000000"/>
            </w:tcBorders>
          </w:tcPr>
          <w:p w:rsidR="00664314" w:rsidRPr="007D32EB" w:rsidRDefault="00664314" w:rsidP="00272453">
            <w:pPr>
              <w:snapToGrid w:val="0"/>
            </w:pPr>
            <w:r w:rsidRPr="007D32EB">
              <w:t xml:space="preserve">Земельные участки парков, садов, скверов </w:t>
            </w:r>
          </w:p>
        </w:tc>
        <w:tc>
          <w:tcPr>
            <w:tcW w:w="3871" w:type="dxa"/>
            <w:vMerge w:val="restart"/>
            <w:tcBorders>
              <w:left w:val="single" w:sz="4" w:space="0" w:color="000000"/>
              <w:bottom w:val="single" w:sz="4" w:space="0" w:color="000000"/>
              <w:right w:val="single" w:sz="4" w:space="0" w:color="000000"/>
            </w:tcBorders>
          </w:tcPr>
          <w:p w:rsidR="00664314" w:rsidRPr="007D32EB" w:rsidRDefault="00664314" w:rsidP="00272453">
            <w:pPr>
              <w:snapToGrid w:val="0"/>
            </w:pPr>
            <w:r w:rsidRPr="007D32EB">
              <w:t xml:space="preserve">3 машино-места на </w:t>
            </w:r>
            <w:smartTag w:uri="urn:schemas-microsoft-com:office:smarttags" w:element="metricconverter">
              <w:smartTagPr>
                <w:attr w:name="ProductID" w:val="1,0 га"/>
              </w:smartTagPr>
              <w:r w:rsidRPr="007D32EB">
                <w:t>1,0 га</w:t>
              </w:r>
            </w:smartTag>
            <w:r w:rsidRPr="007D32EB">
              <w:t xml:space="preserve">территории участка </w:t>
            </w:r>
          </w:p>
          <w:p w:rsidR="00664314" w:rsidRPr="007D32EB" w:rsidRDefault="00664314" w:rsidP="00272453"/>
        </w:tc>
      </w:tr>
      <w:tr w:rsidR="00664314" w:rsidRPr="007D32EB" w:rsidTr="00272453">
        <w:trPr>
          <w:trHeight w:val="322"/>
        </w:trPr>
        <w:tc>
          <w:tcPr>
            <w:tcW w:w="709" w:type="dxa"/>
            <w:vMerge w:val="restart"/>
            <w:tcBorders>
              <w:left w:val="single" w:sz="4" w:space="0" w:color="000000"/>
              <w:bottom w:val="single" w:sz="4" w:space="0" w:color="000000"/>
            </w:tcBorders>
          </w:tcPr>
          <w:p w:rsidR="00664314" w:rsidRPr="007D32EB" w:rsidRDefault="00664314" w:rsidP="00272453">
            <w:pPr>
              <w:snapToGrid w:val="0"/>
              <w:jc w:val="center"/>
            </w:pPr>
            <w:r w:rsidRPr="007D32EB">
              <w:t>5</w:t>
            </w:r>
          </w:p>
        </w:tc>
        <w:tc>
          <w:tcPr>
            <w:tcW w:w="4785" w:type="dxa"/>
            <w:vMerge w:val="restart"/>
            <w:tcBorders>
              <w:left w:val="single" w:sz="4" w:space="0" w:color="000000"/>
              <w:bottom w:val="single" w:sz="4" w:space="0" w:color="000000"/>
            </w:tcBorders>
          </w:tcPr>
          <w:p w:rsidR="00664314" w:rsidRPr="007D32EB" w:rsidRDefault="00664314" w:rsidP="00272453">
            <w:pPr>
              <w:snapToGrid w:val="0"/>
            </w:pPr>
            <w:r w:rsidRPr="007D32EB">
              <w:t>Кладбища</w:t>
            </w:r>
          </w:p>
        </w:tc>
        <w:tc>
          <w:tcPr>
            <w:tcW w:w="3871" w:type="dxa"/>
            <w:vMerge w:val="restart"/>
            <w:tcBorders>
              <w:left w:val="single" w:sz="4" w:space="0" w:color="000000"/>
              <w:bottom w:val="single" w:sz="4" w:space="0" w:color="000000"/>
              <w:right w:val="single" w:sz="4" w:space="0" w:color="000000"/>
            </w:tcBorders>
          </w:tcPr>
          <w:p w:rsidR="00664314" w:rsidRPr="007D32EB" w:rsidRDefault="00664314" w:rsidP="00272453">
            <w:pPr>
              <w:snapToGrid w:val="0"/>
              <w:jc w:val="both"/>
            </w:pPr>
            <w:r w:rsidRPr="007D32EB">
              <w:t xml:space="preserve">10 машино-мест на </w:t>
            </w:r>
            <w:smartTag w:uri="urn:schemas-microsoft-com:office:smarttags" w:element="metricconverter">
              <w:smartTagPr>
                <w:attr w:name="ProductID" w:val="1,0 га"/>
              </w:smartTagPr>
              <w:r w:rsidRPr="007D32EB">
                <w:t>1,0 га</w:t>
              </w:r>
            </w:smartTag>
            <w:r w:rsidRPr="007D32EB">
              <w:t xml:space="preserve"> территории  участка</w:t>
            </w:r>
          </w:p>
        </w:tc>
      </w:tr>
    </w:tbl>
    <w:p w:rsidR="00664314" w:rsidRPr="007D32EB" w:rsidRDefault="00664314" w:rsidP="00664314">
      <w:pPr>
        <w:ind w:firstLine="559"/>
        <w:jc w:val="both"/>
      </w:pPr>
    </w:p>
    <w:p w:rsidR="00664314" w:rsidRPr="007D32EB" w:rsidRDefault="00664314" w:rsidP="00664314">
      <w:pPr>
        <w:ind w:firstLine="559"/>
        <w:jc w:val="both"/>
      </w:pPr>
      <w:r w:rsidRPr="007D32EB">
        <w:t>3. Для видов использования, не указанных в таблице, минимальное количество машино-мест для хранения индивидуального транспорта на территории земельных участков определяется в соответствии с действующими региональными нормативами градостроительного проектирования Саратовской области.</w:t>
      </w:r>
    </w:p>
    <w:p w:rsidR="00664314" w:rsidRPr="007D32EB" w:rsidRDefault="00664314" w:rsidP="00664314">
      <w:pPr>
        <w:ind w:firstLine="559"/>
        <w:jc w:val="both"/>
      </w:pPr>
      <w:r w:rsidRPr="007D32EB">
        <w:t>4.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r w:rsidRPr="007D32EB">
        <w:tab/>
      </w:r>
    </w:p>
    <w:p w:rsidR="00664314" w:rsidRPr="007D32EB" w:rsidRDefault="00664314" w:rsidP="00141ED6">
      <w:pPr>
        <w:ind w:firstLine="559"/>
        <w:jc w:val="both"/>
        <w:rPr>
          <w:color w:val="000000"/>
        </w:rPr>
      </w:pPr>
    </w:p>
    <w:p w:rsidR="00141ED6" w:rsidRPr="007D32EB" w:rsidRDefault="00141ED6" w:rsidP="00141ED6">
      <w:pPr>
        <w:spacing w:before="120"/>
        <w:jc w:val="both"/>
      </w:pPr>
    </w:p>
    <w:p w:rsidR="00141ED6" w:rsidRPr="007D32EB" w:rsidRDefault="00141ED6" w:rsidP="00B3437B">
      <w:pPr>
        <w:pStyle w:val="3-016"/>
        <w:ind w:firstLine="0"/>
        <w:jc w:val="center"/>
        <w:rPr>
          <w:sz w:val="24"/>
        </w:rPr>
      </w:pPr>
      <w:r w:rsidRPr="007D32EB">
        <w:rPr>
          <w:sz w:val="24"/>
        </w:rPr>
        <w:t xml:space="preserve">Глава 7. </w:t>
      </w:r>
      <w:r w:rsidR="00B3437B" w:rsidRPr="00B3437B">
        <w:rPr>
          <w:bCs w:val="0"/>
        </w:rPr>
        <w:t>Основные, вспомогательные и условно разрешенные виды использования земельных участков и объектов капитального строительства для всех территориальных зон. Параметры застройки и ограничения использования земельных участков и объектов капитального строительства, действующие применительно к зонам с особыми условиями использования территории</w:t>
      </w:r>
    </w:p>
    <w:p w:rsidR="00141ED6" w:rsidRPr="007D32EB" w:rsidRDefault="00141ED6" w:rsidP="00141ED6">
      <w:pPr>
        <w:rPr>
          <w:b/>
          <w:bCs/>
          <w:color w:val="000000"/>
        </w:rPr>
      </w:pPr>
    </w:p>
    <w:p w:rsidR="00D40EBE" w:rsidRPr="00D40EBE" w:rsidRDefault="00D40EBE" w:rsidP="008D062E">
      <w:pPr>
        <w:ind w:firstLine="567"/>
        <w:rPr>
          <w:b/>
          <w:i/>
        </w:rPr>
      </w:pPr>
      <w:r w:rsidRPr="00D40EBE">
        <w:rPr>
          <w:b/>
          <w:bCs/>
          <w:i/>
        </w:rPr>
        <w:lastRenderedPageBreak/>
        <w:t>Статья 29.</w:t>
      </w:r>
      <w:r w:rsidRPr="00D40EBE">
        <w:rPr>
          <w:b/>
          <w:i/>
        </w:rPr>
        <w:t xml:space="preserve"> Общественно-деловые зоны</w:t>
      </w:r>
    </w:p>
    <w:p w:rsidR="00D40EBE" w:rsidRPr="00D40EBE" w:rsidRDefault="00D40EBE" w:rsidP="00D40EBE"/>
    <w:p w:rsidR="00D40EBE" w:rsidRPr="00D40EBE" w:rsidRDefault="00D40EBE" w:rsidP="008D062E">
      <w:pPr>
        <w:ind w:firstLine="567"/>
        <w:jc w:val="center"/>
        <w:rPr>
          <w:b/>
        </w:rPr>
      </w:pPr>
      <w:r w:rsidRPr="00D40EBE">
        <w:rPr>
          <w:b/>
        </w:rPr>
        <w:t>ОД – 1. Зона административно-делового и коммерческого назначения</w:t>
      </w:r>
    </w:p>
    <w:p w:rsidR="00D40EBE" w:rsidRPr="00D40EBE" w:rsidRDefault="00D40EBE" w:rsidP="00D40EBE"/>
    <w:p w:rsidR="00D40EBE" w:rsidRPr="00D40EBE" w:rsidRDefault="00D40EBE" w:rsidP="00D40EBE">
      <w:pPr>
        <w:ind w:firstLine="567"/>
        <w:jc w:val="both"/>
      </w:pPr>
      <w:r w:rsidRPr="00D40EBE">
        <w:t xml:space="preserve">Зона административно-делового и коммерческого назначения ОД-1  выделена для обеспечения правовых условий использования и строительства объектов капитального строительства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районного, поселенческого и местного значения. </w:t>
      </w:r>
    </w:p>
    <w:p w:rsidR="00D40EBE" w:rsidRPr="00D40EBE" w:rsidRDefault="00D40EBE" w:rsidP="00D40EBE">
      <w:pPr>
        <w:ind w:firstLine="567"/>
        <w:jc w:val="both"/>
      </w:pPr>
      <w:r w:rsidRPr="00D40EBE">
        <w:t>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5245"/>
        <w:gridCol w:w="3056"/>
      </w:tblGrid>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pPr>
              <w:jc w:val="center"/>
              <w:rPr>
                <w:b/>
                <w:sz w:val="16"/>
                <w:szCs w:val="16"/>
              </w:rPr>
            </w:pPr>
            <w:r w:rsidRPr="00D40EBE">
              <w:rPr>
                <w:b/>
                <w:sz w:val="16"/>
                <w:szCs w:val="16"/>
              </w:rPr>
              <w:t>Код основного вида разрешенного использования</w:t>
            </w:r>
          </w:p>
        </w:tc>
        <w:tc>
          <w:tcPr>
            <w:tcW w:w="524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pPr>
              <w:jc w:val="center"/>
              <w:rPr>
                <w:b/>
                <w:sz w:val="16"/>
                <w:szCs w:val="16"/>
              </w:rPr>
            </w:pPr>
            <w:r w:rsidRPr="00D40EBE">
              <w:rPr>
                <w:b/>
                <w:sz w:val="16"/>
                <w:szCs w:val="16"/>
              </w:rPr>
              <w:t>Наименование основного вида разрешенного использования</w:t>
            </w:r>
          </w:p>
        </w:tc>
        <w:tc>
          <w:tcPr>
            <w:tcW w:w="305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pPr>
              <w:jc w:val="center"/>
              <w:rPr>
                <w:b/>
                <w:sz w:val="16"/>
                <w:szCs w:val="16"/>
              </w:rPr>
            </w:pPr>
            <w:r w:rsidRPr="00D40EBE">
              <w:rPr>
                <w:b/>
                <w:sz w:val="16"/>
                <w:szCs w:val="16"/>
              </w:rPr>
              <w:t>Вспомогательные виды разрешенного использования (установленные к основному)</w:t>
            </w:r>
          </w:p>
        </w:tc>
      </w:tr>
      <w:tr w:rsidR="00571AF6" w:rsidRPr="00D40EBE" w:rsidTr="00571AF6">
        <w:trPr>
          <w:jc w:val="center"/>
        </w:trPr>
        <w:tc>
          <w:tcPr>
            <w:tcW w:w="1418" w:type="dxa"/>
            <w:tcBorders>
              <w:top w:val="single" w:sz="4" w:space="0" w:color="auto"/>
              <w:left w:val="single" w:sz="4" w:space="0" w:color="auto"/>
              <w:bottom w:val="single" w:sz="4" w:space="0" w:color="auto"/>
              <w:right w:val="single" w:sz="4" w:space="0" w:color="auto"/>
            </w:tcBorders>
          </w:tcPr>
          <w:p w:rsidR="00571AF6" w:rsidRPr="007F06EA" w:rsidRDefault="00571AF6" w:rsidP="00571AF6">
            <w:r w:rsidRPr="007F06EA">
              <w:t>2.7.1</w:t>
            </w:r>
          </w:p>
        </w:tc>
        <w:tc>
          <w:tcPr>
            <w:tcW w:w="5245" w:type="dxa"/>
            <w:tcBorders>
              <w:top w:val="single" w:sz="4" w:space="0" w:color="auto"/>
              <w:left w:val="single" w:sz="4" w:space="0" w:color="auto"/>
              <w:bottom w:val="single" w:sz="4" w:space="0" w:color="auto"/>
              <w:right w:val="single" w:sz="4" w:space="0" w:color="auto"/>
            </w:tcBorders>
          </w:tcPr>
          <w:p w:rsidR="00571AF6" w:rsidRPr="007F06EA" w:rsidRDefault="00571AF6" w:rsidP="00571AF6">
            <w:r w:rsidRPr="007F06EA">
              <w:t>Хранение автотранспорта</w:t>
            </w:r>
          </w:p>
          <w:p w:rsidR="00571AF6" w:rsidRPr="007F06EA" w:rsidRDefault="00571AF6" w:rsidP="00571AF6">
            <w:r w:rsidRPr="007F06EA">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 места, за исключением гаражей, размещение которых предусмотрено содержанием видов разрешенного использования с кодами 2.7.2, 4.9</w:t>
            </w:r>
          </w:p>
          <w:p w:rsidR="00571AF6" w:rsidRPr="007F06EA" w:rsidRDefault="00571AF6" w:rsidP="00571AF6"/>
          <w:p w:rsidR="00571AF6" w:rsidRPr="007F06EA" w:rsidRDefault="00571AF6" w:rsidP="00571AF6"/>
        </w:tc>
        <w:tc>
          <w:tcPr>
            <w:tcW w:w="3056" w:type="dxa"/>
            <w:tcBorders>
              <w:top w:val="single" w:sz="4" w:space="0" w:color="auto"/>
              <w:left w:val="single" w:sz="4" w:space="0" w:color="auto"/>
              <w:bottom w:val="single" w:sz="4" w:space="0" w:color="auto"/>
              <w:right w:val="single" w:sz="4" w:space="0" w:color="auto"/>
            </w:tcBorders>
          </w:tcPr>
          <w:p w:rsidR="00571AF6" w:rsidRPr="007F06EA" w:rsidRDefault="00571AF6" w:rsidP="00571AF6"/>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Предоставление коммунальных услуг</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3.1.2</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Административные здания организаций, обеспечивающих предоставление коммунальных услуг</w:t>
            </w:r>
          </w:p>
          <w:p w:rsidR="00D40EBE" w:rsidRPr="00D40EBE" w:rsidRDefault="00D40EBE" w:rsidP="00D40EBE">
            <w:r w:rsidRPr="00D40EBE">
              <w:t xml:space="preserve">Размещение зданий, предназначенных для приема физических и юридических лиц в связи с предоставлением им коммунальных услуг </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w:t>
            </w:r>
            <w:r w:rsidRPr="00D40EBE">
              <w:lastRenderedPageBreak/>
              <w:t>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3.2.2</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Оказание социальной помощи населению.</w:t>
            </w:r>
          </w:p>
          <w:p w:rsidR="00D40EBE" w:rsidRPr="00D40EBE" w:rsidRDefault="00D40EBE" w:rsidP="00D40EBE">
            <w:r w:rsidRPr="00D40EBE">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br w:type="page"/>
            </w:r>
            <w:r w:rsidRPr="00D40EBE">
              <w:t>3.2.3</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Оказание услуг связи</w:t>
            </w:r>
          </w:p>
          <w:p w:rsidR="00D40EBE" w:rsidRPr="00D40EBE" w:rsidRDefault="00D40EBE" w:rsidP="00D40EBE">
            <w:r w:rsidRPr="00D40EBE">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3.3</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Бытовое обслуживание</w:t>
            </w:r>
          </w:p>
          <w:p w:rsidR="00D40EBE" w:rsidRPr="00D40EBE" w:rsidRDefault="00D40EBE" w:rsidP="00D40EBE">
            <w:r w:rsidRPr="00D40EBE">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3.4.1</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Амбулаторно-поликлиническое обслуживание</w:t>
            </w:r>
          </w:p>
          <w:p w:rsidR="00D40EBE" w:rsidRPr="00D40EBE" w:rsidRDefault="00D40EBE" w:rsidP="00D40EBE">
            <w:r w:rsidRPr="00D40EBE">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центы, молочные кухни, станции донорства крови, клинические лаборатории)</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3.6.1</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Объекты культурно-досуговой деятельности </w:t>
            </w:r>
          </w:p>
          <w:p w:rsidR="00D40EBE" w:rsidRPr="00D40EBE" w:rsidRDefault="00D40EBE" w:rsidP="00D40EBE">
            <w:r w:rsidRPr="00D40EBE">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Гостевые автостоянки, сооружения локального инженерного обеспечения, площадки для сбора мусора, вспомогательные объекты технического, инженерно-технического обеспечения, гаражи ведомственных легковых автомобилей специального назначения, скважины для </w:t>
            </w:r>
            <w:r w:rsidRPr="00D40EBE">
              <w:lastRenderedPageBreak/>
              <w:t>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3.6.2</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Парки культуры и отдыха</w:t>
            </w:r>
          </w:p>
          <w:p w:rsidR="00D40EBE" w:rsidRPr="00D40EBE" w:rsidRDefault="00D40EBE" w:rsidP="00D40EBE">
            <w:r w:rsidRPr="00D40EBE">
              <w:t xml:space="preserve">Размещение парков культуры и отдыха </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Вспомогательные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3.8.1</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Государственное управление </w:t>
            </w:r>
          </w:p>
          <w:p w:rsidR="00D40EBE" w:rsidRPr="00D40EBE" w:rsidRDefault="00D40EBE" w:rsidP="00D40EBE">
            <w:r w:rsidRPr="00D40EBE">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4.1</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Деловое управление</w:t>
            </w:r>
          </w:p>
          <w:p w:rsidR="00D40EBE" w:rsidRPr="00D40EBE" w:rsidRDefault="00D40EBE" w:rsidP="00D40EBE">
            <w:r w:rsidRPr="00D40EBE">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w:t>
            </w:r>
            <w:r w:rsidRPr="00D40EBE">
              <w:lastRenderedPageBreak/>
              <w:t>организациями, в том числе биржевая деятельность (за исключением банковской и страховой деятельности)</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 xml:space="preserve">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w:t>
            </w:r>
            <w:r w:rsidRPr="00D40EBE">
              <w:lastRenderedPageBreak/>
              <w:t>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4.3</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Рынки</w:t>
            </w:r>
          </w:p>
          <w:p w:rsidR="00D40EBE" w:rsidRPr="00D40EBE" w:rsidRDefault="00D40EBE" w:rsidP="00D40EBE">
            <w:r w:rsidRPr="00D40EBE">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D40EBE">
                <w:t>200 кв. м</w:t>
              </w:r>
            </w:smartTag>
            <w:r w:rsidRPr="00D40EBE">
              <w:t>; размещение гаражей и (или) стоянок для автомобилей сотрудников и посетителей рынка</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4.4</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Магазины</w:t>
            </w:r>
          </w:p>
          <w:p w:rsidR="00D40EBE" w:rsidRPr="00D40EBE" w:rsidRDefault="00D40EBE" w:rsidP="00D40EBE">
            <w:r w:rsidRPr="00D40EBE">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D40EBE">
                <w:t>5000 кв. м</w:t>
              </w:r>
            </w:smartTag>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4.5</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Банковская и страховая деятельность</w:t>
            </w:r>
          </w:p>
          <w:p w:rsidR="00D40EBE" w:rsidRPr="00D40EBE" w:rsidRDefault="00D40EBE" w:rsidP="00D40EBE">
            <w:r w:rsidRPr="00D40EBE">
              <w:t xml:space="preserve">Размещение объектов капитального строительства, предназначенных для </w:t>
            </w:r>
            <w:r w:rsidRPr="00D40EBE">
              <w:lastRenderedPageBreak/>
              <w:t>размещения организаций, оказывающих банковские и страховые услуги</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 xml:space="preserve">Размещение стоянок для автомобилей сотрудников, гостевые автостоянки, гаражи служебного </w:t>
            </w:r>
            <w:r w:rsidRPr="00D40EBE">
              <w:lastRenderedPageBreak/>
              <w:t>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4.6</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Общественное питание</w:t>
            </w:r>
          </w:p>
          <w:p w:rsidR="00D40EBE" w:rsidRPr="00D40EBE" w:rsidRDefault="00D40EBE" w:rsidP="00D40EBE">
            <w:r w:rsidRPr="00D40EBE">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4.8.1</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1" w:name="sub_1481"/>
            <w:r w:rsidRPr="00D40EBE">
              <w:t>Развлекательные мероприятия</w:t>
            </w:r>
            <w:bookmarkEnd w:id="1"/>
          </w:p>
          <w:p w:rsidR="00D40EBE" w:rsidRPr="00D40EBE" w:rsidRDefault="00D40EBE" w:rsidP="00D40EBE">
            <w:r w:rsidRPr="00D40EBE">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5.1.2</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Обеспечение занятий спортом в помещениях</w:t>
            </w:r>
          </w:p>
          <w:p w:rsidR="00D40EBE" w:rsidRPr="00D40EBE" w:rsidRDefault="00D40EBE" w:rsidP="00D40EBE">
            <w:r w:rsidRPr="00D40EBE">
              <w:t>Размещение спортивных клубов, спортивных залов, бассейнов, физкультурно-оздоровительных комплексов в зданиях и сооружениях</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w:t>
            </w:r>
            <w:r w:rsidRPr="00D40EBE">
              <w:lastRenderedPageBreak/>
              <w:t>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5.1.3</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Площадки для занятия спортом</w:t>
            </w:r>
          </w:p>
          <w:p w:rsidR="00D40EBE" w:rsidRPr="00D40EBE" w:rsidRDefault="00D40EBE" w:rsidP="00D40EBE">
            <w:r w:rsidRPr="00D40EBE">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5.2.1</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2" w:name="sub_10521"/>
            <w:r w:rsidRPr="00D40EBE">
              <w:t>Туристическое обслуживание</w:t>
            </w:r>
            <w:bookmarkEnd w:id="2"/>
          </w:p>
          <w:p w:rsidR="00D40EBE" w:rsidRPr="00D40EBE" w:rsidRDefault="00D40EBE" w:rsidP="00D40EBE">
            <w:r w:rsidRPr="00D40EBE">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6.8</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Связь</w:t>
            </w:r>
          </w:p>
          <w:p w:rsidR="00D40EBE" w:rsidRPr="00D40EBE" w:rsidRDefault="00D40EBE" w:rsidP="00D40EBE">
            <w:r w:rsidRPr="00D40EBE">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D40EBE">
                <w:t>кодами 3.1</w:t>
              </w:r>
            </w:hyperlink>
            <w:r w:rsidRPr="00D40EBE">
              <w:t>.1, 3.2.3.</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7.2.2</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Обслуживание перевозок пассажиров</w:t>
            </w:r>
          </w:p>
          <w:p w:rsidR="00D40EBE" w:rsidRPr="00D40EBE" w:rsidRDefault="00D40EBE" w:rsidP="00D40EBE">
            <w:r w:rsidRPr="00D40EBE">
              <w:t xml:space="preserve">Размещение зданий и сооружений, предназначенных для обслуживания </w:t>
            </w:r>
            <w:r w:rsidRPr="00D40EBE">
              <w:lastRenderedPageBreak/>
              <w:t>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Информационные площадки, объекты благоустройства, отстойно-</w:t>
            </w:r>
            <w:r w:rsidRPr="00D40EBE">
              <w:lastRenderedPageBreak/>
              <w:t>разворотные площадки общественного транспорта, 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D40EBE" w:rsidRDefault="00D40EBE">
      <w:r>
        <w:lastRenderedPageBreak/>
        <w:br w:type="page"/>
      </w:r>
    </w:p>
    <w:tbl>
      <w:tblPr>
        <w:tblW w:w="9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5245"/>
        <w:gridCol w:w="3056"/>
      </w:tblGrid>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7.2.3.</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Стоянки транспорта общего пользования</w:t>
            </w:r>
          </w:p>
          <w:p w:rsidR="00D40EBE" w:rsidRPr="00D40EBE" w:rsidRDefault="00D40EBE" w:rsidP="00D40EBE">
            <w:r w:rsidRPr="00D40EBE">
              <w:t>Размещение стоянок транспортных средств, осуществляющих перевозки людей по установленному маршруту</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Информационные площадки, объекты благоустройства, отстойно-разворотные площадки общественного транспорта</w:t>
            </w:r>
          </w:p>
        </w:tc>
      </w:tr>
      <w:tr w:rsidR="00D40EBE" w:rsidRPr="00D40EBE" w:rsidTr="00D40EBE">
        <w:trPr>
          <w:trHeight w:val="1388"/>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8.3</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Обеспечение внутреннего правопорядка</w:t>
            </w:r>
          </w:p>
          <w:p w:rsidR="00D40EBE" w:rsidRPr="00D40EBE" w:rsidRDefault="00D40EBE" w:rsidP="00D40EBE">
            <w:r w:rsidRPr="00D40EBE">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D40EBE" w:rsidRPr="00D40EBE" w:rsidRDefault="00D40EBE" w:rsidP="00D40EBE">
            <w:r w:rsidRPr="00D40EBE">
              <w:t>размещение объектов гражданской обороны, за исключением объектов гражданской обороны, являющихся частями производственных зданий</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гаражи для служебного транспорта, открытые площадки для занятий спортом и физкультурой,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12.0.2</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Благоустройство территории</w:t>
            </w:r>
          </w:p>
          <w:p w:rsidR="00D40EBE" w:rsidRPr="00D40EBE" w:rsidRDefault="00D40EBE" w:rsidP="00D40EBE">
            <w:r w:rsidRPr="00D40EB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D40EBE">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p w:rsidR="00D40EBE" w:rsidRPr="00D40EBE" w:rsidRDefault="00D40EBE" w:rsidP="00D40EBE"/>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5245"/>
        <w:gridCol w:w="2977"/>
      </w:tblGrid>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pPr>
              <w:jc w:val="center"/>
              <w:rPr>
                <w:b/>
                <w:sz w:val="16"/>
                <w:szCs w:val="16"/>
              </w:rPr>
            </w:pPr>
            <w:r w:rsidRPr="00D40EBE">
              <w:rPr>
                <w:b/>
                <w:sz w:val="16"/>
                <w:szCs w:val="16"/>
              </w:rPr>
              <w:t>Код условно разрешенного вида использования</w:t>
            </w:r>
          </w:p>
        </w:tc>
        <w:tc>
          <w:tcPr>
            <w:tcW w:w="524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pPr>
              <w:jc w:val="center"/>
              <w:rPr>
                <w:b/>
                <w:sz w:val="16"/>
                <w:szCs w:val="16"/>
              </w:rPr>
            </w:pPr>
            <w:r w:rsidRPr="00D40EBE">
              <w:rPr>
                <w:b/>
                <w:sz w:val="16"/>
                <w:szCs w:val="16"/>
              </w:rPr>
              <w:t>Наименование условно разрешенного вида использования</w:t>
            </w:r>
          </w:p>
        </w:tc>
        <w:tc>
          <w:tcPr>
            <w:tcW w:w="2977"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pPr>
              <w:jc w:val="center"/>
              <w:rPr>
                <w:b/>
                <w:sz w:val="16"/>
                <w:szCs w:val="16"/>
              </w:rPr>
            </w:pPr>
            <w:r w:rsidRPr="00D40EBE">
              <w:rPr>
                <w:b/>
                <w:sz w:val="16"/>
                <w:szCs w:val="16"/>
              </w:rPr>
              <w:t>Вспомогательные виды разрешенного использования (установленные к условно разрешенному виду)</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2.7.1</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3" w:name="sub_10271"/>
            <w:r w:rsidRPr="00D40EBE">
              <w:t>Хранение автотранспорта</w:t>
            </w:r>
            <w:bookmarkEnd w:id="3"/>
          </w:p>
          <w:p w:rsidR="00D40EBE" w:rsidRPr="00D40EBE" w:rsidRDefault="00D40EBE" w:rsidP="00D40EBE">
            <w:r w:rsidRPr="00D40EBE">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D40EBE">
                <w:t>кодом 4.9</w:t>
              </w:r>
            </w:hyperlink>
          </w:p>
        </w:tc>
        <w:tc>
          <w:tcPr>
            <w:tcW w:w="29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3.2.1</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4" w:name="sub_1321"/>
            <w:r w:rsidRPr="00D40EBE">
              <w:t>Дома социального обслуживания</w:t>
            </w:r>
            <w:bookmarkEnd w:id="4"/>
          </w:p>
          <w:p w:rsidR="00D40EBE" w:rsidRPr="00D40EBE" w:rsidRDefault="00D40EBE" w:rsidP="00D40EBE">
            <w:r w:rsidRPr="00D40EBE">
              <w:t>Размещение зданий, предназначенных для размещения домов престарелых, домов ребенка, детских домов, пунктов ночлега для бездомных граждан;</w:t>
            </w:r>
          </w:p>
          <w:p w:rsidR="00D40EBE" w:rsidRPr="00D40EBE" w:rsidRDefault="00D40EBE" w:rsidP="00D40EBE">
            <w:r w:rsidRPr="00D40EBE">
              <w:lastRenderedPageBreak/>
              <w:t>размещение объектов капитального строительства для временного размещения вынужденных переселенцев, лиц, признанных беженцами</w:t>
            </w:r>
          </w:p>
        </w:tc>
        <w:tc>
          <w:tcPr>
            <w:tcW w:w="29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 xml:space="preserve">Размещение стоянок для автомобилей сотрудников, гостевые автостоянки; гаражи служебного автотранспорта, </w:t>
            </w:r>
            <w:r w:rsidRPr="00D40EBE">
              <w:lastRenderedPageBreak/>
              <w:t>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4F1782"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4F1782" w:rsidRPr="003906F6" w:rsidRDefault="004F1782" w:rsidP="00D828FF">
            <w:r>
              <w:lastRenderedPageBreak/>
              <w:t>4.7</w:t>
            </w:r>
          </w:p>
        </w:tc>
        <w:tc>
          <w:tcPr>
            <w:tcW w:w="5245" w:type="dxa"/>
            <w:tcBorders>
              <w:top w:val="single" w:sz="4" w:space="0" w:color="auto"/>
              <w:left w:val="single" w:sz="4" w:space="0" w:color="auto"/>
              <w:bottom w:val="single" w:sz="4" w:space="0" w:color="auto"/>
              <w:right w:val="single" w:sz="4" w:space="0" w:color="auto"/>
            </w:tcBorders>
          </w:tcPr>
          <w:p w:rsidR="004F1782" w:rsidRDefault="004F1782" w:rsidP="00D828FF">
            <w:r>
              <w:t>Гостиничное обслуживание</w:t>
            </w:r>
          </w:p>
          <w:p w:rsidR="004F1782" w:rsidRPr="00ED11FF" w:rsidRDefault="004F1782" w:rsidP="00D828FF">
            <w:r>
              <w:t>Размещение гостиниц</w:t>
            </w:r>
          </w:p>
        </w:tc>
        <w:tc>
          <w:tcPr>
            <w:tcW w:w="2977" w:type="dxa"/>
            <w:tcBorders>
              <w:top w:val="single" w:sz="4" w:space="0" w:color="auto"/>
              <w:left w:val="single" w:sz="4" w:space="0" w:color="auto"/>
              <w:bottom w:val="single" w:sz="4" w:space="0" w:color="auto"/>
              <w:right w:val="single" w:sz="4" w:space="0" w:color="auto"/>
            </w:tcBorders>
          </w:tcPr>
          <w:p w:rsidR="004F1782" w:rsidRPr="003165FC" w:rsidRDefault="004F1782" w:rsidP="00D828FF">
            <w:r w:rsidRPr="003165FC">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4F1782"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4F1782" w:rsidRPr="003906F6" w:rsidRDefault="004F1782" w:rsidP="00D828FF">
            <w:r>
              <w:t>4.9.1</w:t>
            </w:r>
          </w:p>
        </w:tc>
        <w:tc>
          <w:tcPr>
            <w:tcW w:w="5245" w:type="dxa"/>
            <w:tcBorders>
              <w:top w:val="single" w:sz="4" w:space="0" w:color="auto"/>
              <w:left w:val="single" w:sz="4" w:space="0" w:color="auto"/>
              <w:bottom w:val="single" w:sz="4" w:space="0" w:color="auto"/>
              <w:right w:val="single" w:sz="4" w:space="0" w:color="auto"/>
            </w:tcBorders>
          </w:tcPr>
          <w:p w:rsidR="004F1782" w:rsidRDefault="004F1782" w:rsidP="00D828FF">
            <w:r>
              <w:t>Объекты дорожного сервиса</w:t>
            </w:r>
          </w:p>
          <w:p w:rsidR="004F1782" w:rsidRPr="00ED11FF" w:rsidRDefault="004F1782" w:rsidP="00D828FF">
            <w:r>
              <w:t>Размещение зданий и сооружений дорожного сервиса. Содержание данного вида разрешенного использования включает в себя содержание видов разреженного использования с кодами 4.9.1.1-4.9.1.4</w:t>
            </w:r>
          </w:p>
        </w:tc>
        <w:tc>
          <w:tcPr>
            <w:tcW w:w="2977" w:type="dxa"/>
            <w:tcBorders>
              <w:top w:val="single" w:sz="4" w:space="0" w:color="auto"/>
              <w:left w:val="single" w:sz="4" w:space="0" w:color="auto"/>
              <w:bottom w:val="single" w:sz="4" w:space="0" w:color="auto"/>
              <w:right w:val="single" w:sz="4" w:space="0" w:color="auto"/>
            </w:tcBorders>
          </w:tcPr>
          <w:p w:rsidR="004F1782" w:rsidRPr="003165FC" w:rsidRDefault="004F1782" w:rsidP="00D828FF">
            <w:r w:rsidRPr="003165FC">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4.9.1.2</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5" w:name="sub_14912"/>
            <w:r w:rsidRPr="00D40EBE">
              <w:t>Обеспечение дорожного отдыха</w:t>
            </w:r>
            <w:bookmarkEnd w:id="5"/>
          </w:p>
          <w:p w:rsidR="00D40EBE" w:rsidRPr="00D40EBE" w:rsidRDefault="00D40EBE" w:rsidP="00D40EBE">
            <w:r w:rsidRPr="00D40EBE">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9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4.9.1.3</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6" w:name="sub_14913"/>
            <w:r w:rsidRPr="00D40EBE">
              <w:t>Автомобильные мойки</w:t>
            </w:r>
            <w:bookmarkEnd w:id="6"/>
          </w:p>
          <w:p w:rsidR="00D40EBE" w:rsidRPr="00D40EBE" w:rsidRDefault="00D40EBE" w:rsidP="00D40EBE">
            <w:r w:rsidRPr="00D40EBE">
              <w:lastRenderedPageBreak/>
              <w:t>Размещение автомобильных моек, а также размещение магазинов сопутствующей торговли</w:t>
            </w:r>
          </w:p>
        </w:tc>
        <w:tc>
          <w:tcPr>
            <w:tcW w:w="29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 xml:space="preserve">Гостевые автостоянки, площадки для сбора </w:t>
            </w:r>
            <w:r w:rsidRPr="00D40EBE">
              <w:lastRenderedPageBreak/>
              <w:t>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bl>
    <w:p w:rsidR="00D40EBE" w:rsidRDefault="00D40EBE">
      <w:r>
        <w:lastRenderedPageBreak/>
        <w:br w:type="page"/>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5245"/>
        <w:gridCol w:w="2977"/>
      </w:tblGrid>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4.9.1.4</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7" w:name="sub_14914"/>
            <w:r w:rsidRPr="00D40EBE">
              <w:t>Ремонт автомобилей</w:t>
            </w:r>
            <w:bookmarkEnd w:id="7"/>
          </w:p>
          <w:p w:rsidR="00D40EBE" w:rsidRPr="00D40EBE" w:rsidRDefault="00D40EBE" w:rsidP="00D40EBE">
            <w:r w:rsidRPr="00D40EBE">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9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5.1.4</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8" w:name="sub_1514"/>
            <w:r w:rsidRPr="00D40EBE">
              <w:t>Оборудованные площадки для занятий спортом</w:t>
            </w:r>
            <w:bookmarkEnd w:id="8"/>
          </w:p>
          <w:p w:rsidR="00D40EBE" w:rsidRPr="00D40EBE" w:rsidRDefault="00D40EBE" w:rsidP="00D40EBE">
            <w:r w:rsidRPr="00D40EBE">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9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5.1.5</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9" w:name="sub_1515"/>
            <w:r w:rsidRPr="00D40EBE">
              <w:t>Водный спорт</w:t>
            </w:r>
            <w:bookmarkEnd w:id="9"/>
          </w:p>
          <w:p w:rsidR="00D40EBE" w:rsidRPr="00D40EBE" w:rsidRDefault="00D40EBE" w:rsidP="00D40EBE">
            <w:r w:rsidRPr="00D40EBE">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9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5.4</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10" w:name="sub_1054"/>
            <w:r w:rsidRPr="00D40EBE">
              <w:t>Причалы для маломерных судов</w:t>
            </w:r>
            <w:bookmarkEnd w:id="10"/>
          </w:p>
          <w:p w:rsidR="00D40EBE" w:rsidRPr="00D40EBE" w:rsidRDefault="00D40EBE" w:rsidP="00D40EBE">
            <w:r w:rsidRPr="00D40EBE">
              <w:t>Размещение сооружений, предназначенных для причаливания, хранения и обслуживания яхт, катеров, лодок и других маломерных судов</w:t>
            </w:r>
          </w:p>
        </w:tc>
        <w:tc>
          <w:tcPr>
            <w:tcW w:w="29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6.9.1</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11" w:name="sub_1691"/>
            <w:r w:rsidRPr="00D40EBE">
              <w:t>Складские площадки</w:t>
            </w:r>
            <w:bookmarkEnd w:id="11"/>
          </w:p>
          <w:p w:rsidR="00D40EBE" w:rsidRPr="00D40EBE" w:rsidRDefault="00D40EBE" w:rsidP="00D40EBE">
            <w:r w:rsidRPr="00D40EBE">
              <w:t>Временное хранение, распределение и перевалка грузов (за исключением хранения стратегических запасов) на открытом воздухе</w:t>
            </w:r>
          </w:p>
        </w:tc>
        <w:tc>
          <w:tcPr>
            <w:tcW w:w="29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Гостевые автостоянки, площадки для сбора мусора; объекты пожарной охраны (резервуары для хранения </w:t>
            </w:r>
            <w:r w:rsidRPr="00D40EBE">
              <w:lastRenderedPageBreak/>
              <w:t>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6.12</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12" w:name="sub_1612"/>
            <w:r w:rsidRPr="00D40EBE">
              <w:t>Научно-производственная деятельность</w:t>
            </w:r>
            <w:bookmarkEnd w:id="12"/>
          </w:p>
          <w:p w:rsidR="00D40EBE" w:rsidRPr="00D40EBE" w:rsidRDefault="00D40EBE" w:rsidP="00D40EBE">
            <w:r w:rsidRPr="00D40EBE">
              <w:t>Размещение технологических, промышленных, агропромышленных парков, бизнес-инкубаторов</w:t>
            </w:r>
          </w:p>
        </w:tc>
        <w:tc>
          <w:tcPr>
            <w:tcW w:w="29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7.3</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13" w:name="sub_1073"/>
            <w:r w:rsidRPr="00D40EBE">
              <w:t>Водный транспорт</w:t>
            </w:r>
            <w:bookmarkEnd w:id="13"/>
          </w:p>
          <w:p w:rsidR="00D40EBE" w:rsidRPr="00D40EBE" w:rsidRDefault="00D40EBE" w:rsidP="00D40EBE">
            <w:r w:rsidRPr="00D40EBE">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9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w:t>
            </w:r>
          </w:p>
          <w:p w:rsidR="00D40EBE" w:rsidRPr="00D40EBE" w:rsidRDefault="00D40EBE" w:rsidP="00D40EBE"/>
        </w:tc>
      </w:tr>
      <w:tr w:rsidR="00D40EBE" w:rsidRPr="00D40EBE"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9.3</w:t>
            </w:r>
          </w:p>
        </w:tc>
        <w:tc>
          <w:tcPr>
            <w:tcW w:w="5245"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14" w:name="sub_1093"/>
            <w:r w:rsidRPr="00D40EBE">
              <w:t>Историко-культурная деятельность</w:t>
            </w:r>
            <w:bookmarkEnd w:id="14"/>
          </w:p>
          <w:p w:rsidR="00D40EBE" w:rsidRPr="00D40EBE" w:rsidRDefault="00D40EBE" w:rsidP="00D40EBE">
            <w:r w:rsidRPr="00D40EBE">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977" w:type="dxa"/>
            <w:tcBorders>
              <w:top w:val="single" w:sz="4" w:space="0" w:color="auto"/>
              <w:left w:val="single" w:sz="4" w:space="0" w:color="auto"/>
              <w:bottom w:val="single" w:sz="4" w:space="0" w:color="auto"/>
              <w:right w:val="single" w:sz="4" w:space="0" w:color="auto"/>
            </w:tcBorders>
          </w:tcPr>
          <w:p w:rsidR="00D40EBE" w:rsidRPr="00D40EBE" w:rsidRDefault="00D40EBE" w:rsidP="00D40EBE"/>
        </w:tc>
      </w:tr>
    </w:tbl>
    <w:p w:rsidR="00D40EBE" w:rsidRPr="00D40EBE" w:rsidRDefault="00D40EBE" w:rsidP="00D40EBE"/>
    <w:p w:rsidR="00D40EBE" w:rsidRPr="00D40EBE" w:rsidRDefault="00D40EBE" w:rsidP="00D40EBE">
      <w:pPr>
        <w:ind w:firstLine="567"/>
      </w:pPr>
      <w:r w:rsidRPr="00D40EBE">
        <w:t>Параметры застройки:</w:t>
      </w:r>
    </w:p>
    <w:p w:rsidR="00D40EBE" w:rsidRPr="00D40EBE"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909"/>
      </w:tblGrid>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Наименование предельных параметров разрешенного строительства,</w:t>
            </w:r>
          </w:p>
          <w:p w:rsidR="00D40EBE" w:rsidRPr="00D91769" w:rsidRDefault="00D40EBE" w:rsidP="00D91769">
            <w:pPr>
              <w:jc w:val="center"/>
              <w:rPr>
                <w:b/>
                <w:sz w:val="16"/>
                <w:szCs w:val="16"/>
              </w:rPr>
            </w:pPr>
            <w:r w:rsidRPr="00D91769">
              <w:rPr>
                <w:b/>
                <w:sz w:val="16"/>
                <w:szCs w:val="16"/>
              </w:rPr>
              <w:t>реконструкции объектов</w:t>
            </w:r>
          </w:p>
          <w:p w:rsidR="00D40EBE" w:rsidRPr="00D91769" w:rsidRDefault="00D40EBE" w:rsidP="00D91769">
            <w:pPr>
              <w:jc w:val="center"/>
              <w:rPr>
                <w:b/>
                <w:sz w:val="16"/>
                <w:szCs w:val="16"/>
              </w:rPr>
            </w:pPr>
            <w:r w:rsidRPr="00D91769">
              <w:rPr>
                <w:b/>
                <w:sz w:val="16"/>
                <w:szCs w:val="16"/>
              </w:rPr>
              <w:t>капитального строительства</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91769">
            <w:pPr>
              <w:jc w:val="center"/>
            </w:pPr>
            <w:r w:rsidRPr="00D40EBE">
              <w:lastRenderedPageBreak/>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и максимальная площади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91769">
            <w:pPr>
              <w:jc w:val="center"/>
            </w:pPr>
            <w:r w:rsidRPr="00D40EBE">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Максимальный коэффициент застройки и коэффициент плотности</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0,8                            2,4</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91769">
            <w:pPr>
              <w:jc w:val="center"/>
            </w:pPr>
            <w:r w:rsidRPr="00D40EBE">
              <w:t>3</w:t>
            </w:r>
          </w:p>
        </w:tc>
        <w:tc>
          <w:tcPr>
            <w:tcW w:w="48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Минимальные отступы зданий, </w:t>
            </w:r>
          </w:p>
          <w:p w:rsidR="00D40EBE" w:rsidRPr="00D40EBE" w:rsidRDefault="00D40EBE" w:rsidP="00D40EBE">
            <w:r w:rsidRPr="00D40EBE">
              <w:t>строений, сооружений от границ</w:t>
            </w:r>
          </w:p>
          <w:p w:rsidR="00D40EBE" w:rsidRPr="00D40EBE" w:rsidRDefault="00D40EBE" w:rsidP="00D40EBE">
            <w:r w:rsidRPr="00D40EBE">
              <w:t xml:space="preserve">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От лицевой границы участка, (от красной линии), м: по красной линии, (по сложившейся линии застройки).</w:t>
            </w:r>
          </w:p>
          <w:p w:rsidR="00D40EBE" w:rsidRPr="00D40EBE" w:rsidRDefault="00D40EBE" w:rsidP="00D40EBE">
            <w:r w:rsidRPr="00D40EBE">
              <w:t>От других границ участка, м: не подлежит установлению</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91769">
            <w:pPr>
              <w:jc w:val="center"/>
            </w:pPr>
            <w:r w:rsidRPr="00D40EBE">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w:t>
            </w:r>
          </w:p>
          <w:p w:rsidR="00D40EBE" w:rsidRPr="00D40EBE" w:rsidRDefault="00D40EBE" w:rsidP="00D40EBE">
            <w:r w:rsidRPr="00D40EBE">
              <w:t xml:space="preserve">надземной части зданий, строений, </w:t>
            </w:r>
          </w:p>
          <w:p w:rsidR="00D40EBE" w:rsidRPr="00D40EBE" w:rsidRDefault="00D40EBE" w:rsidP="00D40EBE">
            <w:r w:rsidRPr="00D40EBE">
              <w:t xml:space="preserve">сооружений на территории </w:t>
            </w:r>
          </w:p>
          <w:p w:rsidR="00D40EBE" w:rsidRPr="00D40EBE" w:rsidRDefault="00D40EBE" w:rsidP="00D40EBE">
            <w:r w:rsidRPr="00D40EBE">
              <w:t>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20 м</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91769">
            <w:pPr>
              <w:jc w:val="center"/>
            </w:pPr>
            <w:r w:rsidRPr="00D40EBE">
              <w:t>5</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общая площадь объектов капитального строительства нежилого</w:t>
            </w:r>
          </w:p>
          <w:p w:rsidR="00D40EBE" w:rsidRPr="00D40EBE" w:rsidRDefault="00D40EBE" w:rsidP="00D40EBE">
            <w:r w:rsidRPr="00D40EBE">
              <w:t xml:space="preserve"> назначения  на 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91769">
            <w:pPr>
              <w:jc w:val="center"/>
            </w:pPr>
            <w:r w:rsidRPr="00D40EBE">
              <w:t>6</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Минимальная доля озеленённой </w:t>
            </w:r>
          </w:p>
          <w:p w:rsidR="00D40EBE" w:rsidRPr="00D40EBE" w:rsidRDefault="00D40EBE" w:rsidP="00D40EBE">
            <w:r w:rsidRPr="00D40EBE">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235D8A" w:rsidRDefault="00D40EBE" w:rsidP="00AF4A2E">
            <w:pPr>
              <w:rPr>
                <w:highlight w:val="yellow"/>
              </w:rPr>
            </w:pPr>
            <w:r w:rsidRPr="00AF4A2E">
              <w:t xml:space="preserve">В соответствии </w:t>
            </w:r>
            <w:r w:rsidR="00AF4A2E" w:rsidRPr="00AF4A2E">
              <w:t>со статьей 2</w:t>
            </w:r>
            <w:r w:rsidR="00AF4A2E">
              <w:t>8</w:t>
            </w:r>
            <w:r w:rsidR="00AF4A2E" w:rsidRPr="00AF4A2E">
              <w:t xml:space="preserve"> </w:t>
            </w:r>
            <w:r w:rsidRPr="00AF4A2E">
              <w:t>настоящих Правил</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91769">
            <w:pPr>
              <w:jc w:val="center"/>
            </w:pPr>
            <w:r w:rsidRPr="00D40EBE">
              <w:br w:type="page"/>
              <w:t>7</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Минимальное количество машино-мест</w:t>
            </w:r>
          </w:p>
          <w:p w:rsidR="00D40EBE" w:rsidRPr="00D40EBE" w:rsidRDefault="00D40EBE" w:rsidP="00D40EBE">
            <w:r w:rsidRPr="00D40EBE">
              <w:t xml:space="preserve">для хранения индивидуального </w:t>
            </w:r>
          </w:p>
          <w:p w:rsidR="00D40EBE" w:rsidRPr="00D40EBE" w:rsidRDefault="00D40EBE" w:rsidP="00D40EBE">
            <w:r w:rsidRPr="00D40EBE">
              <w:t xml:space="preserve">автотранспорта на </w:t>
            </w:r>
          </w:p>
          <w:p w:rsidR="00D40EBE" w:rsidRPr="00D40EBE" w:rsidRDefault="00D40EBE" w:rsidP="00D40EBE">
            <w:r w:rsidRPr="00D40EBE">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235D8A" w:rsidRDefault="00AF4A2E" w:rsidP="00D40EBE">
            <w:pPr>
              <w:rPr>
                <w:highlight w:val="yellow"/>
              </w:rPr>
            </w:pPr>
            <w:r w:rsidRPr="00AF4A2E">
              <w:t>В соответствии со статьей 2</w:t>
            </w:r>
            <w:r>
              <w:t>8</w:t>
            </w:r>
            <w:r w:rsidRPr="00AF4A2E">
              <w:t xml:space="preserve"> настоящих Правил</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91769">
            <w:pPr>
              <w:jc w:val="center"/>
            </w:pPr>
            <w:r w:rsidRPr="00D40EBE">
              <w:t>8</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40E36" w:rsidRDefault="00D40EBE" w:rsidP="00D40EBE">
            <w:r w:rsidRPr="00A40E36">
              <w:t>Максимальная высота ограждений</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40E36" w:rsidRDefault="00A40E36" w:rsidP="00D40EBE">
            <w:r w:rsidRPr="00A40E36">
              <w:t>Не более 1,8 м от уровня земли</w:t>
            </w:r>
          </w:p>
        </w:tc>
      </w:tr>
    </w:tbl>
    <w:p w:rsidR="00D40EBE" w:rsidRPr="00D40EBE" w:rsidRDefault="00D40EBE" w:rsidP="00D40EBE"/>
    <w:p w:rsidR="00D40EBE" w:rsidRPr="00D40EBE" w:rsidRDefault="00D40EBE" w:rsidP="00D91769">
      <w:pPr>
        <w:ind w:firstLine="567"/>
        <w:jc w:val="both"/>
      </w:pPr>
      <w:r w:rsidRPr="00D40EBE">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D40EBE" w:rsidRPr="00D40EBE" w:rsidRDefault="00D40EBE" w:rsidP="00D91769">
      <w:pPr>
        <w:ind w:firstLine="567"/>
        <w:jc w:val="both"/>
      </w:pPr>
    </w:p>
    <w:p w:rsidR="00D40EBE" w:rsidRPr="00D40EBE" w:rsidRDefault="00D40EBE" w:rsidP="00D91769">
      <w:pPr>
        <w:ind w:firstLine="567"/>
        <w:jc w:val="both"/>
      </w:pPr>
      <w:r w:rsidRPr="00D40EBE">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D40EBE" w:rsidRDefault="00D40EBE" w:rsidP="00D91769">
      <w:pPr>
        <w:ind w:firstLine="567"/>
        <w:jc w:val="both"/>
      </w:pPr>
      <w:r w:rsidRPr="00D40EBE">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D40EBE" w:rsidRDefault="00D40EBE" w:rsidP="00D91769">
      <w:pPr>
        <w:ind w:firstLine="567"/>
        <w:jc w:val="both"/>
      </w:pPr>
      <w:r w:rsidRPr="00D40EBE">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D40EBE" w:rsidRDefault="00D40EBE" w:rsidP="00D91769">
      <w:pPr>
        <w:ind w:firstLine="567"/>
        <w:jc w:val="both"/>
      </w:pPr>
      <w:r w:rsidRPr="00D40EBE">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D40EBE" w:rsidRDefault="00D40EBE" w:rsidP="00D91769">
      <w:pPr>
        <w:ind w:firstLine="567"/>
        <w:jc w:val="both"/>
      </w:pPr>
      <w:r w:rsidRPr="00D40EBE">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D40EBE" w:rsidRDefault="00D40EBE" w:rsidP="00D91769">
      <w:pPr>
        <w:ind w:firstLine="567"/>
        <w:jc w:val="both"/>
      </w:pPr>
      <w:r w:rsidRPr="00D40EBE">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D40EBE" w:rsidRDefault="00D40EBE" w:rsidP="00D91769">
      <w:pPr>
        <w:ind w:firstLine="567"/>
        <w:jc w:val="both"/>
      </w:pPr>
      <w:r w:rsidRPr="00D40EBE">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D40EBE" w:rsidRDefault="00D40EBE" w:rsidP="00D40EBE"/>
    <w:p w:rsidR="00D40EBE" w:rsidRPr="00D91769" w:rsidRDefault="00D40EBE" w:rsidP="008D062E">
      <w:pPr>
        <w:jc w:val="center"/>
        <w:rPr>
          <w:b/>
        </w:rPr>
      </w:pPr>
      <w:r w:rsidRPr="00D91769">
        <w:rPr>
          <w:b/>
        </w:rPr>
        <w:lastRenderedPageBreak/>
        <w:t>ОД – 2. Зона спортивного назначения</w:t>
      </w:r>
    </w:p>
    <w:p w:rsidR="00D40EBE" w:rsidRPr="00D40EBE" w:rsidRDefault="00D40EBE" w:rsidP="00D40EBE"/>
    <w:p w:rsidR="00D40EBE" w:rsidRPr="00D40EBE" w:rsidRDefault="00D40EBE" w:rsidP="00D91769">
      <w:pPr>
        <w:ind w:firstLine="567"/>
        <w:jc w:val="both"/>
      </w:pPr>
      <w:r w:rsidRPr="00D40EBE">
        <w:t>1.Перечень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5062"/>
        <w:gridCol w:w="2876"/>
      </w:tblGrid>
      <w:tr w:rsidR="00D40EBE"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Код основного вида разрешенного использования</w:t>
            </w:r>
          </w:p>
        </w:tc>
        <w:tc>
          <w:tcPr>
            <w:tcW w:w="5062"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Наименование основного вида разрешенного использования</w:t>
            </w:r>
          </w:p>
        </w:tc>
        <w:tc>
          <w:tcPr>
            <w:tcW w:w="2876"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Вспомогательные виды разрешенного использования (установленные к основному)</w:t>
            </w:r>
          </w:p>
        </w:tc>
      </w:tr>
      <w:tr w:rsidR="00D40EBE"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5062"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Предоставление коммунальных услуг</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87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5.1.2</w:t>
            </w:r>
          </w:p>
        </w:tc>
        <w:tc>
          <w:tcPr>
            <w:tcW w:w="5062"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Обеспечение занятий спортом в помещениях</w:t>
            </w:r>
          </w:p>
          <w:p w:rsidR="00D40EBE" w:rsidRPr="00D40EBE" w:rsidRDefault="00D40EBE" w:rsidP="00D40EBE">
            <w:r w:rsidRPr="00D40EBE">
              <w:t>Размещение спортивных клубов, спортивных залов, бассейнов, физкультурно-оздоровительных комплексов в зданиях и сооружениях</w:t>
            </w:r>
          </w:p>
        </w:tc>
        <w:tc>
          <w:tcPr>
            <w:tcW w:w="287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D40EBE" w:rsidRDefault="00D91769" w:rsidP="00D40EBE">
            <w:r>
              <w:br w:type="page"/>
            </w:r>
            <w:r w:rsidR="00D40EBE" w:rsidRPr="00D40EBE">
              <w:t>5.1.3</w:t>
            </w:r>
          </w:p>
        </w:tc>
        <w:tc>
          <w:tcPr>
            <w:tcW w:w="5062"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Площадки для занятия спортом</w:t>
            </w:r>
          </w:p>
          <w:p w:rsidR="00D40EBE" w:rsidRPr="00D40EBE" w:rsidRDefault="00D40EBE" w:rsidP="00D40EBE">
            <w:r w:rsidRPr="00D40EBE">
              <w:t xml:space="preserve">Размещение площадок для занятия спортом и физкультурой на открытом воздухе </w:t>
            </w:r>
            <w:r w:rsidRPr="00D40EBE">
              <w:lastRenderedPageBreak/>
              <w:t>(физкультурные площадки, беговые дорожки, поля для спортивной игры)</w:t>
            </w:r>
          </w:p>
        </w:tc>
        <w:tc>
          <w:tcPr>
            <w:tcW w:w="287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 xml:space="preserve">Площадки для отдыха, спортивных занятий с элементами озеленения, </w:t>
            </w:r>
            <w:r w:rsidRPr="00D40EBE">
              <w:lastRenderedPageBreak/>
              <w:t>малыми архитектурными формами и объектами благоустройства, скверы и участки зеленых насаждений</w:t>
            </w:r>
          </w:p>
        </w:tc>
      </w:tr>
      <w:tr w:rsidR="00D40EBE"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5.1.4</w:t>
            </w:r>
          </w:p>
        </w:tc>
        <w:tc>
          <w:tcPr>
            <w:tcW w:w="5062"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Оборудованные площадки для занятий спортом</w:t>
            </w:r>
          </w:p>
          <w:p w:rsidR="00D40EBE" w:rsidRPr="00D40EBE" w:rsidRDefault="00D40EBE" w:rsidP="00D40EBE">
            <w:r w:rsidRPr="00D40EBE">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87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5.1.5</w:t>
            </w:r>
          </w:p>
        </w:tc>
        <w:tc>
          <w:tcPr>
            <w:tcW w:w="5062"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Водный спорт</w:t>
            </w:r>
          </w:p>
          <w:p w:rsidR="00D40EBE" w:rsidRPr="00D40EBE" w:rsidRDefault="00D40EBE" w:rsidP="00D40EBE">
            <w:r w:rsidRPr="00D40EBE">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87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D40EBE"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5.1.7</w:t>
            </w:r>
          </w:p>
        </w:tc>
        <w:tc>
          <w:tcPr>
            <w:tcW w:w="5062"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15" w:name="sub_1517"/>
            <w:r w:rsidRPr="00D40EBE">
              <w:t>Спортивные базы</w:t>
            </w:r>
            <w:bookmarkEnd w:id="15"/>
          </w:p>
          <w:p w:rsidR="00D40EBE" w:rsidRPr="00D40EBE" w:rsidRDefault="00D40EBE" w:rsidP="00D40EBE">
            <w:r w:rsidRPr="00D40EBE">
              <w:t>Размещение спортивных баз и лагерей, в которых осуществляется спортивная подготовка длительно проживающих в них лиц</w:t>
            </w:r>
          </w:p>
        </w:tc>
        <w:tc>
          <w:tcPr>
            <w:tcW w:w="287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D40EBE"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D40EBE" w:rsidRDefault="00D91769" w:rsidP="00D40EBE">
            <w:r>
              <w:br w:type="page"/>
            </w:r>
            <w:r w:rsidR="00D40EBE" w:rsidRPr="00D40EBE">
              <w:t>5.2.1</w:t>
            </w:r>
          </w:p>
        </w:tc>
        <w:tc>
          <w:tcPr>
            <w:tcW w:w="5062"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Туристическое обслуживание</w:t>
            </w:r>
          </w:p>
          <w:p w:rsidR="00D40EBE" w:rsidRPr="00D40EBE" w:rsidRDefault="00D40EBE" w:rsidP="00D40EBE">
            <w:r w:rsidRPr="00D40EBE">
              <w:t xml:space="preserve">Размещение пансионатов, туристических гостиниц, кемпингов, домов отдыха, не оказывающих услуги по лечению, а также </w:t>
            </w:r>
            <w:r w:rsidRPr="00D40EBE">
              <w:lastRenderedPageBreak/>
              <w:t>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87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 xml:space="preserve">Размещение стоянок для автомобилей сотрудников, гостевые автостоянки; сооружения </w:t>
            </w:r>
            <w:r w:rsidRPr="00D40EBE">
              <w:lastRenderedPageBreak/>
              <w:t>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5.5</w:t>
            </w:r>
          </w:p>
        </w:tc>
        <w:tc>
          <w:tcPr>
            <w:tcW w:w="5062"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16" w:name="sub_1055"/>
            <w:r w:rsidRPr="00D40EBE">
              <w:t>Поля для гольфа или конных прогулок</w:t>
            </w:r>
            <w:bookmarkEnd w:id="16"/>
          </w:p>
          <w:p w:rsidR="00D40EBE" w:rsidRPr="00D40EBE" w:rsidRDefault="00D40EBE" w:rsidP="00D40EBE">
            <w:r w:rsidRPr="00D40EBE">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287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D40EBE"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6.8</w:t>
            </w:r>
          </w:p>
        </w:tc>
        <w:tc>
          <w:tcPr>
            <w:tcW w:w="5062"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Связь</w:t>
            </w:r>
          </w:p>
          <w:p w:rsidR="00D40EBE" w:rsidRPr="00D40EBE" w:rsidRDefault="00D40EBE" w:rsidP="00D40EBE">
            <w:r w:rsidRPr="00D40EBE">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D40EBE">
                <w:t>кодами 3.1</w:t>
              </w:r>
            </w:hyperlink>
            <w:r w:rsidRPr="00D40EBE">
              <w:t>.1, 3.2.3.</w:t>
            </w:r>
          </w:p>
        </w:tc>
        <w:tc>
          <w:tcPr>
            <w:tcW w:w="287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D40EBE" w:rsidRPr="00D40EBE" w:rsidRDefault="00D40EBE" w:rsidP="00D40EBE">
      <w:r w:rsidRPr="00D40EBE">
        <w:br w:type="page"/>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5062"/>
        <w:gridCol w:w="2876"/>
      </w:tblGrid>
      <w:tr w:rsidR="00D40EBE"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12.0.2</w:t>
            </w:r>
          </w:p>
        </w:tc>
        <w:tc>
          <w:tcPr>
            <w:tcW w:w="5062"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Благоустройство территории</w:t>
            </w:r>
          </w:p>
          <w:p w:rsidR="00D40EBE" w:rsidRPr="00D40EBE" w:rsidRDefault="00D40EBE" w:rsidP="00D40EBE">
            <w:r w:rsidRPr="00D40EB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76" w:type="dxa"/>
            <w:tcBorders>
              <w:top w:val="single" w:sz="4" w:space="0" w:color="auto"/>
              <w:left w:val="single" w:sz="4" w:space="0" w:color="auto"/>
              <w:bottom w:val="single" w:sz="4" w:space="0" w:color="auto"/>
              <w:right w:val="single" w:sz="4" w:space="0" w:color="auto"/>
            </w:tcBorders>
          </w:tcPr>
          <w:p w:rsidR="00D40EBE" w:rsidRPr="00D40EBE" w:rsidRDefault="00D40EBE" w:rsidP="00C62CDF">
            <w:r w:rsidRPr="00D40EBE">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C62CDF">
              <w:t>п</w:t>
            </w:r>
            <w:r w:rsidRPr="00D40EBE">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D91769">
      <w:pPr>
        <w:ind w:firstLine="567"/>
        <w:jc w:val="both"/>
      </w:pPr>
      <w:r w:rsidRPr="00D40EBE">
        <w:t>Перечень условно разрешенных и вспомогательных видов использования объектов капитального строительства и земельных участков</w:t>
      </w:r>
    </w:p>
    <w:p w:rsidR="00D40EBE" w:rsidRPr="00D40EBE"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5112"/>
        <w:gridCol w:w="2826"/>
      </w:tblGrid>
      <w:tr w:rsidR="00D40EBE"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Код условно разрешенного вида использования</w:t>
            </w:r>
          </w:p>
        </w:tc>
        <w:tc>
          <w:tcPr>
            <w:tcW w:w="5112"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Наименование условно разрешенного вида использования</w:t>
            </w:r>
          </w:p>
        </w:tc>
        <w:tc>
          <w:tcPr>
            <w:tcW w:w="2826"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Вспомогательные виды разрешенного использования (установленные к условно разрешенному виду)</w:t>
            </w:r>
          </w:p>
        </w:tc>
      </w:tr>
      <w:tr w:rsidR="00D40EBE"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2.7.1</w:t>
            </w:r>
          </w:p>
        </w:tc>
        <w:tc>
          <w:tcPr>
            <w:tcW w:w="5112"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Хранение автотранспорта</w:t>
            </w:r>
          </w:p>
          <w:p w:rsidR="00D40EBE" w:rsidRPr="00D40EBE" w:rsidRDefault="00D40EBE" w:rsidP="00D40EBE">
            <w:r w:rsidRPr="00D40EBE">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D40EBE">
                <w:t>кодом 4.9</w:t>
              </w:r>
            </w:hyperlink>
          </w:p>
        </w:tc>
        <w:tc>
          <w:tcPr>
            <w:tcW w:w="28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w:t>
            </w:r>
          </w:p>
        </w:tc>
      </w:tr>
      <w:tr w:rsidR="004F1782"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4F1782" w:rsidRPr="003906F6" w:rsidRDefault="004F1782" w:rsidP="00D828FF">
            <w:r>
              <w:t>4.7</w:t>
            </w:r>
          </w:p>
        </w:tc>
        <w:tc>
          <w:tcPr>
            <w:tcW w:w="5112" w:type="dxa"/>
            <w:tcBorders>
              <w:top w:val="single" w:sz="4" w:space="0" w:color="auto"/>
              <w:left w:val="single" w:sz="4" w:space="0" w:color="auto"/>
              <w:bottom w:val="single" w:sz="4" w:space="0" w:color="auto"/>
              <w:right w:val="single" w:sz="4" w:space="0" w:color="auto"/>
            </w:tcBorders>
          </w:tcPr>
          <w:p w:rsidR="004F1782" w:rsidRDefault="004F1782" w:rsidP="00D828FF">
            <w:r>
              <w:t>Гостиничное обслуживание</w:t>
            </w:r>
          </w:p>
          <w:p w:rsidR="004F1782" w:rsidRPr="00ED11FF" w:rsidRDefault="004F1782" w:rsidP="00D828FF">
            <w:r>
              <w:t>Размещение гостиниц</w:t>
            </w:r>
          </w:p>
        </w:tc>
        <w:tc>
          <w:tcPr>
            <w:tcW w:w="2826" w:type="dxa"/>
            <w:tcBorders>
              <w:top w:val="single" w:sz="4" w:space="0" w:color="auto"/>
              <w:left w:val="single" w:sz="4" w:space="0" w:color="auto"/>
              <w:bottom w:val="single" w:sz="4" w:space="0" w:color="auto"/>
              <w:right w:val="single" w:sz="4" w:space="0" w:color="auto"/>
            </w:tcBorders>
          </w:tcPr>
          <w:p w:rsidR="004F1782" w:rsidRPr="003165FC" w:rsidRDefault="004F1782" w:rsidP="00D828FF">
            <w:r w:rsidRPr="003165FC">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D91769" w:rsidRDefault="00D91769">
      <w:r>
        <w:br w:type="page"/>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5112"/>
        <w:gridCol w:w="2826"/>
      </w:tblGrid>
      <w:tr w:rsidR="004F1782"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4F1782" w:rsidRPr="003906F6" w:rsidRDefault="004F1782" w:rsidP="00D828FF">
            <w:r>
              <w:lastRenderedPageBreak/>
              <w:t>4.9.1</w:t>
            </w:r>
          </w:p>
        </w:tc>
        <w:tc>
          <w:tcPr>
            <w:tcW w:w="5112" w:type="dxa"/>
            <w:tcBorders>
              <w:top w:val="single" w:sz="4" w:space="0" w:color="auto"/>
              <w:left w:val="single" w:sz="4" w:space="0" w:color="auto"/>
              <w:bottom w:val="single" w:sz="4" w:space="0" w:color="auto"/>
              <w:right w:val="single" w:sz="4" w:space="0" w:color="auto"/>
            </w:tcBorders>
          </w:tcPr>
          <w:p w:rsidR="004F1782" w:rsidRDefault="004F1782" w:rsidP="00D828FF">
            <w:r>
              <w:t>Объекты дорожного сервиса</w:t>
            </w:r>
          </w:p>
          <w:p w:rsidR="004F1782" w:rsidRPr="00ED11FF" w:rsidRDefault="004F1782" w:rsidP="00D828FF">
            <w:r>
              <w:t>Размещение зданий и сооружений дорожного сервиса. Содержание данного вида разрешенного использования включает в себя содержание видов разреженного использования с кодами 4.9.1.1-4.9.1.4</w:t>
            </w:r>
          </w:p>
        </w:tc>
        <w:tc>
          <w:tcPr>
            <w:tcW w:w="2826" w:type="dxa"/>
            <w:tcBorders>
              <w:top w:val="single" w:sz="4" w:space="0" w:color="auto"/>
              <w:left w:val="single" w:sz="4" w:space="0" w:color="auto"/>
              <w:bottom w:val="single" w:sz="4" w:space="0" w:color="auto"/>
              <w:right w:val="single" w:sz="4" w:space="0" w:color="auto"/>
            </w:tcBorders>
          </w:tcPr>
          <w:p w:rsidR="004F1782" w:rsidRPr="003165FC" w:rsidRDefault="004F1782" w:rsidP="00D828FF">
            <w:r w:rsidRPr="003165FC">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4835FC"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4835FC" w:rsidRPr="003906F6" w:rsidRDefault="004835FC" w:rsidP="00D828FF">
            <w:r>
              <w:t>5.2.1</w:t>
            </w:r>
          </w:p>
        </w:tc>
        <w:tc>
          <w:tcPr>
            <w:tcW w:w="5112" w:type="dxa"/>
            <w:tcBorders>
              <w:top w:val="single" w:sz="4" w:space="0" w:color="auto"/>
              <w:left w:val="single" w:sz="4" w:space="0" w:color="auto"/>
              <w:bottom w:val="single" w:sz="4" w:space="0" w:color="auto"/>
              <w:right w:val="single" w:sz="4" w:space="0" w:color="auto"/>
            </w:tcBorders>
          </w:tcPr>
          <w:p w:rsidR="004835FC" w:rsidRDefault="004835FC" w:rsidP="00D828FF">
            <w:r>
              <w:t>Туристическое обслуживание</w:t>
            </w:r>
          </w:p>
          <w:p w:rsidR="004835FC" w:rsidRDefault="004835FC" w:rsidP="00D828FF"/>
          <w:p w:rsidR="004835FC" w:rsidRPr="00ED11FF" w:rsidRDefault="004835FC" w:rsidP="00D828FF">
            <w:r>
              <w:t>Размещение пансионатов, гостиниц, кемпингов, домов отдыха, не оказывающих услуги по лечению; размещение детских лагерей</w:t>
            </w:r>
          </w:p>
        </w:tc>
        <w:tc>
          <w:tcPr>
            <w:tcW w:w="2826" w:type="dxa"/>
            <w:tcBorders>
              <w:top w:val="single" w:sz="4" w:space="0" w:color="auto"/>
              <w:left w:val="single" w:sz="4" w:space="0" w:color="auto"/>
              <w:bottom w:val="single" w:sz="4" w:space="0" w:color="auto"/>
              <w:right w:val="single" w:sz="4" w:space="0" w:color="auto"/>
            </w:tcBorders>
          </w:tcPr>
          <w:p w:rsidR="004835FC" w:rsidRPr="003165FC" w:rsidRDefault="004835FC" w:rsidP="00D828FF">
            <w:r w:rsidRPr="001C2A48">
              <w:t>Размещение стоянок для автомобилей сотрудников, гостевые автостоянки; сооружения локального инженерного обеспечения, площадки для сбора мусора,объекты пожарной охраны (резервуары для хранения воды), объекты технического, инженерно-технического обеспечения;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5.4</w:t>
            </w:r>
          </w:p>
        </w:tc>
        <w:tc>
          <w:tcPr>
            <w:tcW w:w="5112"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Причалы для маломерных судов</w:t>
            </w:r>
          </w:p>
          <w:p w:rsidR="00D40EBE" w:rsidRPr="00D40EBE" w:rsidRDefault="00D40EBE" w:rsidP="00D40EBE">
            <w:r w:rsidRPr="00D40EBE">
              <w:t>Размещение сооружений, предназначенных для причаливания, хранения и обслуживания яхт, катеров, лодок и других маломерных судов</w:t>
            </w:r>
          </w:p>
        </w:tc>
        <w:tc>
          <w:tcPr>
            <w:tcW w:w="28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bl>
    <w:p w:rsidR="00D40EBE" w:rsidRPr="00D40EBE" w:rsidRDefault="00D40EBE" w:rsidP="00D40EBE"/>
    <w:p w:rsidR="00D40EBE" w:rsidRPr="00D40EBE" w:rsidRDefault="00D40EBE" w:rsidP="00D91769">
      <w:pPr>
        <w:ind w:firstLine="567"/>
      </w:pPr>
      <w:r w:rsidRPr="00D40EBE">
        <w:t>Параметры застройки:</w:t>
      </w:r>
    </w:p>
    <w:p w:rsidR="00D40EBE" w:rsidRPr="00D40EBE"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909"/>
      </w:tblGrid>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lastRenderedPageBreak/>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Наименование предельных параметров разрешенного строительства,</w:t>
            </w:r>
          </w:p>
          <w:p w:rsidR="00D40EBE" w:rsidRPr="00D91769" w:rsidRDefault="00D40EBE" w:rsidP="00D91769">
            <w:pPr>
              <w:jc w:val="center"/>
              <w:rPr>
                <w:b/>
                <w:sz w:val="16"/>
                <w:szCs w:val="16"/>
              </w:rPr>
            </w:pPr>
            <w:r w:rsidRPr="00D91769">
              <w:rPr>
                <w:b/>
                <w:sz w:val="16"/>
                <w:szCs w:val="16"/>
              </w:rPr>
              <w:t>реконструкции объектов</w:t>
            </w:r>
          </w:p>
          <w:p w:rsidR="00D40EBE" w:rsidRPr="00D91769" w:rsidRDefault="00D40EBE" w:rsidP="00D91769">
            <w:pPr>
              <w:jc w:val="center"/>
              <w:rPr>
                <w:b/>
                <w:sz w:val="16"/>
                <w:szCs w:val="16"/>
              </w:rPr>
            </w:pPr>
            <w:r w:rsidRPr="00D91769">
              <w:rPr>
                <w:b/>
                <w:sz w:val="16"/>
                <w:szCs w:val="16"/>
              </w:rPr>
              <w:t>капитального строительства</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91769">
            <w:pPr>
              <w:jc w:val="center"/>
            </w:pPr>
            <w:r w:rsidRPr="00D40EBE">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и максимальная площади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91769">
            <w:pPr>
              <w:jc w:val="center"/>
            </w:pPr>
            <w:r w:rsidRPr="00D40EBE">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Максимальный коэффициент застройки и коэффициент плотности</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0,8                            2,4</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91769">
            <w:pPr>
              <w:jc w:val="center"/>
            </w:pPr>
            <w:r w:rsidRPr="00D40EBE">
              <w:t>3</w:t>
            </w:r>
          </w:p>
        </w:tc>
        <w:tc>
          <w:tcPr>
            <w:tcW w:w="48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Минимальные отступы зданий,</w:t>
            </w:r>
          </w:p>
          <w:p w:rsidR="00D40EBE" w:rsidRPr="00D40EBE" w:rsidRDefault="00D40EBE" w:rsidP="00D40EBE">
            <w:r w:rsidRPr="00D40EBE">
              <w:t>строений, сооружений от границ</w:t>
            </w:r>
          </w:p>
          <w:p w:rsidR="00D40EBE" w:rsidRPr="00D40EBE" w:rsidRDefault="00D40EBE" w:rsidP="00D40EBE">
            <w:r w:rsidRPr="00D40EBE">
              <w:t>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От лицевой границы участка, (от красной линии), м: по красной линии, (по сложившейся линии застройки).</w:t>
            </w:r>
          </w:p>
          <w:p w:rsidR="00D40EBE" w:rsidRPr="00D40EBE" w:rsidRDefault="00D40EBE" w:rsidP="00D40EBE">
            <w:r w:rsidRPr="00D40EBE">
              <w:t>От других границ участка, м: не подлежит установлению</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91769">
            <w:pPr>
              <w:jc w:val="center"/>
            </w:pPr>
            <w:r w:rsidRPr="00D40EBE">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w:t>
            </w:r>
          </w:p>
          <w:p w:rsidR="00D40EBE" w:rsidRPr="00D40EBE" w:rsidRDefault="00D40EBE" w:rsidP="00D40EBE">
            <w:r w:rsidRPr="00D40EBE">
              <w:t xml:space="preserve">надземной части зданий, строений, </w:t>
            </w:r>
          </w:p>
          <w:p w:rsidR="00D40EBE" w:rsidRPr="00D40EBE" w:rsidRDefault="00D40EBE" w:rsidP="00D40EBE">
            <w:r w:rsidRPr="00D40EBE">
              <w:t xml:space="preserve">сооружений на территории </w:t>
            </w:r>
          </w:p>
          <w:p w:rsidR="00D40EBE" w:rsidRPr="00D40EBE" w:rsidRDefault="00D40EBE" w:rsidP="00D40EBE">
            <w:r w:rsidRPr="00D40EBE">
              <w:t>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smartTag w:uri="urn:schemas-microsoft-com:office:smarttags" w:element="metricconverter">
              <w:smartTagPr>
                <w:attr w:name="ProductID" w:val="25 м"/>
              </w:smartTagPr>
              <w:r w:rsidRPr="00D40EBE">
                <w:t>25 м</w:t>
              </w:r>
            </w:smartTag>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91769">
            <w:pPr>
              <w:jc w:val="center"/>
            </w:pPr>
            <w:r w:rsidRPr="00D40EBE">
              <w:t>5</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общая площадь объектов капитального строительства нежилого</w:t>
            </w:r>
          </w:p>
          <w:p w:rsidR="00D40EBE" w:rsidRPr="00D40EBE" w:rsidRDefault="00D40EBE" w:rsidP="00D40EBE">
            <w:r w:rsidRPr="00D40EBE">
              <w:t>назначения  на 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AF4A2E"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D91769">
            <w:pPr>
              <w:jc w:val="center"/>
            </w:pPr>
            <w:r w:rsidRPr="00D40EBE">
              <w:t>6</w:t>
            </w:r>
          </w:p>
        </w:tc>
        <w:tc>
          <w:tcPr>
            <w:tcW w:w="4880"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D40EBE">
            <w:r w:rsidRPr="00D40EBE">
              <w:t xml:space="preserve">Минимальная доля озеленённой </w:t>
            </w:r>
          </w:p>
          <w:p w:rsidR="00AF4A2E" w:rsidRPr="00D40EBE" w:rsidRDefault="00AF4A2E" w:rsidP="00D40EBE">
            <w:r w:rsidRPr="00D40EBE">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AF4A2E" w:rsidRDefault="00AF4A2E">
            <w:r w:rsidRPr="008556CF">
              <w:t>В соответствии со статьей 28 настоящих Правил</w:t>
            </w:r>
          </w:p>
        </w:tc>
      </w:tr>
      <w:tr w:rsidR="00AF4A2E"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D91769">
            <w:pPr>
              <w:jc w:val="center"/>
            </w:pPr>
            <w:r w:rsidRPr="00D40EBE">
              <w:t>7</w:t>
            </w:r>
          </w:p>
        </w:tc>
        <w:tc>
          <w:tcPr>
            <w:tcW w:w="4880"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D40EBE">
            <w:r w:rsidRPr="00D40EBE">
              <w:t>Минимальное количество машино-мест</w:t>
            </w:r>
          </w:p>
          <w:p w:rsidR="00AF4A2E" w:rsidRPr="00D40EBE" w:rsidRDefault="00AF4A2E" w:rsidP="00D40EBE">
            <w:r w:rsidRPr="00D40EBE">
              <w:t xml:space="preserve">для хранения индивидуального </w:t>
            </w:r>
          </w:p>
          <w:p w:rsidR="00AF4A2E" w:rsidRPr="00D40EBE" w:rsidRDefault="00AF4A2E" w:rsidP="00D40EBE">
            <w:r w:rsidRPr="00D40EBE">
              <w:t xml:space="preserve">автотранспорта на </w:t>
            </w:r>
          </w:p>
          <w:p w:rsidR="00AF4A2E" w:rsidRPr="00D40EBE" w:rsidRDefault="00AF4A2E" w:rsidP="00D40EBE">
            <w:r w:rsidRPr="00D40EBE">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AF4A2E" w:rsidRDefault="00AF4A2E">
            <w:r w:rsidRPr="008556CF">
              <w:t>В соответствии со статьей 28 настоящих Правил</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91769">
            <w:pPr>
              <w:jc w:val="center"/>
            </w:pPr>
            <w:r w:rsidRPr="00D40EBE">
              <w:t>8</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 ограждений</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265545" w:rsidRDefault="00A40E36" w:rsidP="00D40EBE">
            <w:pPr>
              <w:rPr>
                <w:highlight w:val="yellow"/>
              </w:rPr>
            </w:pPr>
            <w:r w:rsidRPr="00A40E36">
              <w:t>Не более 1,8 м от уровня земли</w:t>
            </w:r>
          </w:p>
        </w:tc>
      </w:tr>
    </w:tbl>
    <w:p w:rsidR="00D40EBE" w:rsidRPr="00D40EBE" w:rsidRDefault="00D40EBE" w:rsidP="00D40EBE"/>
    <w:p w:rsidR="00D40EBE" w:rsidRPr="00D40EBE" w:rsidRDefault="00D40EBE" w:rsidP="00D91769">
      <w:pPr>
        <w:ind w:firstLine="567"/>
        <w:jc w:val="both"/>
      </w:pPr>
      <w:r w:rsidRPr="00D40EBE">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D40EBE" w:rsidRPr="00D40EBE" w:rsidRDefault="00D40EBE" w:rsidP="00D91769">
      <w:pPr>
        <w:ind w:firstLine="567"/>
        <w:jc w:val="both"/>
      </w:pPr>
    </w:p>
    <w:p w:rsidR="00D40EBE" w:rsidRPr="00D40EBE" w:rsidRDefault="00D40EBE" w:rsidP="00D91769">
      <w:pPr>
        <w:ind w:firstLine="567"/>
        <w:jc w:val="both"/>
      </w:pPr>
      <w:r w:rsidRPr="00D40EBE">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D40EBE" w:rsidRDefault="00D40EBE" w:rsidP="00D91769">
      <w:pPr>
        <w:ind w:firstLine="567"/>
        <w:jc w:val="both"/>
      </w:pPr>
      <w:r w:rsidRPr="00D40EBE">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D40EBE" w:rsidRDefault="00D40EBE" w:rsidP="00D91769">
      <w:pPr>
        <w:ind w:firstLine="567"/>
        <w:jc w:val="both"/>
      </w:pPr>
      <w:r w:rsidRPr="00D40EBE">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D40EBE" w:rsidRDefault="00D40EBE" w:rsidP="00D91769">
      <w:pPr>
        <w:ind w:firstLine="567"/>
        <w:jc w:val="both"/>
      </w:pPr>
      <w:r w:rsidRPr="00D40EBE">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D40EBE" w:rsidRDefault="00D40EBE" w:rsidP="00D91769">
      <w:pPr>
        <w:ind w:firstLine="567"/>
        <w:jc w:val="both"/>
      </w:pPr>
      <w:r w:rsidRPr="00D40EBE">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D40EBE" w:rsidRDefault="00D40EBE" w:rsidP="00D91769">
      <w:pPr>
        <w:ind w:firstLine="567"/>
        <w:jc w:val="both"/>
      </w:pPr>
      <w:r w:rsidRPr="00D40EBE">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D40EBE" w:rsidRDefault="00D40EBE" w:rsidP="00D91769">
      <w:pPr>
        <w:ind w:firstLine="567"/>
        <w:jc w:val="both"/>
      </w:pPr>
      <w:r w:rsidRPr="00D40EBE">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D40EBE" w:rsidRDefault="00D40EBE" w:rsidP="00D40EBE"/>
    <w:p w:rsidR="00D40EBE" w:rsidRPr="00D91769" w:rsidRDefault="00D40EBE" w:rsidP="008D062E">
      <w:pPr>
        <w:jc w:val="center"/>
        <w:rPr>
          <w:b/>
        </w:rPr>
      </w:pPr>
      <w:r w:rsidRPr="00D91769">
        <w:rPr>
          <w:b/>
        </w:rPr>
        <w:lastRenderedPageBreak/>
        <w:t>ОД – 3. Зона размещения объектов здравоохранения и соцзащиты</w:t>
      </w:r>
    </w:p>
    <w:p w:rsidR="00D40EBE" w:rsidRPr="00D40EBE" w:rsidRDefault="00D40EBE" w:rsidP="00D40EBE"/>
    <w:p w:rsidR="00D40EBE" w:rsidRPr="00D40EBE" w:rsidRDefault="00D40EBE" w:rsidP="00D91769">
      <w:pPr>
        <w:ind w:firstLine="567"/>
        <w:jc w:val="both"/>
      </w:pPr>
      <w:r w:rsidRPr="00D40EBE">
        <w:t>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75"/>
        <w:gridCol w:w="2835"/>
      </w:tblGrid>
      <w:tr w:rsidR="00D40EBE" w:rsidRPr="00D40EBE"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91769" w:rsidRDefault="00D40EBE" w:rsidP="00D91769">
            <w:pPr>
              <w:jc w:val="center"/>
              <w:rPr>
                <w:b/>
                <w:sz w:val="16"/>
                <w:szCs w:val="16"/>
              </w:rPr>
            </w:pPr>
            <w:r w:rsidRPr="00D91769">
              <w:rPr>
                <w:b/>
                <w:sz w:val="16"/>
                <w:szCs w:val="16"/>
              </w:rPr>
              <w:t>Код основного вида разрешенного использования</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Наименование основного вида разрешенного использования</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Вспомогательные виды разрешенного использования (установленные к основному)</w:t>
            </w:r>
          </w:p>
        </w:tc>
      </w:tr>
      <w:tr w:rsidR="00D40EBE" w:rsidRPr="00D40EBE"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Предоставление коммунальных услуг</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D40EBE"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3.2.1</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Дома социального обслуживания</w:t>
            </w:r>
          </w:p>
          <w:p w:rsidR="00D40EBE" w:rsidRPr="00D40EBE" w:rsidRDefault="00D40EBE" w:rsidP="00D40EBE">
            <w:r w:rsidRPr="00D40EBE">
              <w:t>Размещение зданий, предназначенных для размещения домов престарелых, домов ребенка, детских домов, пунктов ночлега для бездомных граждан;</w:t>
            </w:r>
          </w:p>
          <w:p w:rsidR="00D40EBE" w:rsidRPr="00D40EBE" w:rsidRDefault="00D40EBE" w:rsidP="00D40EBE">
            <w:r w:rsidRPr="00D40EBE">
              <w:t>размещение объектов капитального строительства для временного размещения вынужденных переселенцев, лиц, признанных беженцами</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3.2.2</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17" w:name="sub_1322"/>
            <w:r w:rsidRPr="00D40EBE">
              <w:t>Оказание социальной помощи населению</w:t>
            </w:r>
            <w:bookmarkEnd w:id="17"/>
          </w:p>
          <w:p w:rsidR="00D40EBE" w:rsidRPr="00D40EBE" w:rsidRDefault="00D40EBE" w:rsidP="00D40EBE">
            <w:r w:rsidRPr="00D40EBE">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w:t>
            </w:r>
            <w:r w:rsidRPr="00D40EBE">
              <w:lastRenderedPageBreak/>
              <w:t>благотворительных организаций, клубов по интересам</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 xml:space="preserve">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w:t>
            </w:r>
            <w:r w:rsidRPr="00D40EBE">
              <w:lastRenderedPageBreak/>
              <w:t>технического, инженерно-технического обеспечения</w:t>
            </w:r>
          </w:p>
        </w:tc>
      </w:tr>
      <w:tr w:rsidR="00D40EBE" w:rsidRPr="00D40EBE"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3.4.1</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Амбулаторно-поликлиническое обслуживание</w:t>
            </w:r>
          </w:p>
          <w:p w:rsidR="00D40EBE" w:rsidRPr="00D40EBE" w:rsidRDefault="00D40EBE" w:rsidP="00D40EBE">
            <w:r w:rsidRPr="00D40EBE">
              <w:t>Размещение объектов капитального строительства, предназначенных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центы, молочные кухни, станции донорства крови, клинические лаборатории)</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D40EBE"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3.4.2</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Стационарное медицинское обслуживание</w:t>
            </w:r>
          </w:p>
          <w:p w:rsidR="00D40EBE" w:rsidRPr="00D40EBE" w:rsidRDefault="00D40EBE" w:rsidP="00D40EBE">
            <w:r w:rsidRPr="00D40EBE">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хозяйственные постройки амбулаторно-поликлинических учреждений, лаборатории, гаражи служебного транспорта, сооружения локального инженерного обеспечения, площадки для сбора мусора,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D40EBE"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3.10.1</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Амбулаторное ветеринарное обслуживание</w:t>
            </w:r>
          </w:p>
          <w:p w:rsidR="00D40EBE" w:rsidRPr="00D40EBE" w:rsidRDefault="00D40EBE" w:rsidP="00D40EBE">
            <w:r w:rsidRPr="00D40EBE">
              <w:t>Размещение объектов капитального строительства, предназначенных для оказания ветеринарных услуг без содержания животных</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Гостевые автостоянки, хозяйственные постройки, гаражи для служебного транспорта, площадки для сбора мусора, объекты </w:t>
            </w:r>
            <w:r w:rsidRPr="00D40EBE">
              <w:lastRenderedPageBreak/>
              <w:t>пожарной охраны (резервуары для хранения воды), объекты технического, инженерно-технического обеспечения</w:t>
            </w:r>
          </w:p>
        </w:tc>
      </w:tr>
      <w:tr w:rsidR="00D40EBE" w:rsidRPr="00D40EBE"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3.10.2</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Приюты для животных</w:t>
            </w:r>
          </w:p>
          <w:p w:rsidR="00D40EBE" w:rsidRPr="00D40EBE" w:rsidRDefault="00D40EBE" w:rsidP="00D40EBE">
            <w:r w:rsidRPr="00D40EBE">
              <w:t>Размещение объектов капитального строительства, предназначенных для оказания ветеринарных услуг в стационаре;</w:t>
            </w:r>
          </w:p>
          <w:p w:rsidR="00D40EBE" w:rsidRPr="00D40EBE" w:rsidRDefault="00D40EBE" w:rsidP="00D40EBE">
            <w:r w:rsidRPr="00D40EBE">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D40EBE" w:rsidRPr="00D40EBE" w:rsidRDefault="00D40EBE" w:rsidP="00D40EBE">
            <w:r w:rsidRPr="00D40EBE">
              <w:t>размещение объектов капитального строительства, предназначенных для организации гостиниц для животных</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хозяйственные постройки, гаражи для служебного транспорта,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6.8</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Связь</w:t>
            </w:r>
          </w:p>
          <w:p w:rsidR="00D40EBE" w:rsidRPr="00D40EBE" w:rsidRDefault="00D40EBE" w:rsidP="00D40EBE">
            <w:r w:rsidRPr="00D40EBE">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D40EBE">
                <w:t>кодами 3.1</w:t>
              </w:r>
            </w:hyperlink>
            <w:r w:rsidRPr="00D40EBE">
              <w:t>.1, 3.2.3.</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12.0.2</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Благоустройство территории</w:t>
            </w:r>
          </w:p>
          <w:p w:rsidR="00D40EBE" w:rsidRPr="00D40EBE" w:rsidRDefault="00D40EBE" w:rsidP="00D40EBE">
            <w:r w:rsidRPr="00D40EB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020557">
            <w:r w:rsidRPr="00D40EBE">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020557">
              <w:t>п</w:t>
            </w:r>
            <w:r w:rsidRPr="00D40EBE">
              <w:t xml:space="preserve">лощадки для отдыха, спортивных занятий с элементами озеленения, малыми архитектурными формами и объектами благоустройства, скверы </w:t>
            </w:r>
            <w:r w:rsidRPr="00D40EBE">
              <w:lastRenderedPageBreak/>
              <w:t>и участки зеленых насаждений</w:t>
            </w:r>
          </w:p>
        </w:tc>
      </w:tr>
    </w:tbl>
    <w:p w:rsidR="00D40EBE" w:rsidRPr="00D40EBE" w:rsidRDefault="00D40EBE" w:rsidP="00D40EBE"/>
    <w:p w:rsidR="00D40EBE" w:rsidRPr="00D40EBE" w:rsidRDefault="00D40EBE" w:rsidP="00D91769">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p w:rsidR="00D40EBE" w:rsidRPr="00D40EBE"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3783"/>
        <w:gridCol w:w="3827"/>
      </w:tblGrid>
      <w:tr w:rsidR="00D40EBE" w:rsidRPr="00D40EBE"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91769" w:rsidRDefault="00D40EBE" w:rsidP="00D91769">
            <w:pPr>
              <w:jc w:val="center"/>
              <w:rPr>
                <w:b/>
                <w:sz w:val="16"/>
                <w:szCs w:val="16"/>
              </w:rPr>
            </w:pPr>
            <w:r w:rsidRPr="00D91769">
              <w:rPr>
                <w:b/>
                <w:sz w:val="16"/>
                <w:szCs w:val="16"/>
              </w:rPr>
              <w:t>Код условно разрешенного вида использования</w:t>
            </w:r>
          </w:p>
        </w:tc>
        <w:tc>
          <w:tcPr>
            <w:tcW w:w="3783"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Наименование условно разрешенного вида использования</w:t>
            </w:r>
          </w:p>
        </w:tc>
        <w:tc>
          <w:tcPr>
            <w:tcW w:w="3827"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Вспомогательные виды разрешенного использования (установленные к условно разрешенному виду)</w:t>
            </w:r>
          </w:p>
        </w:tc>
      </w:tr>
      <w:tr w:rsidR="00D40EBE" w:rsidRPr="00D40EBE"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2.7.1</w:t>
            </w:r>
          </w:p>
        </w:tc>
        <w:tc>
          <w:tcPr>
            <w:tcW w:w="378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Хранение автотранспорта</w:t>
            </w:r>
          </w:p>
          <w:p w:rsidR="00D40EBE" w:rsidRPr="00D40EBE" w:rsidRDefault="00D40EBE" w:rsidP="00D40EBE">
            <w:r w:rsidRPr="00D40EBE">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D40EBE">
                <w:t>кодом 4.9</w:t>
              </w:r>
            </w:hyperlink>
          </w:p>
        </w:tc>
        <w:tc>
          <w:tcPr>
            <w:tcW w:w="382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w:t>
            </w:r>
          </w:p>
        </w:tc>
      </w:tr>
      <w:tr w:rsidR="00D40EBE" w:rsidRPr="00D40EBE"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4.7</w:t>
            </w:r>
          </w:p>
        </w:tc>
        <w:tc>
          <w:tcPr>
            <w:tcW w:w="378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Гостиничное обслуживание</w:t>
            </w:r>
          </w:p>
          <w:p w:rsidR="00D40EBE" w:rsidRPr="00D40EBE" w:rsidRDefault="00D40EBE" w:rsidP="00D40EBE">
            <w:r w:rsidRPr="00D40EBE">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82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4F1782" w:rsidRPr="00D40EBE"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4F1782" w:rsidRPr="003906F6" w:rsidRDefault="004F1782" w:rsidP="00D828FF">
            <w:r>
              <w:t>4.9.1</w:t>
            </w:r>
          </w:p>
        </w:tc>
        <w:tc>
          <w:tcPr>
            <w:tcW w:w="3783" w:type="dxa"/>
            <w:tcBorders>
              <w:top w:val="single" w:sz="4" w:space="0" w:color="auto"/>
              <w:left w:val="single" w:sz="4" w:space="0" w:color="auto"/>
              <w:bottom w:val="single" w:sz="4" w:space="0" w:color="auto"/>
              <w:right w:val="single" w:sz="4" w:space="0" w:color="auto"/>
            </w:tcBorders>
          </w:tcPr>
          <w:p w:rsidR="004F1782" w:rsidRDefault="004F1782" w:rsidP="00D828FF">
            <w:r>
              <w:t>Объекты дорожного сервиса</w:t>
            </w:r>
          </w:p>
          <w:p w:rsidR="004F1782" w:rsidRPr="00ED11FF" w:rsidRDefault="004F1782" w:rsidP="00D828FF">
            <w:r>
              <w:t>Размещение зданий и сооружений дорожного сервиса. Содержание данного вида разрешенного использования включает в себя содержание видов разреженного использования с кодами 4.9.1.1-4.9.1.4</w:t>
            </w:r>
          </w:p>
        </w:tc>
        <w:tc>
          <w:tcPr>
            <w:tcW w:w="3827" w:type="dxa"/>
            <w:tcBorders>
              <w:top w:val="single" w:sz="4" w:space="0" w:color="auto"/>
              <w:left w:val="single" w:sz="4" w:space="0" w:color="auto"/>
              <w:bottom w:val="single" w:sz="4" w:space="0" w:color="auto"/>
              <w:right w:val="single" w:sz="4" w:space="0" w:color="auto"/>
            </w:tcBorders>
          </w:tcPr>
          <w:p w:rsidR="004F1782" w:rsidRPr="003165FC" w:rsidRDefault="004F1782" w:rsidP="00D828FF">
            <w:r w:rsidRPr="003165FC">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D40EBE" w:rsidRPr="00D40EBE" w:rsidRDefault="00D40EBE" w:rsidP="00D40EBE"/>
    <w:p w:rsidR="00D40EBE" w:rsidRPr="00D40EBE" w:rsidRDefault="00D40EBE" w:rsidP="00D91769">
      <w:pPr>
        <w:ind w:firstLine="567"/>
        <w:jc w:val="both"/>
      </w:pPr>
      <w:r w:rsidRPr="00D40EBE">
        <w:t>Параметры застройки:</w:t>
      </w:r>
    </w:p>
    <w:p w:rsidR="00D40EBE" w:rsidRPr="00D40EBE"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909"/>
      </w:tblGrid>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Наименование предельных параметров разрешенного строительства,</w:t>
            </w:r>
          </w:p>
          <w:p w:rsidR="00D40EBE" w:rsidRPr="00D91769" w:rsidRDefault="00D40EBE" w:rsidP="00D91769">
            <w:pPr>
              <w:jc w:val="center"/>
              <w:rPr>
                <w:b/>
                <w:sz w:val="16"/>
                <w:szCs w:val="16"/>
              </w:rPr>
            </w:pPr>
            <w:r w:rsidRPr="00D91769">
              <w:rPr>
                <w:b/>
                <w:sz w:val="16"/>
                <w:szCs w:val="16"/>
              </w:rPr>
              <w:t>реконструкции объектов</w:t>
            </w:r>
          </w:p>
          <w:p w:rsidR="00D40EBE" w:rsidRPr="00D91769" w:rsidRDefault="00D40EBE" w:rsidP="00D91769">
            <w:pPr>
              <w:jc w:val="center"/>
              <w:rPr>
                <w:b/>
                <w:sz w:val="16"/>
                <w:szCs w:val="16"/>
              </w:rPr>
            </w:pPr>
            <w:r w:rsidRPr="00D91769">
              <w:rPr>
                <w:b/>
                <w:sz w:val="16"/>
                <w:szCs w:val="16"/>
              </w:rPr>
              <w:t>капитального строительства</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D91769" w:rsidRDefault="00D40EBE" w:rsidP="00D91769">
            <w:pPr>
              <w:jc w:val="center"/>
              <w:rPr>
                <w:b/>
                <w:sz w:val="16"/>
                <w:szCs w:val="16"/>
              </w:rPr>
            </w:pPr>
            <w:r w:rsidRPr="00D91769">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D91769">
            <w:pPr>
              <w:jc w:val="center"/>
            </w:pPr>
            <w:r w:rsidRPr="00D40EBE">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и максимальная площади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D91769">
            <w:pPr>
              <w:jc w:val="center"/>
            </w:pPr>
            <w:r w:rsidRPr="00D40EBE">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Минимальные отступы зданий, </w:t>
            </w:r>
          </w:p>
          <w:p w:rsidR="00D40EBE" w:rsidRPr="00D40EBE" w:rsidRDefault="00D40EBE" w:rsidP="00D40EBE">
            <w:r w:rsidRPr="00D40EBE">
              <w:lastRenderedPageBreak/>
              <w:t>строений, сооружений от границ</w:t>
            </w:r>
          </w:p>
          <w:p w:rsidR="00D40EBE" w:rsidRPr="00D40EBE" w:rsidRDefault="00D40EBE" w:rsidP="00D40EBE">
            <w:r w:rsidRPr="00D40EBE">
              <w:t xml:space="preserve">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lastRenderedPageBreak/>
              <w:t>Не подлежит установлению</w:t>
            </w:r>
          </w:p>
        </w:tc>
      </w:tr>
      <w:tr w:rsidR="00D40EBE" w:rsidRPr="00D40EBE" w:rsidTr="00D91769">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D91769">
            <w:pPr>
              <w:jc w:val="center"/>
            </w:pPr>
            <w:r w:rsidRPr="00D40EBE">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w:t>
            </w:r>
          </w:p>
          <w:p w:rsidR="00D40EBE" w:rsidRPr="00D40EBE" w:rsidRDefault="00D40EBE" w:rsidP="00D40EBE">
            <w:r w:rsidRPr="00D40EBE">
              <w:t xml:space="preserve">надземной части зданий, строений, </w:t>
            </w:r>
          </w:p>
          <w:p w:rsidR="00D40EBE" w:rsidRPr="00D40EBE" w:rsidRDefault="00D40EBE" w:rsidP="00D40EBE">
            <w:r w:rsidRPr="00D40EBE">
              <w:t xml:space="preserve">сооружений на территории </w:t>
            </w:r>
          </w:p>
          <w:p w:rsidR="00D40EBE" w:rsidRPr="00D40EBE" w:rsidRDefault="00D40EBE" w:rsidP="00D40EBE">
            <w:r w:rsidRPr="00D40EBE">
              <w:t>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smartTag w:uri="urn:schemas-microsoft-com:office:smarttags" w:element="metricconverter">
              <w:smartTagPr>
                <w:attr w:name="ProductID" w:val="25 м"/>
              </w:smartTagPr>
              <w:r w:rsidRPr="00D40EBE">
                <w:t>25 м</w:t>
              </w:r>
            </w:smartTag>
          </w:p>
        </w:tc>
      </w:tr>
      <w:tr w:rsidR="00D90C9A" w:rsidRPr="00D40EBE" w:rsidTr="00D90C9A">
        <w:trPr>
          <w:jc w:val="center"/>
        </w:trPr>
        <w:tc>
          <w:tcPr>
            <w:tcW w:w="675" w:type="dxa"/>
            <w:tcBorders>
              <w:top w:val="single" w:sz="4" w:space="0" w:color="auto"/>
              <w:left w:val="single" w:sz="4" w:space="0" w:color="auto"/>
              <w:bottom w:val="single" w:sz="4" w:space="0" w:color="auto"/>
              <w:right w:val="single" w:sz="4" w:space="0" w:color="auto"/>
            </w:tcBorders>
          </w:tcPr>
          <w:p w:rsidR="00D90C9A" w:rsidRPr="00D40EBE" w:rsidRDefault="00D90C9A" w:rsidP="00343BFE">
            <w:pPr>
              <w:jc w:val="center"/>
            </w:pPr>
            <w:r w:rsidRPr="00D40EBE">
              <w:t>4</w:t>
            </w:r>
          </w:p>
        </w:tc>
        <w:tc>
          <w:tcPr>
            <w:tcW w:w="4880" w:type="dxa"/>
            <w:tcBorders>
              <w:top w:val="single" w:sz="4" w:space="0" w:color="auto"/>
              <w:left w:val="single" w:sz="4" w:space="0" w:color="auto"/>
              <w:bottom w:val="single" w:sz="4" w:space="0" w:color="auto"/>
              <w:right w:val="single" w:sz="4" w:space="0" w:color="auto"/>
            </w:tcBorders>
            <w:vAlign w:val="center"/>
          </w:tcPr>
          <w:p w:rsidR="00D90C9A" w:rsidRPr="00D40EBE" w:rsidRDefault="00D90C9A" w:rsidP="00343BFE">
            <w:r w:rsidRPr="00D40EBE">
              <w:t xml:space="preserve">Минимальная доля озеленённой </w:t>
            </w:r>
          </w:p>
          <w:p w:rsidR="00D90C9A" w:rsidRPr="00D40EBE" w:rsidRDefault="00D90C9A" w:rsidP="00343BFE">
            <w:r w:rsidRPr="00D40EBE">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90C9A" w:rsidRDefault="00D90C9A" w:rsidP="00343BFE">
            <w:r w:rsidRPr="005B0484">
              <w:t>В соответствии со статьей 28 настоящих Правил</w:t>
            </w:r>
          </w:p>
        </w:tc>
      </w:tr>
    </w:tbl>
    <w:tbl>
      <w:tblPr>
        <w:tblpPr w:leftFromText="180" w:rightFromText="180" w:vertAnchor="text" w:horzAnchor="margin" w:tblpXSpec="center" w:tblpY="113"/>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909"/>
      </w:tblGrid>
      <w:tr w:rsidR="00D90C9A" w:rsidRPr="00D40EBE" w:rsidTr="00D90C9A">
        <w:tc>
          <w:tcPr>
            <w:tcW w:w="675" w:type="dxa"/>
            <w:tcBorders>
              <w:top w:val="single" w:sz="4" w:space="0" w:color="auto"/>
              <w:left w:val="single" w:sz="4" w:space="0" w:color="auto"/>
              <w:bottom w:val="single" w:sz="4" w:space="0" w:color="auto"/>
              <w:right w:val="single" w:sz="4" w:space="0" w:color="auto"/>
            </w:tcBorders>
          </w:tcPr>
          <w:p w:rsidR="00D90C9A" w:rsidRPr="00D40EBE" w:rsidRDefault="00D90C9A" w:rsidP="00D90C9A">
            <w:pPr>
              <w:jc w:val="center"/>
            </w:pPr>
            <w:r w:rsidRPr="00D40EBE">
              <w:t>5</w:t>
            </w:r>
          </w:p>
        </w:tc>
        <w:tc>
          <w:tcPr>
            <w:tcW w:w="4880" w:type="dxa"/>
            <w:tcBorders>
              <w:top w:val="single" w:sz="4" w:space="0" w:color="auto"/>
              <w:left w:val="single" w:sz="4" w:space="0" w:color="auto"/>
              <w:bottom w:val="single" w:sz="4" w:space="0" w:color="auto"/>
              <w:right w:val="single" w:sz="4" w:space="0" w:color="auto"/>
            </w:tcBorders>
            <w:vAlign w:val="center"/>
          </w:tcPr>
          <w:p w:rsidR="00D90C9A" w:rsidRPr="00D40EBE" w:rsidRDefault="00D90C9A" w:rsidP="00D90C9A">
            <w:r w:rsidRPr="00D40EBE">
              <w:t>Минимальное количество машино-мест</w:t>
            </w:r>
          </w:p>
          <w:p w:rsidR="00D90C9A" w:rsidRPr="00D40EBE" w:rsidRDefault="00D90C9A" w:rsidP="00D90C9A">
            <w:r w:rsidRPr="00D40EBE">
              <w:t xml:space="preserve">для хранения индивидуального </w:t>
            </w:r>
          </w:p>
          <w:p w:rsidR="00D90C9A" w:rsidRPr="00D40EBE" w:rsidRDefault="00D90C9A" w:rsidP="00D90C9A">
            <w:r w:rsidRPr="00D40EBE">
              <w:t xml:space="preserve">автотранспорта на </w:t>
            </w:r>
          </w:p>
          <w:p w:rsidR="00D90C9A" w:rsidRPr="00D40EBE" w:rsidRDefault="00D90C9A" w:rsidP="00D90C9A">
            <w:r w:rsidRPr="00D40EBE">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D90C9A" w:rsidRDefault="00D90C9A" w:rsidP="00D90C9A">
            <w:r w:rsidRPr="005B0484">
              <w:t>В соответствии со статьей 28 настоящих Правил</w:t>
            </w:r>
          </w:p>
        </w:tc>
      </w:tr>
      <w:tr w:rsidR="00D90C9A" w:rsidRPr="00D40EBE" w:rsidTr="00D90C9A">
        <w:tc>
          <w:tcPr>
            <w:tcW w:w="675" w:type="dxa"/>
            <w:tcBorders>
              <w:top w:val="single" w:sz="4" w:space="0" w:color="auto"/>
              <w:left w:val="single" w:sz="4" w:space="0" w:color="auto"/>
              <w:bottom w:val="single" w:sz="4" w:space="0" w:color="auto"/>
              <w:right w:val="single" w:sz="4" w:space="0" w:color="auto"/>
            </w:tcBorders>
          </w:tcPr>
          <w:p w:rsidR="00D90C9A" w:rsidRPr="00D40EBE" w:rsidRDefault="00D90C9A" w:rsidP="00D90C9A">
            <w:pPr>
              <w:jc w:val="center"/>
            </w:pPr>
            <w:r w:rsidRPr="00D40EBE">
              <w:t>6</w:t>
            </w:r>
          </w:p>
        </w:tc>
        <w:tc>
          <w:tcPr>
            <w:tcW w:w="4880" w:type="dxa"/>
            <w:tcBorders>
              <w:top w:val="single" w:sz="4" w:space="0" w:color="auto"/>
              <w:left w:val="single" w:sz="4" w:space="0" w:color="auto"/>
              <w:bottom w:val="single" w:sz="4" w:space="0" w:color="auto"/>
              <w:right w:val="single" w:sz="4" w:space="0" w:color="auto"/>
            </w:tcBorders>
            <w:vAlign w:val="center"/>
          </w:tcPr>
          <w:p w:rsidR="00D90C9A" w:rsidRPr="00D40EBE" w:rsidRDefault="00D90C9A" w:rsidP="00D90C9A">
            <w:r w:rsidRPr="00D40EBE">
              <w:t>Максимальный коэффициент застройки и коэффициент плотности</w:t>
            </w:r>
          </w:p>
        </w:tc>
        <w:tc>
          <w:tcPr>
            <w:tcW w:w="3909" w:type="dxa"/>
            <w:tcBorders>
              <w:top w:val="single" w:sz="4" w:space="0" w:color="auto"/>
              <w:left w:val="single" w:sz="4" w:space="0" w:color="auto"/>
              <w:bottom w:val="single" w:sz="4" w:space="0" w:color="auto"/>
              <w:right w:val="single" w:sz="4" w:space="0" w:color="auto"/>
            </w:tcBorders>
            <w:vAlign w:val="center"/>
          </w:tcPr>
          <w:p w:rsidR="00D90C9A" w:rsidRPr="00D40EBE" w:rsidRDefault="00D90C9A" w:rsidP="00D90C9A">
            <w:r w:rsidRPr="00D40EBE">
              <w:t>0,8                            2,4</w:t>
            </w:r>
          </w:p>
        </w:tc>
      </w:tr>
    </w:tbl>
    <w:p w:rsidR="00D90C9A" w:rsidRDefault="00D90C9A" w:rsidP="00D90C9A">
      <w:pPr>
        <w:ind w:firstLine="567"/>
      </w:pPr>
    </w:p>
    <w:p w:rsidR="00D40EBE" w:rsidRPr="00D40EBE" w:rsidRDefault="00D40EBE" w:rsidP="00D90C9A">
      <w:pPr>
        <w:ind w:firstLine="567"/>
      </w:pPr>
      <w:r w:rsidRPr="00D40EBE">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D40EBE" w:rsidRPr="00D40EBE" w:rsidRDefault="00D40EBE" w:rsidP="00D91769">
      <w:pPr>
        <w:ind w:firstLine="567"/>
        <w:jc w:val="both"/>
      </w:pPr>
      <w:r w:rsidRPr="00D40EBE">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D40EBE" w:rsidRDefault="00D40EBE" w:rsidP="00D91769">
      <w:pPr>
        <w:ind w:firstLine="567"/>
        <w:jc w:val="both"/>
      </w:pPr>
      <w:r w:rsidRPr="00D40EBE">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D40EBE" w:rsidRDefault="00D40EBE" w:rsidP="00D91769">
      <w:pPr>
        <w:ind w:firstLine="567"/>
        <w:jc w:val="both"/>
      </w:pPr>
      <w:r w:rsidRPr="00D40EBE">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D40EBE" w:rsidRDefault="00D40EBE" w:rsidP="00D91769">
      <w:pPr>
        <w:ind w:firstLine="567"/>
        <w:jc w:val="both"/>
      </w:pPr>
      <w:r w:rsidRPr="00D40EBE">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D40EBE" w:rsidRDefault="00D40EBE" w:rsidP="00D91769">
      <w:pPr>
        <w:ind w:firstLine="567"/>
        <w:jc w:val="both"/>
      </w:pPr>
      <w:r w:rsidRPr="00D40EBE">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D40EBE" w:rsidRDefault="00D40EBE" w:rsidP="00D91769">
      <w:pPr>
        <w:ind w:firstLine="567"/>
        <w:jc w:val="both"/>
      </w:pPr>
      <w:r w:rsidRPr="00D40EBE">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D40EBE" w:rsidRDefault="00D40EBE" w:rsidP="00D91769">
      <w:pPr>
        <w:ind w:firstLine="567"/>
        <w:jc w:val="both"/>
      </w:pPr>
      <w:r w:rsidRPr="00D40EBE">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D40EBE" w:rsidRDefault="00D40EBE" w:rsidP="00D40EBE">
      <w:r w:rsidRPr="00D40EBE">
        <w:tab/>
      </w:r>
    </w:p>
    <w:p w:rsidR="00D40EBE" w:rsidRPr="00C42C1A" w:rsidRDefault="00D40EBE" w:rsidP="008D062E">
      <w:pPr>
        <w:jc w:val="center"/>
        <w:rPr>
          <w:b/>
        </w:rPr>
      </w:pPr>
      <w:r w:rsidRPr="00C42C1A">
        <w:rPr>
          <w:b/>
        </w:rPr>
        <w:t>ОД – 4. Зона</w:t>
      </w:r>
      <w:r w:rsidR="00265545">
        <w:rPr>
          <w:b/>
        </w:rPr>
        <w:t xml:space="preserve"> </w:t>
      </w:r>
      <w:r w:rsidR="00265545" w:rsidRPr="002715C6">
        <w:rPr>
          <w:b/>
        </w:rPr>
        <w:t>размещения</w:t>
      </w:r>
      <w:r w:rsidRPr="00C42C1A">
        <w:rPr>
          <w:b/>
        </w:rPr>
        <w:t xml:space="preserve"> объектов религиозного назначения</w:t>
      </w:r>
    </w:p>
    <w:p w:rsidR="00D40EBE" w:rsidRPr="00D40EBE" w:rsidRDefault="00D40EBE" w:rsidP="00D40EBE"/>
    <w:p w:rsidR="00D40EBE" w:rsidRPr="00D40EBE" w:rsidRDefault="00D40EBE" w:rsidP="00C42C1A">
      <w:pPr>
        <w:ind w:firstLine="567"/>
        <w:jc w:val="both"/>
      </w:pPr>
      <w:r w:rsidRPr="00D40EBE">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75"/>
        <w:gridCol w:w="2835"/>
      </w:tblGrid>
      <w:tr w:rsidR="00D40EBE" w:rsidRPr="00D40EBE" w:rsidTr="00C42C1A">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C42C1A" w:rsidRDefault="00D40EBE" w:rsidP="00C42C1A">
            <w:pPr>
              <w:jc w:val="center"/>
              <w:rPr>
                <w:b/>
                <w:sz w:val="16"/>
                <w:szCs w:val="16"/>
              </w:rPr>
            </w:pPr>
            <w:r w:rsidRPr="00C42C1A">
              <w:rPr>
                <w:b/>
                <w:sz w:val="16"/>
                <w:szCs w:val="16"/>
              </w:rPr>
              <w:t>Код основного вида разрешенного использования</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C42C1A" w:rsidRDefault="00D40EBE" w:rsidP="00C42C1A">
            <w:pPr>
              <w:jc w:val="center"/>
              <w:rPr>
                <w:b/>
                <w:sz w:val="16"/>
                <w:szCs w:val="16"/>
              </w:rPr>
            </w:pPr>
            <w:r w:rsidRPr="00C42C1A">
              <w:rPr>
                <w:b/>
                <w:sz w:val="16"/>
                <w:szCs w:val="16"/>
              </w:rPr>
              <w:t>Наименование основного вида разрешенного использования</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C42C1A" w:rsidRDefault="00D40EBE" w:rsidP="00C42C1A">
            <w:pPr>
              <w:jc w:val="center"/>
              <w:rPr>
                <w:b/>
                <w:sz w:val="16"/>
                <w:szCs w:val="16"/>
              </w:rPr>
            </w:pPr>
            <w:r w:rsidRPr="00C42C1A">
              <w:rPr>
                <w:b/>
                <w:sz w:val="16"/>
                <w:szCs w:val="16"/>
              </w:rPr>
              <w:t>Вспомогательные виды разрешенного использования (установленные к основному)</w:t>
            </w:r>
          </w:p>
        </w:tc>
      </w:tr>
      <w:tr w:rsidR="00D40EBE" w:rsidRPr="00D40EBE"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Предоставление коммунальных услуг</w:t>
            </w:r>
          </w:p>
          <w:p w:rsidR="00D40EBE" w:rsidRPr="00D40EBE" w:rsidRDefault="00D40EBE" w:rsidP="00D40EBE">
            <w:r w:rsidRPr="00D40EBE">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w:t>
            </w:r>
            <w:r w:rsidRPr="00D40EBE">
              <w:lastRenderedPageBreak/>
              <w:t>гаражей и мастерских для обслуживания уборочной и аварийной техники, сооружений, необходимых для сбора и плавки снега)</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lastRenderedPageBreak/>
              <w:t xml:space="preserve">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w:t>
            </w:r>
            <w:r w:rsidRPr="00D40EBE">
              <w:lastRenderedPageBreak/>
              <w:t>объекты технического, инженерно-технического обеспечения, скважины для забора воды на питьевые и хозяйственные нужды</w:t>
            </w:r>
          </w:p>
        </w:tc>
      </w:tr>
      <w:tr w:rsidR="00D40EBE" w:rsidRPr="00D40EBE"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3.7.1</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Осуществление религиозных обрядов</w:t>
            </w:r>
          </w:p>
          <w:p w:rsidR="00D40EBE" w:rsidRPr="00D40EBE" w:rsidRDefault="00D40EBE" w:rsidP="00D40EBE">
            <w:r w:rsidRPr="00D40EBE">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3.7.2</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18" w:name="sub_1372"/>
            <w:r w:rsidRPr="00D40EBE">
              <w:t>Религиозное управление и образование</w:t>
            </w:r>
            <w:bookmarkEnd w:id="18"/>
          </w:p>
          <w:p w:rsidR="00D40EBE" w:rsidRPr="00D40EBE" w:rsidRDefault="00D40EBE" w:rsidP="00D40EBE">
            <w:r w:rsidRPr="00D40EBE">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6.8</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Связь</w:t>
            </w:r>
          </w:p>
          <w:p w:rsidR="00D40EBE" w:rsidRPr="00D40EBE" w:rsidRDefault="00D40EBE" w:rsidP="00D40EBE">
            <w:r w:rsidRPr="00D40EBE">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D40EBE">
                <w:t>кодами 3.1</w:t>
              </w:r>
            </w:hyperlink>
            <w:r w:rsidRPr="00D40EBE">
              <w:t>.1, 3.2.3.</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12.0.2</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Благоустройство территории</w:t>
            </w:r>
          </w:p>
          <w:p w:rsidR="00D40EBE" w:rsidRPr="00D40EBE" w:rsidRDefault="00D40EBE" w:rsidP="00D40EBE">
            <w:r w:rsidRPr="00D40EB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020557">
            <w:r w:rsidRPr="00D40EBE">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020557">
              <w:t>п</w:t>
            </w:r>
            <w:r w:rsidRPr="00D40EBE">
              <w:t xml:space="preserve">лощадки для отдыха, спортивных </w:t>
            </w:r>
            <w:r w:rsidRPr="00D40EBE">
              <w:lastRenderedPageBreak/>
              <w:t>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C42C1A">
      <w:pPr>
        <w:ind w:firstLine="567"/>
      </w:pPr>
      <w:r w:rsidRPr="00D40EBE">
        <w:t>Условно разрешенные виды использования объектов капитального строительства и земельных участков не подлежат установлению.</w:t>
      </w:r>
    </w:p>
    <w:p w:rsidR="00D40EBE" w:rsidRPr="00D40EBE"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75"/>
        <w:gridCol w:w="2835"/>
      </w:tblGrid>
      <w:tr w:rsidR="00D40EBE" w:rsidRPr="00D40EBE"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C42C1A" w:rsidRDefault="00D40EBE" w:rsidP="00C42C1A">
            <w:pPr>
              <w:jc w:val="center"/>
              <w:rPr>
                <w:b/>
                <w:sz w:val="16"/>
                <w:szCs w:val="16"/>
              </w:rPr>
            </w:pPr>
            <w:r w:rsidRPr="00C42C1A">
              <w:rPr>
                <w:b/>
                <w:sz w:val="16"/>
                <w:szCs w:val="16"/>
              </w:rPr>
              <w:t>Код условно разрешенного вида использования</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C42C1A" w:rsidRDefault="00D40EBE" w:rsidP="00C42C1A">
            <w:pPr>
              <w:jc w:val="center"/>
              <w:rPr>
                <w:b/>
                <w:sz w:val="16"/>
                <w:szCs w:val="16"/>
              </w:rPr>
            </w:pPr>
            <w:r w:rsidRPr="00C42C1A">
              <w:rPr>
                <w:b/>
                <w:sz w:val="16"/>
                <w:szCs w:val="16"/>
              </w:rPr>
              <w:t>Наименование условно разрешенного вида использования</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C42C1A" w:rsidRDefault="00D40EBE" w:rsidP="00C42C1A">
            <w:pPr>
              <w:jc w:val="center"/>
              <w:rPr>
                <w:b/>
                <w:sz w:val="16"/>
                <w:szCs w:val="16"/>
              </w:rPr>
            </w:pPr>
            <w:r w:rsidRPr="00C42C1A">
              <w:rPr>
                <w:b/>
                <w:sz w:val="16"/>
                <w:szCs w:val="16"/>
              </w:rPr>
              <w:t>Вспомогательные виды разрешенного использования (установленные к условно разрешенному виду)</w:t>
            </w:r>
          </w:p>
        </w:tc>
      </w:tr>
      <w:tr w:rsidR="00D40EBE" w:rsidRPr="00D40EBE"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2.7.1</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Хранение автотранспорта</w:t>
            </w:r>
          </w:p>
          <w:p w:rsidR="00D40EBE" w:rsidRPr="00D40EBE" w:rsidRDefault="00D40EBE" w:rsidP="00D40EBE">
            <w:r w:rsidRPr="00D40EBE">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D40EBE">
                <w:t>кодом 4.9</w:t>
              </w:r>
            </w:hyperlink>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w:t>
            </w:r>
          </w:p>
        </w:tc>
      </w:tr>
    </w:tbl>
    <w:p w:rsidR="00D40EBE" w:rsidRPr="00D40EBE" w:rsidRDefault="00D40EBE" w:rsidP="00D40EBE"/>
    <w:p w:rsidR="00D40EBE" w:rsidRPr="00D40EBE" w:rsidRDefault="00D40EBE" w:rsidP="00C42C1A">
      <w:pPr>
        <w:ind w:firstLine="567"/>
      </w:pPr>
      <w:r w:rsidRPr="00D40EBE">
        <w:t>Параметры застройки:</w:t>
      </w:r>
    </w:p>
    <w:p w:rsidR="00D40EBE" w:rsidRPr="00D40EBE"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909"/>
      </w:tblGrid>
      <w:tr w:rsidR="00D40EBE" w:rsidRPr="00D40EBE" w:rsidTr="00C42C1A">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C42C1A" w:rsidRDefault="00D40EBE" w:rsidP="00C42C1A">
            <w:pPr>
              <w:jc w:val="center"/>
              <w:rPr>
                <w:b/>
                <w:sz w:val="16"/>
                <w:szCs w:val="16"/>
              </w:rPr>
            </w:pPr>
            <w:r w:rsidRPr="00C42C1A">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C42C1A" w:rsidRDefault="00D40EBE" w:rsidP="00C42C1A">
            <w:pPr>
              <w:jc w:val="center"/>
              <w:rPr>
                <w:b/>
                <w:sz w:val="16"/>
                <w:szCs w:val="16"/>
              </w:rPr>
            </w:pPr>
            <w:r w:rsidRPr="00C42C1A">
              <w:rPr>
                <w:b/>
                <w:sz w:val="16"/>
                <w:szCs w:val="16"/>
              </w:rPr>
              <w:t>Наименование предельных параметров разрешенного строительства,</w:t>
            </w:r>
          </w:p>
          <w:p w:rsidR="00D40EBE" w:rsidRPr="00C42C1A" w:rsidRDefault="00D40EBE" w:rsidP="00C42C1A">
            <w:pPr>
              <w:jc w:val="center"/>
              <w:rPr>
                <w:b/>
                <w:sz w:val="16"/>
                <w:szCs w:val="16"/>
              </w:rPr>
            </w:pPr>
            <w:r w:rsidRPr="00C42C1A">
              <w:rPr>
                <w:b/>
                <w:sz w:val="16"/>
                <w:szCs w:val="16"/>
              </w:rPr>
              <w:t>реконструкции объектов</w:t>
            </w:r>
          </w:p>
          <w:p w:rsidR="00D40EBE" w:rsidRPr="00C42C1A" w:rsidRDefault="00D40EBE" w:rsidP="00C42C1A">
            <w:pPr>
              <w:jc w:val="center"/>
              <w:rPr>
                <w:b/>
                <w:sz w:val="16"/>
                <w:szCs w:val="16"/>
              </w:rPr>
            </w:pPr>
            <w:r w:rsidRPr="00C42C1A">
              <w:rPr>
                <w:b/>
                <w:sz w:val="16"/>
                <w:szCs w:val="16"/>
              </w:rPr>
              <w:t>капитального строительства</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C42C1A" w:rsidRDefault="00D40EBE" w:rsidP="00C42C1A">
            <w:pPr>
              <w:jc w:val="center"/>
              <w:rPr>
                <w:b/>
                <w:sz w:val="16"/>
                <w:szCs w:val="16"/>
              </w:rPr>
            </w:pPr>
            <w:r w:rsidRPr="00C42C1A">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C42C1A">
        <w:trPr>
          <w:trHeight w:val="1803"/>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1</w:t>
            </w:r>
          </w:p>
        </w:tc>
        <w:tc>
          <w:tcPr>
            <w:tcW w:w="48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Минимальная площадь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Подлежит установлению с учетом  удельного показателя - </w:t>
            </w:r>
            <w:smartTag w:uri="urn:schemas-microsoft-com:office:smarttags" w:element="metricconverter">
              <w:smartTagPr>
                <w:attr w:name="ProductID" w:val="7 м2"/>
              </w:smartTagPr>
              <w:r w:rsidRPr="00D40EBE">
                <w:t>7 м2</w:t>
              </w:r>
            </w:smartTag>
            <w:r w:rsidRPr="00D40EBE">
              <w:t xml:space="preserve"> площади участка на единицу вместимости храма. В стесненных условиях допускается уменьшение удельного показателя земельного участка (м2 на единицу вместимости), но не более чем на 20-25%</w:t>
            </w:r>
          </w:p>
        </w:tc>
      </w:tr>
      <w:tr w:rsidR="00D40EBE" w:rsidRPr="00D40EBE" w:rsidTr="00C42C1A">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2</w:t>
            </w:r>
          </w:p>
        </w:tc>
        <w:tc>
          <w:tcPr>
            <w:tcW w:w="48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Минимальные отступы зданий, </w:t>
            </w:r>
          </w:p>
          <w:p w:rsidR="00D40EBE" w:rsidRPr="00D40EBE" w:rsidRDefault="00D40EBE" w:rsidP="00D40EBE">
            <w:r w:rsidRPr="00D40EBE">
              <w:t>строений, сооружений от границ</w:t>
            </w:r>
          </w:p>
          <w:p w:rsidR="00D40EBE" w:rsidRPr="00D40EBE" w:rsidRDefault="00D40EBE" w:rsidP="00D40EBE">
            <w:r w:rsidRPr="00D40EBE">
              <w:t xml:space="preserve">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4,5м </w:t>
            </w:r>
          </w:p>
        </w:tc>
      </w:tr>
      <w:tr w:rsidR="00D40EBE" w:rsidRPr="00D40EBE" w:rsidTr="00C42C1A">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3</w:t>
            </w:r>
          </w:p>
        </w:tc>
        <w:tc>
          <w:tcPr>
            <w:tcW w:w="48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Максимальная высота</w:t>
            </w:r>
          </w:p>
          <w:p w:rsidR="00D40EBE" w:rsidRPr="00D40EBE" w:rsidRDefault="00D40EBE" w:rsidP="00D40EBE">
            <w:r w:rsidRPr="00D40EBE">
              <w:t xml:space="preserve">надземной части зданий, строений, </w:t>
            </w:r>
          </w:p>
          <w:p w:rsidR="00D40EBE" w:rsidRPr="00D40EBE" w:rsidRDefault="00D40EBE" w:rsidP="00D40EBE">
            <w:r w:rsidRPr="00D40EBE">
              <w:t xml:space="preserve">сооружений на территории </w:t>
            </w:r>
          </w:p>
          <w:p w:rsidR="00D40EBE" w:rsidRPr="00D40EBE" w:rsidRDefault="00D40EBE" w:rsidP="00D40EBE">
            <w:r w:rsidRPr="00D40EBE">
              <w:t>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Не подлежит установлению</w:t>
            </w:r>
          </w:p>
        </w:tc>
      </w:tr>
      <w:tr w:rsidR="00AF4A2E" w:rsidRPr="00D40EBE" w:rsidTr="00C42C1A">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D40EBE">
            <w:r w:rsidRPr="00D40EBE">
              <w:t>4</w:t>
            </w:r>
          </w:p>
        </w:tc>
        <w:tc>
          <w:tcPr>
            <w:tcW w:w="4880" w:type="dxa"/>
            <w:tcBorders>
              <w:top w:val="single" w:sz="4" w:space="0" w:color="auto"/>
              <w:left w:val="single" w:sz="4" w:space="0" w:color="auto"/>
              <w:bottom w:val="single" w:sz="4" w:space="0" w:color="auto"/>
              <w:right w:val="single" w:sz="4" w:space="0" w:color="auto"/>
            </w:tcBorders>
          </w:tcPr>
          <w:p w:rsidR="00AF4A2E" w:rsidRPr="00D40EBE" w:rsidRDefault="00AF4A2E" w:rsidP="00D40EBE">
            <w:r w:rsidRPr="00D40EBE">
              <w:t xml:space="preserve">Минимальная доля озеленённой </w:t>
            </w:r>
          </w:p>
          <w:p w:rsidR="00AF4A2E" w:rsidRPr="00D40EBE" w:rsidRDefault="00AF4A2E" w:rsidP="00D40EBE">
            <w:r w:rsidRPr="00D40EBE">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AF4A2E" w:rsidRDefault="00AF4A2E">
            <w:r w:rsidRPr="004A2564">
              <w:t>В соответствии со статьей 28 настоящих Правил</w:t>
            </w:r>
          </w:p>
        </w:tc>
      </w:tr>
      <w:tr w:rsidR="00AF4A2E" w:rsidRPr="00D40EBE" w:rsidTr="00C42C1A">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D40EBE">
            <w:r w:rsidRPr="00D40EBE">
              <w:t>5</w:t>
            </w:r>
          </w:p>
        </w:tc>
        <w:tc>
          <w:tcPr>
            <w:tcW w:w="4880" w:type="dxa"/>
            <w:tcBorders>
              <w:top w:val="single" w:sz="4" w:space="0" w:color="auto"/>
              <w:left w:val="single" w:sz="4" w:space="0" w:color="auto"/>
              <w:bottom w:val="single" w:sz="4" w:space="0" w:color="auto"/>
              <w:right w:val="single" w:sz="4" w:space="0" w:color="auto"/>
            </w:tcBorders>
          </w:tcPr>
          <w:p w:rsidR="00AF4A2E" w:rsidRPr="00D40EBE" w:rsidRDefault="00AF4A2E" w:rsidP="00D40EBE">
            <w:r w:rsidRPr="00D40EBE">
              <w:t>Минимальное количество машино-мест</w:t>
            </w:r>
          </w:p>
          <w:p w:rsidR="00AF4A2E" w:rsidRPr="00D40EBE" w:rsidRDefault="00AF4A2E" w:rsidP="00D40EBE">
            <w:r w:rsidRPr="00D40EBE">
              <w:t xml:space="preserve">для хранения индивидуального </w:t>
            </w:r>
          </w:p>
          <w:p w:rsidR="00AF4A2E" w:rsidRPr="00D40EBE" w:rsidRDefault="00AF4A2E" w:rsidP="00D40EBE">
            <w:r w:rsidRPr="00D40EBE">
              <w:t xml:space="preserve">автотранспорта на </w:t>
            </w:r>
          </w:p>
          <w:p w:rsidR="00AF4A2E" w:rsidRPr="00D40EBE" w:rsidRDefault="00AF4A2E" w:rsidP="00D40EBE">
            <w:r w:rsidRPr="00D40EBE">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AF4A2E" w:rsidRDefault="00AF4A2E">
            <w:r w:rsidRPr="004A2564">
              <w:t>В соответствии со статьей 28 настоящих Правил</w:t>
            </w:r>
          </w:p>
        </w:tc>
      </w:tr>
      <w:tr w:rsidR="00D40EBE" w:rsidRPr="00D40EBE" w:rsidTr="00C42C1A">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6</w:t>
            </w:r>
          </w:p>
        </w:tc>
        <w:tc>
          <w:tcPr>
            <w:tcW w:w="48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Максимальный коэффициент застройки и коэффициент плотности</w:t>
            </w:r>
          </w:p>
        </w:tc>
        <w:tc>
          <w:tcPr>
            <w:tcW w:w="39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Не подлежит установлению</w:t>
            </w:r>
          </w:p>
        </w:tc>
      </w:tr>
    </w:tbl>
    <w:p w:rsidR="00D40EBE" w:rsidRPr="00D40EBE" w:rsidRDefault="00D40EBE" w:rsidP="00D40EBE"/>
    <w:p w:rsidR="00D40EBE" w:rsidRPr="00D40EBE" w:rsidRDefault="00D40EBE" w:rsidP="00C42C1A">
      <w:pPr>
        <w:ind w:firstLine="567"/>
        <w:jc w:val="both"/>
      </w:pPr>
      <w:r w:rsidRPr="00D40EBE">
        <w:tab/>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D40EBE" w:rsidRPr="00D40EBE" w:rsidRDefault="00D40EBE" w:rsidP="00C42C1A">
      <w:pPr>
        <w:ind w:firstLine="567"/>
        <w:jc w:val="both"/>
      </w:pPr>
    </w:p>
    <w:p w:rsidR="00D40EBE" w:rsidRPr="00D40EBE" w:rsidRDefault="00D40EBE" w:rsidP="00C42C1A">
      <w:pPr>
        <w:ind w:firstLine="567"/>
        <w:jc w:val="both"/>
      </w:pPr>
      <w:r w:rsidRPr="00D40EBE">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D40EBE" w:rsidRDefault="00D40EBE" w:rsidP="00C42C1A">
      <w:pPr>
        <w:ind w:firstLine="567"/>
        <w:jc w:val="both"/>
      </w:pPr>
      <w:r w:rsidRPr="00D40EBE">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D40EBE" w:rsidRDefault="00D40EBE" w:rsidP="00C42C1A">
      <w:pPr>
        <w:ind w:firstLine="567"/>
        <w:jc w:val="both"/>
      </w:pPr>
      <w:r w:rsidRPr="00D40EBE">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D40EBE" w:rsidRDefault="00D40EBE" w:rsidP="00C42C1A">
      <w:pPr>
        <w:ind w:firstLine="567"/>
        <w:jc w:val="both"/>
      </w:pPr>
      <w:r w:rsidRPr="00D40EBE">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D40EBE" w:rsidRDefault="00D40EBE" w:rsidP="00C42C1A">
      <w:pPr>
        <w:ind w:firstLine="567"/>
        <w:jc w:val="both"/>
      </w:pPr>
      <w:r w:rsidRPr="00D40EBE">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D40EBE" w:rsidRDefault="00D40EBE" w:rsidP="00C42C1A">
      <w:pPr>
        <w:ind w:firstLine="567"/>
        <w:jc w:val="both"/>
      </w:pPr>
      <w:r w:rsidRPr="00D40EBE">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D40EBE" w:rsidRDefault="00D40EBE" w:rsidP="00C42C1A">
      <w:pPr>
        <w:ind w:firstLine="567"/>
        <w:jc w:val="both"/>
      </w:pPr>
      <w:r w:rsidRPr="00D40EBE">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D40EBE" w:rsidRDefault="00D40EBE" w:rsidP="00180FE1">
      <w:pPr>
        <w:ind w:firstLine="567"/>
      </w:pPr>
      <w:r w:rsidRPr="00D40EBE">
        <w:t xml:space="preserve"> </w:t>
      </w:r>
    </w:p>
    <w:p w:rsidR="00D40EBE" w:rsidRPr="00180FE1" w:rsidRDefault="00D40EBE" w:rsidP="008D062E">
      <w:pPr>
        <w:ind w:firstLine="567"/>
        <w:rPr>
          <w:b/>
          <w:i/>
        </w:rPr>
      </w:pPr>
      <w:r w:rsidRPr="00180FE1">
        <w:rPr>
          <w:b/>
          <w:i/>
        </w:rPr>
        <w:t xml:space="preserve">Статья </w:t>
      </w:r>
      <w:r w:rsidR="00180FE1" w:rsidRPr="00180FE1">
        <w:rPr>
          <w:b/>
          <w:i/>
        </w:rPr>
        <w:t>30</w:t>
      </w:r>
      <w:r w:rsidRPr="00180FE1">
        <w:rPr>
          <w:b/>
          <w:i/>
        </w:rPr>
        <w:t>. Жилые зоны</w:t>
      </w:r>
    </w:p>
    <w:p w:rsidR="00D40EBE" w:rsidRPr="00D40EBE" w:rsidRDefault="00D40EBE" w:rsidP="00180FE1">
      <w:pPr>
        <w:ind w:firstLine="567"/>
      </w:pPr>
    </w:p>
    <w:p w:rsidR="00265545" w:rsidRPr="00265545" w:rsidRDefault="00D40EBE" w:rsidP="008D062E">
      <w:pPr>
        <w:jc w:val="center"/>
        <w:rPr>
          <w:b/>
        </w:rPr>
      </w:pPr>
      <w:r w:rsidRPr="00180FE1">
        <w:rPr>
          <w:b/>
        </w:rPr>
        <w:t xml:space="preserve">Ж – 1 </w:t>
      </w:r>
      <w:r w:rsidR="00265545" w:rsidRPr="00C96046">
        <w:rPr>
          <w:b/>
        </w:rPr>
        <w:t>Зона застройки индивидуальными жилыми домами</w:t>
      </w:r>
    </w:p>
    <w:p w:rsidR="00D40EBE" w:rsidRPr="00D40EBE" w:rsidRDefault="00D40EBE" w:rsidP="00180FE1">
      <w:pPr>
        <w:ind w:firstLine="567"/>
      </w:pPr>
    </w:p>
    <w:p w:rsidR="00D40EBE" w:rsidRPr="00D40EBE" w:rsidRDefault="00D40EBE" w:rsidP="00180FE1">
      <w:pPr>
        <w:ind w:firstLine="567"/>
      </w:pPr>
      <w:r w:rsidRPr="00D40EBE">
        <w:t>Зона индивидуальной жилой застройки Ж-1 выделена для обеспечения правовых условий формирования жилых районов из отдельно стоящих жилых домов усадебного типа одноквартирных домов с минимально разрешенным набором услуг местного значения.</w:t>
      </w:r>
    </w:p>
    <w:p w:rsidR="00D40EBE" w:rsidRPr="00D40EBE" w:rsidRDefault="00D40EBE" w:rsidP="00180FE1">
      <w:pPr>
        <w:ind w:firstLine="567"/>
      </w:pPr>
      <w:r w:rsidRPr="00D40EBE">
        <w:t>1.Перечень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3"/>
        <w:gridCol w:w="3830"/>
        <w:gridCol w:w="4011"/>
      </w:tblGrid>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180FE1" w:rsidRDefault="00D40EBE" w:rsidP="00180FE1">
            <w:pPr>
              <w:jc w:val="center"/>
              <w:rPr>
                <w:b/>
                <w:sz w:val="16"/>
                <w:szCs w:val="16"/>
              </w:rPr>
            </w:pPr>
            <w:r w:rsidRPr="00180FE1">
              <w:rPr>
                <w:b/>
                <w:sz w:val="16"/>
                <w:szCs w:val="16"/>
              </w:rPr>
              <w:t>Код основного вида разрешенного использования</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Наименование основного вида разрешенного использования</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Вспомогательные виды разрешенного использования (установленные к основному)</w:t>
            </w:r>
          </w:p>
        </w:tc>
      </w:tr>
      <w:tr w:rsidR="0083329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83329E" w:rsidRPr="0083329E" w:rsidRDefault="0083329E" w:rsidP="00180FE1">
            <w:pPr>
              <w:jc w:val="center"/>
            </w:pPr>
            <w:r w:rsidRPr="0083329E">
              <w:rPr>
                <w:sz w:val="22"/>
                <w:szCs w:val="22"/>
              </w:rPr>
              <w:t>1</w:t>
            </w:r>
          </w:p>
        </w:tc>
        <w:tc>
          <w:tcPr>
            <w:tcW w:w="4775" w:type="dxa"/>
            <w:tcBorders>
              <w:top w:val="single" w:sz="4" w:space="0" w:color="auto"/>
              <w:left w:val="single" w:sz="4" w:space="0" w:color="auto"/>
              <w:bottom w:val="single" w:sz="4" w:space="0" w:color="auto"/>
              <w:right w:val="single" w:sz="4" w:space="0" w:color="auto"/>
            </w:tcBorders>
            <w:vAlign w:val="center"/>
          </w:tcPr>
          <w:p w:rsidR="0083329E" w:rsidRPr="00DD3C97" w:rsidRDefault="0083329E" w:rsidP="003C7804">
            <w:pPr>
              <w:jc w:val="center"/>
            </w:pPr>
            <w:r w:rsidRPr="00DD3C97">
              <w:t>Минимальная площадь земельных участков находящихся в муниципальной собственности или государственной собственности до ее разграничения, образуемых в целях предоставления гражданам составляют</w:t>
            </w:r>
          </w:p>
        </w:tc>
        <w:tc>
          <w:tcPr>
            <w:tcW w:w="2835" w:type="dxa"/>
            <w:tcBorders>
              <w:top w:val="single" w:sz="4" w:space="0" w:color="auto"/>
              <w:left w:val="single" w:sz="4" w:space="0" w:color="auto"/>
              <w:bottom w:val="single" w:sz="4" w:space="0" w:color="auto"/>
              <w:right w:val="single" w:sz="4" w:space="0" w:color="auto"/>
            </w:tcBorders>
            <w:vAlign w:val="center"/>
          </w:tcPr>
          <w:p w:rsidR="0083329E" w:rsidRPr="00DD3C97" w:rsidRDefault="0083329E" w:rsidP="003C7804">
            <w:pPr>
              <w:jc w:val="center"/>
            </w:pPr>
            <w:r w:rsidRPr="00DD3C97">
              <w:t>Для индивидуального жилищного строительства – 3000 кв. м</w:t>
            </w:r>
            <w:r w:rsidRPr="00DD3C97">
              <w:br/>
              <w:t xml:space="preserve">Для ведения личного подсобного хозяйства (приусадебный земельный участок) – 1500 кв. м. </w:t>
            </w:r>
          </w:p>
        </w:tc>
      </w:tr>
      <w:tr w:rsidR="0083329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83329E" w:rsidRPr="0083329E" w:rsidRDefault="0083329E" w:rsidP="00180FE1">
            <w:pPr>
              <w:jc w:val="center"/>
            </w:pPr>
            <w:r w:rsidRPr="0083329E">
              <w:rPr>
                <w:sz w:val="22"/>
                <w:szCs w:val="22"/>
              </w:rPr>
              <w:t>2</w:t>
            </w:r>
          </w:p>
        </w:tc>
        <w:tc>
          <w:tcPr>
            <w:tcW w:w="4775" w:type="dxa"/>
            <w:tcBorders>
              <w:top w:val="single" w:sz="4" w:space="0" w:color="auto"/>
              <w:left w:val="single" w:sz="4" w:space="0" w:color="auto"/>
              <w:bottom w:val="single" w:sz="4" w:space="0" w:color="auto"/>
              <w:right w:val="single" w:sz="4" w:space="0" w:color="auto"/>
            </w:tcBorders>
            <w:vAlign w:val="center"/>
          </w:tcPr>
          <w:p w:rsidR="0083329E" w:rsidRPr="00DD3C97" w:rsidRDefault="0083329E" w:rsidP="003C7804">
            <w:pPr>
              <w:jc w:val="center"/>
            </w:pPr>
            <w:r w:rsidRPr="00DD3C97">
              <w:t xml:space="preserve">Максимальная площадь земельных участков индивидуального (одноквартирного) жилого дома находящихся в муниципальной или государственной собственности до ее </w:t>
            </w:r>
            <w:r w:rsidRPr="00DD3C97">
              <w:lastRenderedPageBreak/>
              <w:t>разграничения, образуемых в целях предоставления гражданам составляют</w:t>
            </w:r>
          </w:p>
        </w:tc>
        <w:tc>
          <w:tcPr>
            <w:tcW w:w="2835" w:type="dxa"/>
            <w:tcBorders>
              <w:top w:val="single" w:sz="4" w:space="0" w:color="auto"/>
              <w:left w:val="single" w:sz="4" w:space="0" w:color="auto"/>
              <w:bottom w:val="single" w:sz="4" w:space="0" w:color="auto"/>
              <w:right w:val="single" w:sz="4" w:space="0" w:color="auto"/>
            </w:tcBorders>
            <w:vAlign w:val="center"/>
          </w:tcPr>
          <w:p w:rsidR="0083329E" w:rsidRPr="00DD3C97" w:rsidRDefault="0083329E" w:rsidP="003C7804">
            <w:pPr>
              <w:jc w:val="center"/>
            </w:pPr>
            <w:r w:rsidRPr="00DD3C97">
              <w:lastRenderedPageBreak/>
              <w:t>Для индивидуального жилого строительства – 1500 кв. м.</w:t>
            </w:r>
            <w:r w:rsidRPr="00DD3C97">
              <w:br/>
              <w:t xml:space="preserve">Для ведения личного подсобного хозяйства (приусадебный земельный участок) – 5000 кв. м. </w:t>
            </w:r>
          </w:p>
        </w:tc>
      </w:tr>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2.1</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Для индивидуального жилищного строительства</w:t>
            </w:r>
          </w:p>
          <w:p w:rsidR="00D40EBE" w:rsidRPr="00D40EBE" w:rsidRDefault="00D40EBE" w:rsidP="00D40EBE">
            <w:r w:rsidRPr="00D40EBE">
              <w:t>Размещение жилого дома (отдельно стоящего здания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индивидуальных гаражей и хозяйственных построек</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размещение индивидуального гаража и подсобных сооружений;</w:t>
            </w:r>
          </w:p>
          <w:p w:rsidR="00D40EBE" w:rsidRPr="00D40EBE" w:rsidRDefault="00D40EBE" w:rsidP="00D40EBE">
            <w:r w:rsidRPr="00D40EBE">
              <w:t>открытые места для стоянки автомобилей; строения для домашних животных, содержание которых не требует выпаса, и птицы; сады; огороды; палисадники; отдельно стоящие беседки и навесы, в т.ч. предназначенные для осуществления хозяйственной деятельности; отдельно стоящие индивидуальные бассейны, бани; надворные туалеты; индивидуальные резервуары для хранения воды; скважины для забора технической воды; открытые площадки для индивидуальных занятий спортом и физкультурой; летние кухни; сараи; хозблоки; погреба; площадки для сбора мусора; водопроводные станции (водозаборные и очистные водопроводные сооружения, ФНС) и подстанции (насосные станции с резервуарами чистой воды), водозаборные скважины; повысительные водопроводные насосные станции, водонапорные башни</w:t>
            </w:r>
          </w:p>
        </w:tc>
      </w:tr>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2.2</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Для ведения личного подсобного хозяйства (приусадебный земельный участок)</w:t>
            </w:r>
          </w:p>
          <w:p w:rsidR="00D40EBE" w:rsidRPr="00D40EBE" w:rsidRDefault="00D40EBE" w:rsidP="00D40EBE">
            <w:r w:rsidRPr="00D40EBE">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размещение индивидуального гаража и подсобных сооружений;</w:t>
            </w:r>
          </w:p>
          <w:p w:rsidR="00D40EBE" w:rsidRPr="00D40EBE" w:rsidRDefault="00D40EBE" w:rsidP="00D40EBE">
            <w:r w:rsidRPr="00D40EBE">
              <w:t xml:space="preserve">открытые места для стоянки автомобилей; строения для домашних животных, содержание которых не требует выпаса, и птицы; сады; огороды; палисадники; отдельно стоящие беседки и навесы, в т.ч. предназначенные для осуществления хозяйственной деятельности; отдельно стоящие индивидуальные бассейны, бани; надворные туалеты; индивидуальные резервуары для хранения воды; скважины для забора технической воды; открытые площадки для индивидуальных занятий спортом и физкультурой; летние кухни; сараи; хозблоки; </w:t>
            </w:r>
            <w:r w:rsidRPr="00D40EBE">
              <w:lastRenderedPageBreak/>
              <w:t>погреба; площадки для сбора мусора; водопроводные станции (водозаборные и очистные водопроводные сооружения, ФНС) и подстанции (насосные станции с резервуарами чистой воды), водозаборные скважины; повысительные водопроводные насосные станции, водонапорные башни</w:t>
            </w:r>
          </w:p>
        </w:tc>
      </w:tr>
      <w:tr w:rsidR="00D40EBE" w:rsidRPr="00D40EBE" w:rsidTr="00180FE1">
        <w:trPr>
          <w:trHeight w:val="1407"/>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2.3</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Блокированная жилая застройка</w:t>
            </w:r>
          </w:p>
          <w:p w:rsidR="00D40EBE" w:rsidRPr="00D40EBE" w:rsidRDefault="00D40EBE" w:rsidP="00D40EBE">
            <w:r w:rsidRPr="00D40EBE">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индивидуальных гаражей и иных вспомогательных сооружений;</w:t>
            </w:r>
          </w:p>
          <w:p w:rsidR="00D40EBE" w:rsidRPr="00D40EBE" w:rsidRDefault="00D40EBE" w:rsidP="00D40EBE">
            <w:r w:rsidRPr="00D40EBE">
              <w:t>обустройство спортивных и детских площадок, площадок отдыха, хозяйственные постройки; открытые места для стоянки автомобилей; сады; огороды; палисадники; отдельно стоящие беседки и навесы, в т.ч. предназначенные для осуществления хозяйственной деятельности; отдельно стоящие индивидуальные бассейны, бани, надворные туалеты; индивидуальные резервуары для хранения воды; скважины для забора технической воды; сараи; хозблоки; погреба; площадки для сбора мусора</w:t>
            </w:r>
          </w:p>
        </w:tc>
      </w:tr>
      <w:tr w:rsidR="00571AF6" w:rsidRPr="00D40EBE" w:rsidTr="00180FE1">
        <w:trPr>
          <w:trHeight w:val="1407"/>
          <w:jc w:val="center"/>
        </w:trPr>
        <w:tc>
          <w:tcPr>
            <w:tcW w:w="1854" w:type="dxa"/>
            <w:tcBorders>
              <w:top w:val="single" w:sz="4" w:space="0" w:color="auto"/>
              <w:left w:val="single" w:sz="4" w:space="0" w:color="auto"/>
              <w:bottom w:val="single" w:sz="4" w:space="0" w:color="auto"/>
              <w:right w:val="single" w:sz="4" w:space="0" w:color="auto"/>
            </w:tcBorders>
          </w:tcPr>
          <w:p w:rsidR="00571AF6" w:rsidRPr="007F06EA" w:rsidRDefault="00571AF6" w:rsidP="00571AF6">
            <w:r w:rsidRPr="007F06EA">
              <w:t>2.5</w:t>
            </w:r>
          </w:p>
        </w:tc>
        <w:tc>
          <w:tcPr>
            <w:tcW w:w="4775" w:type="dxa"/>
            <w:tcBorders>
              <w:top w:val="single" w:sz="4" w:space="0" w:color="auto"/>
              <w:left w:val="single" w:sz="4" w:space="0" w:color="auto"/>
              <w:bottom w:val="single" w:sz="4" w:space="0" w:color="auto"/>
              <w:right w:val="single" w:sz="4" w:space="0" w:color="auto"/>
            </w:tcBorders>
          </w:tcPr>
          <w:p w:rsidR="00571AF6" w:rsidRPr="007F06EA" w:rsidRDefault="00571AF6" w:rsidP="00571AF6">
            <w:r w:rsidRPr="007F06EA">
              <w:t>Среднеэтажная жилая застройка</w:t>
            </w:r>
          </w:p>
          <w:p w:rsidR="00571AF6" w:rsidRPr="007F06EA" w:rsidRDefault="00571AF6" w:rsidP="00571AF6">
            <w:r w:rsidRPr="007F06EA">
              <w:t xml:space="preserve">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 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 </w:t>
            </w:r>
          </w:p>
          <w:p w:rsidR="00571AF6" w:rsidRPr="007F06EA" w:rsidRDefault="00571AF6" w:rsidP="00571AF6"/>
        </w:tc>
        <w:tc>
          <w:tcPr>
            <w:tcW w:w="2835" w:type="dxa"/>
            <w:tcBorders>
              <w:top w:val="single" w:sz="4" w:space="0" w:color="auto"/>
              <w:left w:val="single" w:sz="4" w:space="0" w:color="auto"/>
              <w:bottom w:val="single" w:sz="4" w:space="0" w:color="auto"/>
              <w:right w:val="single" w:sz="4" w:space="0" w:color="auto"/>
            </w:tcBorders>
          </w:tcPr>
          <w:p w:rsidR="00571AF6" w:rsidRPr="002663C4" w:rsidRDefault="00571AF6" w:rsidP="00571AF6">
            <w:r w:rsidRPr="007F06EA">
              <w:t>Обустройство спортивных и детских площадок, площадок отдыха; размещение индивидуальных гаражей и иных вспомогательных сооружений; трансформаторные подстанции (ТП); водопроводные станции (водозаборные и очистные водопроводные сооружения, ФНС) и подстанции (насосные станции с резервуарами чистой воды), водозаборные скважины, повысительные водопроводные насосные станции, водонапорные башни, отдельно стоящие котельные небольшой мощности, ЦТП газораспределительные подстанции (ГРП, ГРПШ)</w:t>
            </w:r>
          </w:p>
        </w:tc>
      </w:tr>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2.7</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bookmarkStart w:id="19" w:name="sub_1027"/>
            <w:r w:rsidRPr="00D40EBE">
              <w:t>Обслуживание жилой застройки</w:t>
            </w:r>
            <w:bookmarkEnd w:id="19"/>
          </w:p>
          <w:p w:rsidR="00D40EBE" w:rsidRPr="00D40EBE" w:rsidRDefault="00D40EBE" w:rsidP="00D40EBE">
            <w:r w:rsidRPr="00D40EBE">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D40EBE">
                <w:t>кодами 3.1</w:t>
              </w:r>
            </w:hyperlink>
            <w:r w:rsidRPr="00D40EBE">
              <w:t xml:space="preserve">, </w:t>
            </w:r>
            <w:hyperlink w:anchor="sub_1032" w:history="1">
              <w:r w:rsidRPr="00D40EBE">
                <w:t>3.2</w:t>
              </w:r>
            </w:hyperlink>
            <w:r w:rsidRPr="00D40EBE">
              <w:t xml:space="preserve">, </w:t>
            </w:r>
            <w:hyperlink w:anchor="sub_1033" w:history="1">
              <w:r w:rsidRPr="00D40EBE">
                <w:t>3.3</w:t>
              </w:r>
            </w:hyperlink>
            <w:r w:rsidRPr="00D40EBE">
              <w:t xml:space="preserve">, </w:t>
            </w:r>
            <w:hyperlink w:anchor="sub_1034" w:history="1">
              <w:r w:rsidRPr="00D40EBE">
                <w:t>3.4</w:t>
              </w:r>
            </w:hyperlink>
            <w:r w:rsidRPr="00D40EBE">
              <w:t xml:space="preserve">, </w:t>
            </w:r>
            <w:hyperlink w:anchor="sub_10341" w:history="1">
              <w:r w:rsidRPr="00D40EBE">
                <w:t>3.4.1</w:t>
              </w:r>
            </w:hyperlink>
            <w:r w:rsidRPr="00D40EBE">
              <w:t xml:space="preserve">, </w:t>
            </w:r>
            <w:hyperlink w:anchor="sub_10351" w:history="1">
              <w:r w:rsidRPr="00D40EBE">
                <w:t>3.5.1</w:t>
              </w:r>
            </w:hyperlink>
            <w:r w:rsidRPr="00D40EBE">
              <w:t xml:space="preserve">, </w:t>
            </w:r>
            <w:hyperlink w:anchor="sub_1036" w:history="1">
              <w:r w:rsidRPr="00D40EBE">
                <w:t>3.6</w:t>
              </w:r>
            </w:hyperlink>
            <w:r w:rsidRPr="00D40EBE">
              <w:t xml:space="preserve">, </w:t>
            </w:r>
            <w:hyperlink w:anchor="sub_1037" w:history="1">
              <w:r w:rsidRPr="00D40EBE">
                <w:t>3.7</w:t>
              </w:r>
            </w:hyperlink>
            <w:r w:rsidRPr="00D40EBE">
              <w:t xml:space="preserve">, </w:t>
            </w:r>
            <w:hyperlink w:anchor="sub_103101" w:history="1">
              <w:r w:rsidRPr="00D40EBE">
                <w:t>3.10.1</w:t>
              </w:r>
            </w:hyperlink>
            <w:r w:rsidRPr="00D40EBE">
              <w:t xml:space="preserve">, </w:t>
            </w:r>
            <w:hyperlink w:anchor="sub_1041" w:history="1">
              <w:r w:rsidRPr="00D40EBE">
                <w:t>4.1</w:t>
              </w:r>
            </w:hyperlink>
            <w:r w:rsidRPr="00D40EBE">
              <w:t xml:space="preserve">, </w:t>
            </w:r>
            <w:hyperlink w:anchor="sub_1043" w:history="1">
              <w:r w:rsidRPr="00D40EBE">
                <w:t>4.3</w:t>
              </w:r>
            </w:hyperlink>
            <w:r w:rsidRPr="00D40EBE">
              <w:t xml:space="preserve">, </w:t>
            </w:r>
            <w:hyperlink w:anchor="sub_1044" w:history="1">
              <w:r w:rsidRPr="00D40EBE">
                <w:t>4.4</w:t>
              </w:r>
            </w:hyperlink>
            <w:r w:rsidRPr="00D40EBE">
              <w:t xml:space="preserve">, </w:t>
            </w:r>
            <w:hyperlink w:anchor="sub_1046" w:history="1">
              <w:r w:rsidRPr="00D40EBE">
                <w:t>4.6</w:t>
              </w:r>
            </w:hyperlink>
            <w:r w:rsidRPr="00D40EBE">
              <w:t xml:space="preserve">, </w:t>
            </w:r>
            <w:hyperlink w:anchor="sub_1512" w:history="1">
              <w:r w:rsidRPr="00D40EBE">
                <w:t>5.1.2</w:t>
              </w:r>
            </w:hyperlink>
            <w:r w:rsidRPr="00D40EBE">
              <w:t xml:space="preserve">, </w:t>
            </w:r>
            <w:hyperlink w:anchor="sub_1513" w:history="1">
              <w:r w:rsidRPr="00D40EBE">
                <w:t>5.1.3</w:t>
              </w:r>
            </w:hyperlink>
            <w:r w:rsidRPr="00D40EBE">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w:t>
            </w:r>
          </w:p>
        </w:tc>
      </w:tr>
      <w:tr w:rsidR="006907D0" w:rsidRPr="00D40EBE" w:rsidTr="003C7804">
        <w:trPr>
          <w:jc w:val="center"/>
        </w:trPr>
        <w:tc>
          <w:tcPr>
            <w:tcW w:w="1854" w:type="dxa"/>
            <w:tcBorders>
              <w:top w:val="single" w:sz="4" w:space="0" w:color="auto"/>
              <w:left w:val="single" w:sz="4" w:space="0" w:color="auto"/>
              <w:bottom w:val="single" w:sz="4" w:space="0" w:color="auto"/>
              <w:right w:val="single" w:sz="4" w:space="0" w:color="auto"/>
            </w:tcBorders>
          </w:tcPr>
          <w:p w:rsidR="006907D0" w:rsidRPr="008C17B9" w:rsidRDefault="006907D0" w:rsidP="003C7804">
            <w:r w:rsidRPr="008C17B9">
              <w:t>2.7.1</w:t>
            </w:r>
          </w:p>
        </w:tc>
        <w:tc>
          <w:tcPr>
            <w:tcW w:w="4775" w:type="dxa"/>
            <w:tcBorders>
              <w:top w:val="single" w:sz="4" w:space="0" w:color="auto"/>
              <w:left w:val="single" w:sz="4" w:space="0" w:color="auto"/>
              <w:bottom w:val="single" w:sz="4" w:space="0" w:color="auto"/>
              <w:right w:val="single" w:sz="4" w:space="0" w:color="auto"/>
            </w:tcBorders>
          </w:tcPr>
          <w:p w:rsidR="006907D0" w:rsidRPr="008C17B9" w:rsidRDefault="006907D0" w:rsidP="003C7804">
            <w:r w:rsidRPr="008C17B9">
              <w:t xml:space="preserve">Хранение автотранспорта </w:t>
            </w:r>
          </w:p>
          <w:p w:rsidR="006907D0" w:rsidRPr="008C17B9" w:rsidRDefault="006907D0" w:rsidP="003C7804">
            <w:r w:rsidRPr="008C17B9">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кодами 2.7.2, 4.9</w:t>
            </w:r>
          </w:p>
        </w:tc>
        <w:tc>
          <w:tcPr>
            <w:tcW w:w="2835" w:type="dxa"/>
            <w:tcBorders>
              <w:top w:val="single" w:sz="4" w:space="0" w:color="auto"/>
              <w:left w:val="single" w:sz="4" w:space="0" w:color="auto"/>
              <w:bottom w:val="single" w:sz="4" w:space="0" w:color="auto"/>
              <w:right w:val="single" w:sz="4" w:space="0" w:color="auto"/>
            </w:tcBorders>
          </w:tcPr>
          <w:p w:rsidR="006907D0" w:rsidRPr="008C17B9" w:rsidRDefault="006907D0" w:rsidP="003C7804">
            <w:r w:rsidRPr="008C17B9">
              <w:t>Объекты технического, инженернотехническогообеспечения</w:t>
            </w:r>
          </w:p>
        </w:tc>
      </w:tr>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Предоставление коммунальных услуг</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AF3404" w:rsidRPr="00D40EBE" w:rsidTr="000E1B5C">
        <w:trPr>
          <w:jc w:val="center"/>
        </w:trPr>
        <w:tc>
          <w:tcPr>
            <w:tcW w:w="1854" w:type="dxa"/>
            <w:tcBorders>
              <w:top w:val="single" w:sz="4" w:space="0" w:color="auto"/>
              <w:left w:val="single" w:sz="4" w:space="0" w:color="auto"/>
              <w:bottom w:val="single" w:sz="4" w:space="0" w:color="auto"/>
              <w:right w:val="single" w:sz="4" w:space="0" w:color="auto"/>
            </w:tcBorders>
          </w:tcPr>
          <w:p w:rsidR="00AF3404" w:rsidRPr="009E62E5" w:rsidRDefault="00AF3404" w:rsidP="000E1B5C">
            <w:pPr>
              <w:rPr>
                <w:sz w:val="26"/>
                <w:szCs w:val="26"/>
              </w:rPr>
            </w:pPr>
            <w:r w:rsidRPr="009E62E5">
              <w:rPr>
                <w:sz w:val="26"/>
                <w:szCs w:val="26"/>
              </w:rPr>
              <w:t>3.</w:t>
            </w:r>
            <w:r>
              <w:rPr>
                <w:sz w:val="26"/>
                <w:szCs w:val="26"/>
              </w:rPr>
              <w:t>8</w:t>
            </w:r>
            <w:r w:rsidRPr="009E62E5">
              <w:rPr>
                <w:sz w:val="26"/>
                <w:szCs w:val="26"/>
              </w:rPr>
              <w:t>.1</w:t>
            </w:r>
          </w:p>
        </w:tc>
        <w:tc>
          <w:tcPr>
            <w:tcW w:w="4775" w:type="dxa"/>
            <w:tcBorders>
              <w:top w:val="single" w:sz="4" w:space="0" w:color="auto"/>
              <w:left w:val="single" w:sz="4" w:space="0" w:color="auto"/>
              <w:bottom w:val="single" w:sz="4" w:space="0" w:color="auto"/>
              <w:right w:val="single" w:sz="4" w:space="0" w:color="auto"/>
            </w:tcBorders>
          </w:tcPr>
          <w:p w:rsidR="00AF3404" w:rsidRPr="009C4E5D" w:rsidRDefault="00AF3404" w:rsidP="000E1B5C">
            <w:pPr>
              <w:autoSpaceDE w:val="0"/>
              <w:autoSpaceDN w:val="0"/>
              <w:adjustRightInd w:val="0"/>
            </w:pPr>
            <w:r w:rsidRPr="009C4E5D">
              <w:t>Государственное управление</w:t>
            </w:r>
          </w:p>
          <w:p w:rsidR="00AF3404" w:rsidRPr="009C4E5D" w:rsidRDefault="00AF3404" w:rsidP="000E1B5C">
            <w:pPr>
              <w:autoSpaceDE w:val="0"/>
              <w:autoSpaceDN w:val="0"/>
              <w:adjustRightInd w:val="0"/>
            </w:pPr>
            <w:r w:rsidRPr="009C4E5D">
              <w:t>Размещение зданий, предназначенных для</w:t>
            </w:r>
          </w:p>
          <w:p w:rsidR="00AF3404" w:rsidRPr="009C4E5D" w:rsidRDefault="00AF3404" w:rsidP="000E1B5C">
            <w:pPr>
              <w:autoSpaceDE w:val="0"/>
              <w:autoSpaceDN w:val="0"/>
              <w:adjustRightInd w:val="0"/>
            </w:pPr>
            <w:r w:rsidRPr="009C4E5D">
              <w:t>размещения государственных органов,</w:t>
            </w:r>
          </w:p>
          <w:p w:rsidR="00AF3404" w:rsidRPr="009C4E5D" w:rsidRDefault="00AF3404" w:rsidP="000E1B5C">
            <w:pPr>
              <w:autoSpaceDE w:val="0"/>
              <w:autoSpaceDN w:val="0"/>
              <w:adjustRightInd w:val="0"/>
            </w:pPr>
            <w:r w:rsidRPr="009C4E5D">
              <w:lastRenderedPageBreak/>
              <w:t>государственного пенсионного фонда,</w:t>
            </w:r>
          </w:p>
          <w:p w:rsidR="00AF3404" w:rsidRPr="009C4E5D" w:rsidRDefault="00AF3404" w:rsidP="000E1B5C">
            <w:pPr>
              <w:autoSpaceDE w:val="0"/>
              <w:autoSpaceDN w:val="0"/>
              <w:adjustRightInd w:val="0"/>
            </w:pPr>
            <w:r w:rsidRPr="009C4E5D">
              <w:t>органов местного самоуправления, судов, а</w:t>
            </w:r>
            <w:r>
              <w:t xml:space="preserve"> </w:t>
            </w:r>
            <w:r w:rsidRPr="009C4E5D">
              <w:t>также организаций, непосредственно</w:t>
            </w:r>
          </w:p>
          <w:p w:rsidR="00AF3404" w:rsidRPr="009C4E5D" w:rsidRDefault="00AF3404" w:rsidP="000E1B5C">
            <w:pPr>
              <w:autoSpaceDE w:val="0"/>
              <w:autoSpaceDN w:val="0"/>
              <w:adjustRightInd w:val="0"/>
            </w:pPr>
            <w:r w:rsidRPr="009C4E5D">
              <w:t>обеспечивающих их деятельность или</w:t>
            </w:r>
          </w:p>
          <w:p w:rsidR="00AF3404" w:rsidRPr="009C4E5D" w:rsidRDefault="00AF3404" w:rsidP="000E1B5C">
            <w:pPr>
              <w:autoSpaceDE w:val="0"/>
              <w:autoSpaceDN w:val="0"/>
              <w:adjustRightInd w:val="0"/>
            </w:pPr>
            <w:r w:rsidRPr="009C4E5D">
              <w:t>оказывающих государственные и (или)</w:t>
            </w:r>
          </w:p>
          <w:p w:rsidR="00AF3404" w:rsidRPr="009C4E5D" w:rsidRDefault="00AF3404" w:rsidP="000E1B5C">
            <w:pPr>
              <w:autoSpaceDE w:val="0"/>
              <w:autoSpaceDN w:val="0"/>
              <w:adjustRightInd w:val="0"/>
            </w:pPr>
            <w:r w:rsidRPr="009C4E5D">
              <w:t>муниципальные услуги</w:t>
            </w:r>
          </w:p>
          <w:p w:rsidR="00AF3404" w:rsidRPr="009C4E5D" w:rsidRDefault="00AF3404" w:rsidP="000E1B5C">
            <w:pPr>
              <w:rPr>
                <w:sz w:val="26"/>
                <w:szCs w:val="26"/>
              </w:rPr>
            </w:pPr>
          </w:p>
        </w:tc>
        <w:tc>
          <w:tcPr>
            <w:tcW w:w="2835" w:type="dxa"/>
            <w:tcBorders>
              <w:top w:val="single" w:sz="4" w:space="0" w:color="auto"/>
              <w:left w:val="single" w:sz="4" w:space="0" w:color="auto"/>
              <w:bottom w:val="single" w:sz="4" w:space="0" w:color="auto"/>
              <w:right w:val="single" w:sz="4" w:space="0" w:color="auto"/>
            </w:tcBorders>
          </w:tcPr>
          <w:p w:rsidR="00AF3404" w:rsidRPr="009C4E5D" w:rsidRDefault="00AF3404" w:rsidP="000E1B5C">
            <w:pPr>
              <w:autoSpaceDE w:val="0"/>
              <w:autoSpaceDN w:val="0"/>
              <w:adjustRightInd w:val="0"/>
            </w:pPr>
            <w:r w:rsidRPr="009C4E5D">
              <w:lastRenderedPageBreak/>
              <w:t>Размещение стоянок</w:t>
            </w:r>
          </w:p>
          <w:p w:rsidR="00AF3404" w:rsidRPr="009C4E5D" w:rsidRDefault="00AF3404" w:rsidP="000E1B5C">
            <w:pPr>
              <w:autoSpaceDE w:val="0"/>
              <w:autoSpaceDN w:val="0"/>
              <w:adjustRightInd w:val="0"/>
            </w:pPr>
            <w:r w:rsidRPr="009C4E5D">
              <w:t>для автомобилей</w:t>
            </w:r>
          </w:p>
          <w:p w:rsidR="00AF3404" w:rsidRPr="009C4E5D" w:rsidRDefault="00AF3404" w:rsidP="000E1B5C">
            <w:pPr>
              <w:autoSpaceDE w:val="0"/>
              <w:autoSpaceDN w:val="0"/>
              <w:adjustRightInd w:val="0"/>
            </w:pPr>
            <w:r w:rsidRPr="009C4E5D">
              <w:t>сотрудников, гостевые</w:t>
            </w:r>
          </w:p>
          <w:p w:rsidR="00AF3404" w:rsidRPr="009C4E5D" w:rsidRDefault="00AF3404" w:rsidP="000E1B5C">
            <w:pPr>
              <w:autoSpaceDE w:val="0"/>
              <w:autoSpaceDN w:val="0"/>
              <w:adjustRightInd w:val="0"/>
            </w:pPr>
            <w:r w:rsidRPr="009C4E5D">
              <w:t>автостоянки; гаражи</w:t>
            </w:r>
          </w:p>
          <w:p w:rsidR="00AF3404" w:rsidRPr="009C4E5D" w:rsidRDefault="00AF3404" w:rsidP="000E1B5C">
            <w:pPr>
              <w:autoSpaceDE w:val="0"/>
              <w:autoSpaceDN w:val="0"/>
              <w:adjustRightInd w:val="0"/>
            </w:pPr>
            <w:r w:rsidRPr="009C4E5D">
              <w:t>служебного</w:t>
            </w:r>
          </w:p>
          <w:p w:rsidR="00AF3404" w:rsidRPr="009C4E5D" w:rsidRDefault="00AF3404" w:rsidP="000E1B5C">
            <w:pPr>
              <w:autoSpaceDE w:val="0"/>
              <w:autoSpaceDN w:val="0"/>
              <w:adjustRightInd w:val="0"/>
            </w:pPr>
            <w:r w:rsidRPr="009C4E5D">
              <w:lastRenderedPageBreak/>
              <w:t>автотранспорта;</w:t>
            </w:r>
          </w:p>
          <w:p w:rsidR="00AF3404" w:rsidRPr="009C4E5D" w:rsidRDefault="00AF3404" w:rsidP="000E1B5C">
            <w:pPr>
              <w:autoSpaceDE w:val="0"/>
              <w:autoSpaceDN w:val="0"/>
              <w:adjustRightInd w:val="0"/>
            </w:pPr>
            <w:r w:rsidRPr="009C4E5D">
              <w:t>сооружения</w:t>
            </w:r>
          </w:p>
          <w:p w:rsidR="00AF3404" w:rsidRPr="009C4E5D" w:rsidRDefault="00AF3404" w:rsidP="000E1B5C">
            <w:pPr>
              <w:autoSpaceDE w:val="0"/>
              <w:autoSpaceDN w:val="0"/>
              <w:adjustRightInd w:val="0"/>
            </w:pPr>
            <w:r w:rsidRPr="009C4E5D">
              <w:t>локального</w:t>
            </w:r>
          </w:p>
          <w:p w:rsidR="00AF3404" w:rsidRPr="009C4E5D" w:rsidRDefault="00AF3404" w:rsidP="000E1B5C">
            <w:pPr>
              <w:autoSpaceDE w:val="0"/>
              <w:autoSpaceDN w:val="0"/>
              <w:adjustRightInd w:val="0"/>
            </w:pPr>
            <w:r w:rsidRPr="009C4E5D">
              <w:t>инженерного</w:t>
            </w:r>
          </w:p>
          <w:p w:rsidR="00AF3404" w:rsidRPr="009C4E5D" w:rsidRDefault="00AF3404" w:rsidP="000E1B5C">
            <w:pPr>
              <w:autoSpaceDE w:val="0"/>
              <w:autoSpaceDN w:val="0"/>
              <w:adjustRightInd w:val="0"/>
            </w:pPr>
            <w:r w:rsidRPr="009C4E5D">
              <w:t>обеспечения,</w:t>
            </w:r>
          </w:p>
          <w:p w:rsidR="00AF3404" w:rsidRPr="009C4E5D" w:rsidRDefault="00AF3404" w:rsidP="000E1B5C">
            <w:pPr>
              <w:autoSpaceDE w:val="0"/>
              <w:autoSpaceDN w:val="0"/>
              <w:adjustRightInd w:val="0"/>
            </w:pPr>
            <w:r w:rsidRPr="009C4E5D">
              <w:t>площадки для сбора</w:t>
            </w:r>
          </w:p>
          <w:p w:rsidR="00AF3404" w:rsidRPr="009C4E5D" w:rsidRDefault="00AF3404" w:rsidP="000E1B5C">
            <w:pPr>
              <w:autoSpaceDE w:val="0"/>
              <w:autoSpaceDN w:val="0"/>
              <w:adjustRightInd w:val="0"/>
            </w:pPr>
            <w:r w:rsidRPr="009C4E5D">
              <w:t>81</w:t>
            </w:r>
          </w:p>
          <w:p w:rsidR="00AF3404" w:rsidRPr="009C4E5D" w:rsidRDefault="00AF3404" w:rsidP="000E1B5C">
            <w:pPr>
              <w:autoSpaceDE w:val="0"/>
              <w:autoSpaceDN w:val="0"/>
              <w:adjustRightInd w:val="0"/>
            </w:pPr>
            <w:r w:rsidRPr="009C4E5D">
              <w:t>мусора; объекты</w:t>
            </w:r>
          </w:p>
          <w:p w:rsidR="00AF3404" w:rsidRPr="009C4E5D" w:rsidRDefault="00AF3404" w:rsidP="000E1B5C">
            <w:pPr>
              <w:autoSpaceDE w:val="0"/>
              <w:autoSpaceDN w:val="0"/>
              <w:adjustRightInd w:val="0"/>
            </w:pPr>
            <w:r w:rsidRPr="009C4E5D">
              <w:t>пожарной охраны</w:t>
            </w:r>
          </w:p>
          <w:p w:rsidR="00AF3404" w:rsidRPr="009C4E5D" w:rsidRDefault="00AF3404" w:rsidP="000E1B5C">
            <w:pPr>
              <w:autoSpaceDE w:val="0"/>
              <w:autoSpaceDN w:val="0"/>
              <w:adjustRightInd w:val="0"/>
            </w:pPr>
            <w:r w:rsidRPr="009C4E5D">
              <w:t>(резервуары для</w:t>
            </w:r>
          </w:p>
          <w:p w:rsidR="00AF3404" w:rsidRPr="009C4E5D" w:rsidRDefault="00AF3404" w:rsidP="000E1B5C">
            <w:pPr>
              <w:autoSpaceDE w:val="0"/>
              <w:autoSpaceDN w:val="0"/>
              <w:adjustRightInd w:val="0"/>
            </w:pPr>
            <w:r w:rsidRPr="009C4E5D">
              <w:t>хранения воды);</w:t>
            </w:r>
          </w:p>
          <w:p w:rsidR="00AF3404" w:rsidRPr="009C4E5D" w:rsidRDefault="00AF3404" w:rsidP="000E1B5C">
            <w:pPr>
              <w:autoSpaceDE w:val="0"/>
              <w:autoSpaceDN w:val="0"/>
              <w:adjustRightInd w:val="0"/>
            </w:pPr>
            <w:r w:rsidRPr="009C4E5D">
              <w:t>объекты технического,</w:t>
            </w:r>
          </w:p>
          <w:p w:rsidR="00AF3404" w:rsidRPr="009C4E5D" w:rsidRDefault="00AF3404" w:rsidP="000E1B5C">
            <w:pPr>
              <w:autoSpaceDE w:val="0"/>
              <w:autoSpaceDN w:val="0"/>
              <w:adjustRightInd w:val="0"/>
            </w:pPr>
            <w:r w:rsidRPr="009C4E5D">
              <w:t>инженерно-</w:t>
            </w:r>
          </w:p>
          <w:p w:rsidR="00AF3404" w:rsidRPr="009C4E5D" w:rsidRDefault="00AF3404" w:rsidP="000E1B5C">
            <w:pPr>
              <w:autoSpaceDE w:val="0"/>
              <w:autoSpaceDN w:val="0"/>
              <w:adjustRightInd w:val="0"/>
            </w:pPr>
            <w:r w:rsidRPr="009C4E5D">
              <w:t>технического</w:t>
            </w:r>
          </w:p>
          <w:p w:rsidR="00AF3404" w:rsidRPr="009C4E5D" w:rsidRDefault="00AF3404" w:rsidP="000E1B5C">
            <w:pPr>
              <w:autoSpaceDE w:val="0"/>
              <w:autoSpaceDN w:val="0"/>
              <w:adjustRightInd w:val="0"/>
            </w:pPr>
            <w:r w:rsidRPr="009C4E5D">
              <w:t>обеспечения, детские</w:t>
            </w:r>
          </w:p>
          <w:p w:rsidR="00AF3404" w:rsidRPr="009C4E5D" w:rsidRDefault="00AF3404" w:rsidP="000E1B5C">
            <w:pPr>
              <w:autoSpaceDE w:val="0"/>
              <w:autoSpaceDN w:val="0"/>
              <w:adjustRightInd w:val="0"/>
            </w:pPr>
            <w:r w:rsidRPr="009C4E5D">
              <w:t>площадки, площадки</w:t>
            </w:r>
          </w:p>
          <w:p w:rsidR="00AF3404" w:rsidRPr="009C4E5D" w:rsidRDefault="00AF3404" w:rsidP="000E1B5C">
            <w:pPr>
              <w:autoSpaceDE w:val="0"/>
              <w:autoSpaceDN w:val="0"/>
              <w:adjustRightInd w:val="0"/>
            </w:pPr>
            <w:r w:rsidRPr="009C4E5D">
              <w:t>для отдыха,</w:t>
            </w:r>
          </w:p>
          <w:p w:rsidR="00AF3404" w:rsidRPr="009C4E5D" w:rsidRDefault="00AF3404" w:rsidP="000E1B5C">
            <w:pPr>
              <w:autoSpaceDE w:val="0"/>
              <w:autoSpaceDN w:val="0"/>
              <w:adjustRightInd w:val="0"/>
            </w:pPr>
            <w:r w:rsidRPr="009C4E5D">
              <w:t>спортивных занятий с</w:t>
            </w:r>
          </w:p>
          <w:p w:rsidR="00AF3404" w:rsidRPr="009C4E5D" w:rsidRDefault="00AF3404" w:rsidP="000E1B5C">
            <w:pPr>
              <w:autoSpaceDE w:val="0"/>
              <w:autoSpaceDN w:val="0"/>
              <w:adjustRightInd w:val="0"/>
            </w:pPr>
            <w:r w:rsidRPr="009C4E5D">
              <w:t>элементами</w:t>
            </w:r>
          </w:p>
          <w:p w:rsidR="00AF3404" w:rsidRPr="009C4E5D" w:rsidRDefault="00AF3404" w:rsidP="000E1B5C">
            <w:pPr>
              <w:autoSpaceDE w:val="0"/>
              <w:autoSpaceDN w:val="0"/>
              <w:adjustRightInd w:val="0"/>
            </w:pPr>
            <w:r w:rsidRPr="009C4E5D">
              <w:t>озеленения, малыми</w:t>
            </w:r>
          </w:p>
          <w:p w:rsidR="00AF3404" w:rsidRPr="009C4E5D" w:rsidRDefault="00AF3404" w:rsidP="000E1B5C">
            <w:pPr>
              <w:autoSpaceDE w:val="0"/>
              <w:autoSpaceDN w:val="0"/>
              <w:adjustRightInd w:val="0"/>
            </w:pPr>
            <w:r w:rsidRPr="009C4E5D">
              <w:t>архитектурными</w:t>
            </w:r>
          </w:p>
          <w:p w:rsidR="00AF3404" w:rsidRPr="009C4E5D" w:rsidRDefault="00AF3404" w:rsidP="000E1B5C">
            <w:pPr>
              <w:autoSpaceDE w:val="0"/>
              <w:autoSpaceDN w:val="0"/>
              <w:adjustRightInd w:val="0"/>
            </w:pPr>
            <w:r w:rsidRPr="009C4E5D">
              <w:t>формами и объектами</w:t>
            </w:r>
          </w:p>
          <w:p w:rsidR="00AF3404" w:rsidRPr="009C4E5D" w:rsidRDefault="00AF3404" w:rsidP="000E1B5C">
            <w:pPr>
              <w:autoSpaceDE w:val="0"/>
              <w:autoSpaceDN w:val="0"/>
              <w:adjustRightInd w:val="0"/>
            </w:pPr>
            <w:r w:rsidRPr="009C4E5D">
              <w:t>благоустройства,</w:t>
            </w:r>
          </w:p>
          <w:p w:rsidR="00AF3404" w:rsidRPr="009C4E5D" w:rsidRDefault="00AF3404" w:rsidP="000E1B5C">
            <w:pPr>
              <w:autoSpaceDE w:val="0"/>
              <w:autoSpaceDN w:val="0"/>
              <w:adjustRightInd w:val="0"/>
            </w:pPr>
            <w:r w:rsidRPr="009C4E5D">
              <w:t>скверы и участки</w:t>
            </w:r>
          </w:p>
          <w:p w:rsidR="00AF3404" w:rsidRPr="009C4E5D" w:rsidRDefault="00AF3404" w:rsidP="000E1B5C">
            <w:pPr>
              <w:rPr>
                <w:sz w:val="26"/>
                <w:szCs w:val="26"/>
              </w:rPr>
            </w:pPr>
            <w:r w:rsidRPr="009C4E5D">
              <w:t>зеленых насаждений</w:t>
            </w:r>
          </w:p>
        </w:tc>
      </w:tr>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12.02</w:t>
            </w:r>
          </w:p>
        </w:tc>
        <w:tc>
          <w:tcPr>
            <w:tcW w:w="47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Благоустройство территории</w:t>
            </w:r>
          </w:p>
          <w:p w:rsidR="00D40EBE" w:rsidRPr="00D40EBE" w:rsidRDefault="00D40EBE" w:rsidP="00D40EBE">
            <w:r w:rsidRPr="00D40EB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35" w:type="dxa"/>
            <w:tcBorders>
              <w:top w:val="single" w:sz="4" w:space="0" w:color="auto"/>
              <w:left w:val="single" w:sz="4" w:space="0" w:color="auto"/>
              <w:bottom w:val="single" w:sz="4" w:space="0" w:color="auto"/>
              <w:right w:val="single" w:sz="4" w:space="0" w:color="auto"/>
            </w:tcBorders>
          </w:tcPr>
          <w:p w:rsidR="00D40EBE" w:rsidRPr="00D40EBE" w:rsidRDefault="00D40EBE" w:rsidP="00020557">
            <w:r w:rsidRPr="00D40EBE">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020557">
              <w:t>п</w:t>
            </w:r>
            <w:r w:rsidRPr="00D40EBE">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180FE1">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Код условно разрешенного вида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Наименование условно разрешенного вида использования</w:t>
            </w:r>
          </w:p>
        </w:tc>
        <w:tc>
          <w:tcPr>
            <w:tcW w:w="2756"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Вспомогательные виды разрешенного использования (установленные к условно разрешенному виду)</w:t>
            </w:r>
          </w:p>
        </w:tc>
      </w:tr>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2.1.1</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20" w:name="sub_10211"/>
            <w:r w:rsidRPr="00D40EBE">
              <w:t>Малоэтажная многоквартирная жилая застройка</w:t>
            </w:r>
            <w:bookmarkEnd w:id="20"/>
          </w:p>
          <w:p w:rsidR="00D40EBE" w:rsidRPr="00D40EBE" w:rsidRDefault="00D40EBE" w:rsidP="00D40EBE">
            <w:r w:rsidRPr="00D40EBE">
              <w:t>Размещение малоэтажных многоквартирных домов (многоквартирные дома высотой до 4 этажей, включая мансардный);</w:t>
            </w:r>
          </w:p>
          <w:p w:rsidR="00D40EBE" w:rsidRPr="00D40EBE" w:rsidRDefault="00D40EBE" w:rsidP="00D40EBE">
            <w:r w:rsidRPr="00D40EBE">
              <w:lastRenderedPageBreak/>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 xml:space="preserve">Обустройство спортивных и детских площадок, площадок отдыха, открытые места для стоянки автомобилей; отдельно </w:t>
            </w:r>
            <w:r w:rsidRPr="00D40EBE">
              <w:lastRenderedPageBreak/>
              <w:t>стоящие беседки и навесы, площадки для сбора мусора.</w:t>
            </w:r>
          </w:p>
        </w:tc>
      </w:tr>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3.1.2</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Административные здания организаций, обеспечивающих предоставление коммунальных услуг</w:t>
            </w:r>
          </w:p>
          <w:p w:rsidR="00D40EBE" w:rsidRPr="00D40EBE" w:rsidRDefault="00D40EBE" w:rsidP="00D40EBE">
            <w:r w:rsidRPr="00D40EBE">
              <w:t xml:space="preserve">Размещение зданий, предназначенных для приема физических и юридических лиц в связи с предоставлением им коммунальных услуг </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B77845"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B77845" w:rsidRPr="00081AAB" w:rsidRDefault="00B77845" w:rsidP="003C7804">
            <w:r w:rsidRPr="00081AAB">
              <w:t>4.4</w:t>
            </w:r>
          </w:p>
        </w:tc>
        <w:tc>
          <w:tcPr>
            <w:tcW w:w="4746" w:type="dxa"/>
            <w:tcBorders>
              <w:top w:val="single" w:sz="4" w:space="0" w:color="auto"/>
              <w:left w:val="single" w:sz="4" w:space="0" w:color="auto"/>
              <w:bottom w:val="single" w:sz="4" w:space="0" w:color="auto"/>
              <w:right w:val="single" w:sz="4" w:space="0" w:color="auto"/>
            </w:tcBorders>
          </w:tcPr>
          <w:p w:rsidR="00B77845" w:rsidRPr="00081AAB" w:rsidRDefault="00B77845" w:rsidP="003C7804">
            <w:r w:rsidRPr="00081AAB">
              <w:t>Магазины</w:t>
            </w:r>
          </w:p>
          <w:p w:rsidR="00B77845" w:rsidRPr="00081AAB" w:rsidRDefault="00B77845" w:rsidP="003C7804">
            <w:r w:rsidRPr="00081AAB">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081AAB">
                <w:t>5000 кв. м</w:t>
              </w:r>
            </w:smartTag>
          </w:p>
        </w:tc>
        <w:tc>
          <w:tcPr>
            <w:tcW w:w="2756" w:type="dxa"/>
            <w:tcBorders>
              <w:top w:val="single" w:sz="4" w:space="0" w:color="auto"/>
              <w:left w:val="single" w:sz="4" w:space="0" w:color="auto"/>
              <w:bottom w:val="single" w:sz="4" w:space="0" w:color="auto"/>
              <w:right w:val="single" w:sz="4" w:space="0" w:color="auto"/>
            </w:tcBorders>
          </w:tcPr>
          <w:p w:rsidR="00B77845" w:rsidRPr="00081AAB" w:rsidRDefault="00B77845" w:rsidP="003C7804">
            <w:r w:rsidRPr="00081AAB">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w:t>
            </w:r>
            <w:r w:rsidRPr="00081AAB">
              <w:lastRenderedPageBreak/>
              <w:t>технического обеспечения</w:t>
            </w:r>
          </w:p>
        </w:tc>
      </w:tr>
    </w:tbl>
    <w:p w:rsidR="00180FE1" w:rsidRDefault="00180FE1">
      <w:r>
        <w:lastRenderedPageBreak/>
        <w:br w:type="page"/>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4.6</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Общественное питание</w:t>
            </w:r>
          </w:p>
          <w:p w:rsidR="00D40EBE" w:rsidRPr="00D40EBE" w:rsidRDefault="00D40EBE" w:rsidP="00D40EBE">
            <w:r w:rsidRPr="00D40EBE">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4.7</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Гостиничное обслуживание</w:t>
            </w:r>
          </w:p>
          <w:p w:rsidR="00D40EBE" w:rsidRPr="00D40EBE" w:rsidRDefault="00D40EBE" w:rsidP="00D40EBE">
            <w:r w:rsidRPr="00D40EBE">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4F1782"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4F1782" w:rsidRPr="003906F6" w:rsidRDefault="004F1782" w:rsidP="00D828FF">
            <w:r>
              <w:t>5.2.1</w:t>
            </w:r>
          </w:p>
        </w:tc>
        <w:tc>
          <w:tcPr>
            <w:tcW w:w="4746" w:type="dxa"/>
            <w:tcBorders>
              <w:top w:val="single" w:sz="4" w:space="0" w:color="auto"/>
              <w:left w:val="single" w:sz="4" w:space="0" w:color="auto"/>
              <w:bottom w:val="single" w:sz="4" w:space="0" w:color="auto"/>
              <w:right w:val="single" w:sz="4" w:space="0" w:color="auto"/>
            </w:tcBorders>
          </w:tcPr>
          <w:p w:rsidR="004F1782" w:rsidRDefault="004F1782" w:rsidP="00D828FF">
            <w:r>
              <w:t>Туристическое обслуживание</w:t>
            </w:r>
          </w:p>
          <w:p w:rsidR="004F1782" w:rsidRDefault="004F1782" w:rsidP="00D828FF"/>
          <w:p w:rsidR="004F1782" w:rsidRPr="00ED11FF" w:rsidRDefault="004F1782" w:rsidP="00D828FF">
            <w:r>
              <w:t>Размещение пансионатов, гостиниц, кемпингов, домов отдыха, не оказывающих услуги по лечению; размещение детских лагерей</w:t>
            </w:r>
          </w:p>
        </w:tc>
        <w:tc>
          <w:tcPr>
            <w:tcW w:w="2756" w:type="dxa"/>
            <w:tcBorders>
              <w:top w:val="single" w:sz="4" w:space="0" w:color="auto"/>
              <w:left w:val="single" w:sz="4" w:space="0" w:color="auto"/>
              <w:bottom w:val="single" w:sz="4" w:space="0" w:color="auto"/>
              <w:right w:val="single" w:sz="4" w:space="0" w:color="auto"/>
            </w:tcBorders>
          </w:tcPr>
          <w:p w:rsidR="004F1782" w:rsidRPr="003165FC" w:rsidRDefault="004F1782" w:rsidP="00D828FF">
            <w:r w:rsidRPr="001C2A48">
              <w:t xml:space="preserve">Размещение стоянок для автомобилей сотрудников, гостевые автостоянки; сооружения локального инженерного обеспечения, площадки для сбора мусора,объекты пожарной охраны (резервуары для хранения воды), объекты технического, инженерно-технического обеспечения; площадки для отдыха, спортивных занятий с элементами озеленения, малыми </w:t>
            </w:r>
            <w:r w:rsidRPr="001C2A48">
              <w:lastRenderedPageBreak/>
              <w:t>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180FE1">
      <w:pPr>
        <w:ind w:firstLine="567"/>
      </w:pPr>
      <w:r w:rsidRPr="00D40EBE">
        <w:t>Параметры застройки:</w:t>
      </w:r>
    </w:p>
    <w:p w:rsidR="00D40EBE" w:rsidRPr="00D40EBE" w:rsidRDefault="00D40EBE" w:rsidP="00D40EBE"/>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353"/>
        <w:gridCol w:w="4792"/>
      </w:tblGrid>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 п/п</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Наименование предельных параметров разрешенного строительства,</w:t>
            </w:r>
          </w:p>
          <w:p w:rsidR="00D40EBE" w:rsidRPr="00180FE1" w:rsidRDefault="00D40EBE" w:rsidP="00180FE1">
            <w:pPr>
              <w:jc w:val="center"/>
              <w:rPr>
                <w:b/>
                <w:sz w:val="16"/>
                <w:szCs w:val="16"/>
              </w:rPr>
            </w:pPr>
            <w:r w:rsidRPr="00180FE1">
              <w:rPr>
                <w:b/>
                <w:sz w:val="16"/>
                <w:szCs w:val="16"/>
              </w:rPr>
              <w:t>реконструкции объектов</w:t>
            </w:r>
          </w:p>
          <w:p w:rsidR="00D40EBE" w:rsidRPr="00180FE1" w:rsidRDefault="00D40EBE" w:rsidP="00180FE1">
            <w:pPr>
              <w:jc w:val="center"/>
              <w:rPr>
                <w:b/>
                <w:sz w:val="16"/>
                <w:szCs w:val="16"/>
              </w:rPr>
            </w:pPr>
            <w:r w:rsidRPr="00180FE1">
              <w:rPr>
                <w:b/>
                <w:sz w:val="16"/>
                <w:szCs w:val="16"/>
              </w:rPr>
              <w:t>капитального строительства</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180FE1">
            <w:pPr>
              <w:jc w:val="center"/>
            </w:pPr>
            <w:r w:rsidRPr="00D40EBE">
              <w:t>1</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площадь земельных</w:t>
            </w:r>
          </w:p>
          <w:p w:rsidR="00D40EBE" w:rsidRPr="00D40EBE" w:rsidRDefault="00D40EBE" w:rsidP="00D40EBE">
            <w:r w:rsidRPr="00D40EBE">
              <w:t xml:space="preserve"> участков</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Для индивидуального жилищного строительства - 300 кв. м.</w:t>
            </w:r>
          </w:p>
          <w:p w:rsidR="00D40EBE" w:rsidRPr="00D40EBE" w:rsidRDefault="00D40EBE" w:rsidP="00D40EBE">
            <w:r w:rsidRPr="00D40EBE">
              <w:t>Для ведения личного подсобного хозяйства (приусадебный земельный участок) – 1500 кв.м.</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180FE1">
            <w:pPr>
              <w:jc w:val="center"/>
            </w:pPr>
            <w:r w:rsidRPr="00D40EBE">
              <w:t>2</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площадь земельных</w:t>
            </w:r>
          </w:p>
          <w:p w:rsidR="00D40EBE" w:rsidRPr="00D40EBE" w:rsidRDefault="00D40EBE" w:rsidP="00D40EBE">
            <w:r w:rsidRPr="00D40EBE">
              <w:t xml:space="preserve"> участков индивидуального (одноквартирного) жилого дома</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Для индивидуального жилищного строительства - 1500 кв. м.</w:t>
            </w:r>
          </w:p>
          <w:p w:rsidR="00D40EBE" w:rsidRPr="00D40EBE" w:rsidRDefault="00D40EBE" w:rsidP="00D40EBE">
            <w:r w:rsidRPr="00D40EBE">
              <w:t>Для ведения личного подсобного хозяйства (приусадебный земельный участок) – 5000 кв.м.</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180FE1">
            <w:pPr>
              <w:jc w:val="center"/>
            </w:pPr>
            <w:r w:rsidRPr="00D40EBE">
              <w:t>3</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Минимальные отступы зданий, </w:t>
            </w:r>
          </w:p>
          <w:p w:rsidR="00D40EBE" w:rsidRPr="00D40EBE" w:rsidRDefault="00D40EBE" w:rsidP="00D40EBE">
            <w:r w:rsidRPr="00D40EBE">
              <w:t>строений, сооружений от границ</w:t>
            </w:r>
          </w:p>
          <w:p w:rsidR="00D40EBE" w:rsidRPr="00D40EBE" w:rsidRDefault="00D40EBE" w:rsidP="00D40EBE">
            <w:r w:rsidRPr="00D40EBE">
              <w:t xml:space="preserve"> земельных участков</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В условиях сложившейся застройки при ширине земельного участка не более 15 метров, допускается размещения ИЖС от границ соседних земельных участков – не менее 1,5 м, с условием противопожарного разрыва между ИЖС;</w:t>
            </w:r>
          </w:p>
          <w:p w:rsidR="00D40EBE" w:rsidRPr="00D40EBE" w:rsidRDefault="00D40EBE" w:rsidP="00D40EBE">
            <w:r w:rsidRPr="00D40EBE">
              <w:t xml:space="preserve">В иных случаях от жилого дома- </w:t>
            </w:r>
            <w:smartTag w:uri="urn:schemas-microsoft-com:office:smarttags" w:element="metricconverter">
              <w:smartTagPr>
                <w:attr w:name="ProductID" w:val="3 м"/>
              </w:smartTagPr>
              <w:r w:rsidRPr="00D40EBE">
                <w:t>3 м</w:t>
              </w:r>
            </w:smartTag>
            <w:r w:rsidRPr="00D40EBE">
              <w:t>.</w:t>
            </w:r>
          </w:p>
          <w:p w:rsidR="00D40EBE" w:rsidRPr="00D40EBE" w:rsidRDefault="00D40EBE" w:rsidP="00D40EBE">
            <w:r w:rsidRPr="00D40EBE">
              <w:t xml:space="preserve">- от хозяйственных и прочих строений – </w:t>
            </w:r>
            <w:smartTag w:uri="urn:schemas-microsoft-com:office:smarttags" w:element="metricconverter">
              <w:smartTagPr>
                <w:attr w:name="ProductID" w:val="1 м"/>
              </w:smartTagPr>
              <w:r w:rsidRPr="00D40EBE">
                <w:t>1 м</w:t>
              </w:r>
            </w:smartTag>
            <w:r w:rsidRPr="00D40EBE">
              <w:t xml:space="preserve">; </w:t>
            </w:r>
          </w:p>
          <w:p w:rsidR="00D40EBE" w:rsidRPr="00D40EBE" w:rsidRDefault="00D40EBE" w:rsidP="00D40EBE">
            <w:r w:rsidRPr="00D40EBE">
              <w:t xml:space="preserve">- открытой стоянки – </w:t>
            </w:r>
            <w:smartTag w:uri="urn:schemas-microsoft-com:office:smarttags" w:element="metricconverter">
              <w:smartTagPr>
                <w:attr w:name="ProductID" w:val="1 м"/>
              </w:smartTagPr>
              <w:r w:rsidRPr="00D40EBE">
                <w:t>1 м</w:t>
              </w:r>
            </w:smartTag>
            <w:r w:rsidRPr="00D40EBE">
              <w:t xml:space="preserve">; </w:t>
            </w:r>
          </w:p>
          <w:p w:rsidR="00D40EBE" w:rsidRPr="00D40EBE" w:rsidRDefault="00D40EBE" w:rsidP="00D40EBE">
            <w:r w:rsidRPr="00D40EBE">
              <w:t xml:space="preserve">- отдельно стоящего гаража – </w:t>
            </w:r>
            <w:smartTag w:uri="urn:schemas-microsoft-com:office:smarttags" w:element="metricconverter">
              <w:smartTagPr>
                <w:attr w:name="ProductID" w:val="1 м"/>
              </w:smartTagPr>
              <w:r w:rsidRPr="00D40EBE">
                <w:t>1 м</w:t>
              </w:r>
            </w:smartTag>
            <w:r w:rsidRPr="00D40EBE">
              <w:t>.</w:t>
            </w:r>
          </w:p>
          <w:p w:rsidR="00D40EBE" w:rsidRPr="00D40EBE" w:rsidRDefault="00D40EBE" w:rsidP="00D40EBE">
            <w:r w:rsidRPr="00D40EBE">
              <w:t>Для застроенных земельных участков при реконструкции (строительстве) объектов допускается размещать объект по сложившейся линии застройки.</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180FE1">
            <w:pPr>
              <w:jc w:val="center"/>
            </w:pPr>
            <w:r w:rsidRPr="00D40EBE">
              <w:t>4</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Максимальное количество этажей надземной части зданий, строений, сооружений на территории земельных участков</w:t>
            </w:r>
          </w:p>
        </w:tc>
        <w:tc>
          <w:tcPr>
            <w:tcW w:w="4792" w:type="dxa"/>
            <w:tcBorders>
              <w:top w:val="single" w:sz="4" w:space="0" w:color="auto"/>
              <w:left w:val="single" w:sz="4" w:space="0" w:color="auto"/>
              <w:bottom w:val="single" w:sz="4" w:space="0" w:color="auto"/>
              <w:right w:val="single" w:sz="4" w:space="0" w:color="auto"/>
            </w:tcBorders>
          </w:tcPr>
          <w:p w:rsidR="00D40EBE" w:rsidRPr="00D40EBE" w:rsidRDefault="00D40EBE" w:rsidP="00706423">
            <w:r w:rsidRPr="00D40EBE">
              <w:t>котт</w:t>
            </w:r>
            <w:r w:rsidR="00706423">
              <w:t>е</w:t>
            </w:r>
            <w:r w:rsidRPr="00D40EBE">
              <w:t>джи и индивидуальные дома до 3х этажей</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180FE1">
            <w:pPr>
              <w:jc w:val="center"/>
            </w:pPr>
            <w:r w:rsidRPr="00D40EBE">
              <w:t>5</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w:t>
            </w:r>
          </w:p>
          <w:p w:rsidR="00D40EBE" w:rsidRPr="00D40EBE" w:rsidRDefault="00D40EBE" w:rsidP="00D40EBE">
            <w:r w:rsidRPr="00D40EBE">
              <w:t xml:space="preserve">надземной части зданий, строений, сооружений на территории </w:t>
            </w:r>
          </w:p>
          <w:p w:rsidR="00D40EBE" w:rsidRPr="00D40EBE" w:rsidRDefault="00D40EBE" w:rsidP="00D40EBE">
            <w:r w:rsidRPr="00D40EBE">
              <w:t>земельных участков</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Для индивидуального (одноквартирного) жилого дома, объектов торговли: </w:t>
            </w:r>
          </w:p>
          <w:p w:rsidR="00D40EBE" w:rsidRPr="00D40EBE" w:rsidRDefault="00D40EBE" w:rsidP="00D40EBE">
            <w:r w:rsidRPr="00D40EBE">
              <w:t>до верха плоской кровли-</w:t>
            </w:r>
            <w:smartTag w:uri="urn:schemas-microsoft-com:office:smarttags" w:element="metricconverter">
              <w:smartTagPr>
                <w:attr w:name="ProductID" w:val="12 м"/>
              </w:smartTagPr>
              <w:r w:rsidRPr="00D40EBE">
                <w:t>12 м</w:t>
              </w:r>
            </w:smartTag>
            <w:r w:rsidRPr="00D40EBE">
              <w:t xml:space="preserve">, </w:t>
            </w:r>
          </w:p>
          <w:p w:rsidR="00D40EBE" w:rsidRPr="00D40EBE" w:rsidRDefault="00D40EBE" w:rsidP="00D40EBE">
            <w:r w:rsidRPr="00D40EBE">
              <w:t>до верха скатной кровли-</w:t>
            </w:r>
            <w:smartTag w:uri="urn:schemas-microsoft-com:office:smarttags" w:element="metricconverter">
              <w:smartTagPr>
                <w:attr w:name="ProductID" w:val="13,8 м"/>
              </w:smartTagPr>
              <w:r w:rsidRPr="00D40EBE">
                <w:t>13,8 м</w:t>
              </w:r>
            </w:smartTag>
          </w:p>
          <w:p w:rsidR="00D40EBE" w:rsidRPr="00D40EBE" w:rsidRDefault="00D40EBE" w:rsidP="00D40EBE">
            <w:r w:rsidRPr="00D40EBE">
              <w:t>Для гаража и прочих хозяйственных строений на участке:</w:t>
            </w:r>
          </w:p>
          <w:p w:rsidR="00D40EBE" w:rsidRPr="00D40EBE" w:rsidRDefault="00D40EBE" w:rsidP="00D40EBE">
            <w:r w:rsidRPr="00D40EBE">
              <w:t xml:space="preserve"> до верха плоской кровли-</w:t>
            </w:r>
            <w:smartTag w:uri="urn:schemas-microsoft-com:office:smarttags" w:element="metricconverter">
              <w:smartTagPr>
                <w:attr w:name="ProductID" w:val="4 м"/>
              </w:smartTagPr>
              <w:r w:rsidRPr="00D40EBE">
                <w:t>4 м</w:t>
              </w:r>
            </w:smartTag>
            <w:r w:rsidRPr="00D40EBE">
              <w:t xml:space="preserve">, </w:t>
            </w:r>
          </w:p>
          <w:p w:rsidR="00D40EBE" w:rsidRPr="00D40EBE" w:rsidRDefault="00D40EBE" w:rsidP="00D40EBE">
            <w:r w:rsidRPr="00D40EBE">
              <w:t>до конька скатной кровли-</w:t>
            </w:r>
            <w:smartTag w:uri="urn:schemas-microsoft-com:office:smarttags" w:element="metricconverter">
              <w:smartTagPr>
                <w:attr w:name="ProductID" w:val="7 м"/>
              </w:smartTagPr>
              <w:r w:rsidRPr="00D40EBE">
                <w:t>7 м</w:t>
              </w:r>
            </w:smartTag>
          </w:p>
          <w:p w:rsidR="00D40EBE" w:rsidRPr="00D40EBE" w:rsidRDefault="00D40EBE" w:rsidP="00D40EBE">
            <w:r w:rsidRPr="00D40EBE">
              <w:t>Для иных объектов-</w:t>
            </w:r>
            <w:smartTag w:uri="urn:schemas-microsoft-com:office:smarttags" w:element="metricconverter">
              <w:smartTagPr>
                <w:attr w:name="ProductID" w:val="20 м"/>
              </w:smartTagPr>
              <w:r w:rsidRPr="00D40EBE">
                <w:t>20 м</w:t>
              </w:r>
            </w:smartTag>
            <w:r w:rsidRPr="00D40EBE">
              <w:t>.</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180FE1">
            <w:pPr>
              <w:jc w:val="center"/>
            </w:pPr>
            <w:r w:rsidRPr="00D40EBE">
              <w:t>6</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общая площадь объектов капитального строительства нежилого  назначения на территории земельных участков</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Включая объекты условно-разрешенных видов использования- </w:t>
            </w:r>
            <w:smartTag w:uri="urn:schemas-microsoft-com:office:smarttags" w:element="metricconverter">
              <w:smartTagPr>
                <w:attr w:name="ProductID" w:val="300 кв. м"/>
              </w:smartTagPr>
              <w:r w:rsidRPr="00D40EBE">
                <w:t>300 кв. м</w:t>
              </w:r>
            </w:smartTag>
            <w:r w:rsidRPr="00D40EBE">
              <w:t>.</w:t>
            </w:r>
          </w:p>
        </w:tc>
      </w:tr>
    </w:tbl>
    <w:p w:rsidR="00180FE1" w:rsidRDefault="00180FE1">
      <w:r>
        <w:lastRenderedPageBreak/>
        <w:br w:type="page"/>
      </w:r>
    </w:p>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353"/>
        <w:gridCol w:w="4792"/>
      </w:tblGrid>
      <w:tr w:rsidR="00AF4A2E"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180FE1">
            <w:pPr>
              <w:jc w:val="center"/>
            </w:pPr>
            <w:r w:rsidRPr="00D40EBE">
              <w:lastRenderedPageBreak/>
              <w:t>7</w:t>
            </w:r>
          </w:p>
        </w:tc>
        <w:tc>
          <w:tcPr>
            <w:tcW w:w="4353"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D40EBE">
            <w:r w:rsidRPr="00D40EBE">
              <w:t xml:space="preserve">Минимальная доля озеленённой </w:t>
            </w:r>
          </w:p>
          <w:p w:rsidR="00AF4A2E" w:rsidRPr="00D40EBE" w:rsidRDefault="00AF4A2E" w:rsidP="00D40EBE">
            <w:r w:rsidRPr="00D40EBE">
              <w:t>территории земельных участков</w:t>
            </w:r>
          </w:p>
        </w:tc>
        <w:tc>
          <w:tcPr>
            <w:tcW w:w="4792" w:type="dxa"/>
            <w:tcBorders>
              <w:top w:val="single" w:sz="4" w:space="0" w:color="auto"/>
              <w:left w:val="single" w:sz="4" w:space="0" w:color="auto"/>
              <w:bottom w:val="single" w:sz="4" w:space="0" w:color="auto"/>
              <w:right w:val="single" w:sz="4" w:space="0" w:color="auto"/>
            </w:tcBorders>
          </w:tcPr>
          <w:p w:rsidR="00AF4A2E" w:rsidRDefault="00AF4A2E">
            <w:r w:rsidRPr="00074E03">
              <w:t>В соответствии со статьей 28 настоящих Правил</w:t>
            </w:r>
          </w:p>
        </w:tc>
      </w:tr>
      <w:tr w:rsidR="00AF4A2E"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180FE1">
            <w:pPr>
              <w:jc w:val="center"/>
            </w:pPr>
            <w:r w:rsidRPr="00D40EBE">
              <w:t>8</w:t>
            </w:r>
          </w:p>
        </w:tc>
        <w:tc>
          <w:tcPr>
            <w:tcW w:w="4353"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D40EBE">
            <w:r w:rsidRPr="00D40EBE">
              <w:t>Минимальное количество машино-мест</w:t>
            </w:r>
          </w:p>
          <w:p w:rsidR="00AF4A2E" w:rsidRPr="00D40EBE" w:rsidRDefault="00AF4A2E" w:rsidP="00D40EBE">
            <w:r w:rsidRPr="00D40EBE">
              <w:t xml:space="preserve">для хранения индивидуального автотранспорта на </w:t>
            </w:r>
          </w:p>
          <w:p w:rsidR="00AF4A2E" w:rsidRPr="00D40EBE" w:rsidRDefault="00AF4A2E" w:rsidP="00D40EBE">
            <w:r w:rsidRPr="00D40EBE">
              <w:t>территории земельных участков</w:t>
            </w:r>
          </w:p>
        </w:tc>
        <w:tc>
          <w:tcPr>
            <w:tcW w:w="4792" w:type="dxa"/>
            <w:tcBorders>
              <w:top w:val="single" w:sz="4" w:space="0" w:color="auto"/>
              <w:left w:val="single" w:sz="4" w:space="0" w:color="auto"/>
              <w:bottom w:val="single" w:sz="4" w:space="0" w:color="auto"/>
              <w:right w:val="single" w:sz="4" w:space="0" w:color="auto"/>
            </w:tcBorders>
          </w:tcPr>
          <w:p w:rsidR="00AF4A2E" w:rsidRDefault="00AF4A2E">
            <w:r w:rsidRPr="00074E03">
              <w:t>В соответствии со статьей 28 настоящих Правил</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180FE1">
            <w:pPr>
              <w:jc w:val="center"/>
            </w:pPr>
            <w:r w:rsidRPr="00D40EBE">
              <w:t>9</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Максимальный коэффициент застройки и коэффициент плотности</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Для ИЖС                      0,2            0,4 </w:t>
            </w:r>
          </w:p>
          <w:p w:rsidR="00D40EBE" w:rsidRPr="00D40EBE" w:rsidRDefault="00D40EBE" w:rsidP="00D40EBE">
            <w:r w:rsidRPr="00D40EBE">
              <w:t>Для остальных ОКС    0,8             2,4</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180FE1">
            <w:pPr>
              <w:jc w:val="center"/>
            </w:pPr>
            <w:r w:rsidRPr="00D40EBE">
              <w:t>10</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 ограждений</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D40EBE" w:rsidRDefault="00A40E36" w:rsidP="00D40EBE">
            <w:r w:rsidRPr="00A40E36">
              <w:t>Не более 1,8 м от уровня земли</w:t>
            </w:r>
          </w:p>
        </w:tc>
      </w:tr>
    </w:tbl>
    <w:p w:rsidR="00D40EBE" w:rsidRPr="00D40EBE" w:rsidRDefault="00D40EBE" w:rsidP="00D40EBE"/>
    <w:p w:rsidR="00D40EBE" w:rsidRPr="00D40EBE" w:rsidRDefault="00D40EBE" w:rsidP="00180FE1">
      <w:pPr>
        <w:ind w:firstLine="567"/>
        <w:jc w:val="both"/>
      </w:pPr>
      <w:r w:rsidRPr="00D40EBE">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D40EBE" w:rsidRDefault="00D40EBE" w:rsidP="00180FE1">
      <w:pPr>
        <w:ind w:firstLine="567"/>
        <w:jc w:val="both"/>
      </w:pPr>
      <w:r w:rsidRPr="00D40EBE">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D40EBE" w:rsidRDefault="00D40EBE" w:rsidP="00180FE1">
      <w:pPr>
        <w:ind w:firstLine="567"/>
        <w:jc w:val="both"/>
      </w:pPr>
      <w:r w:rsidRPr="00D40EBE">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D40EBE" w:rsidRDefault="00D40EBE" w:rsidP="00180FE1">
      <w:pPr>
        <w:ind w:firstLine="567"/>
        <w:jc w:val="both"/>
      </w:pPr>
      <w:r w:rsidRPr="00D40EBE">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D40EBE" w:rsidRDefault="00D40EBE" w:rsidP="00180FE1">
      <w:pPr>
        <w:ind w:firstLine="567"/>
        <w:jc w:val="both"/>
      </w:pPr>
      <w:r w:rsidRPr="00D40EBE">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D40EBE" w:rsidRDefault="00D40EBE" w:rsidP="00180FE1">
      <w:pPr>
        <w:ind w:firstLine="567"/>
        <w:jc w:val="both"/>
      </w:pPr>
      <w:r w:rsidRPr="00D40EBE">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D40EBE" w:rsidRDefault="00D40EBE" w:rsidP="00180FE1">
      <w:pPr>
        <w:ind w:firstLine="567"/>
        <w:jc w:val="both"/>
      </w:pPr>
      <w:r w:rsidRPr="00D40EBE">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D40EBE" w:rsidRDefault="00D40EBE" w:rsidP="00180FE1">
      <w:pPr>
        <w:ind w:firstLine="567"/>
        <w:jc w:val="both"/>
      </w:pPr>
    </w:p>
    <w:p w:rsidR="00D40EBE" w:rsidRPr="00D40EBE" w:rsidRDefault="00D40EBE" w:rsidP="00180FE1">
      <w:pPr>
        <w:ind w:firstLine="567"/>
        <w:jc w:val="both"/>
      </w:pPr>
      <w:r w:rsidRPr="00D40EBE">
        <w:t>Примечания:</w:t>
      </w:r>
    </w:p>
    <w:p w:rsidR="00D40EBE" w:rsidRPr="00D40EBE" w:rsidRDefault="00D40EBE" w:rsidP="00180FE1">
      <w:pPr>
        <w:ind w:firstLine="567"/>
        <w:jc w:val="both"/>
      </w:pPr>
      <w:r w:rsidRPr="00D40EBE">
        <w:t>1. Требования п. 4 таблицы относятся к земельным участкам отдельно стоящих домов.</w:t>
      </w:r>
    </w:p>
    <w:p w:rsidR="00D40EBE" w:rsidRPr="00D40EBE" w:rsidRDefault="00D40EBE" w:rsidP="00180FE1">
      <w:pPr>
        <w:ind w:firstLine="567"/>
        <w:jc w:val="both"/>
      </w:pPr>
      <w:r w:rsidRPr="00D40EBE">
        <w:t>2. Допускается блокировка хозяйственных построек на смежных приусадебных участках по взаимному согласию домовладельцев, а также блокировка хозяйственных построек к основному строению.</w:t>
      </w:r>
    </w:p>
    <w:p w:rsidR="00D40EBE" w:rsidRPr="00D40EBE" w:rsidRDefault="00D40EBE" w:rsidP="00180FE1">
      <w:pPr>
        <w:ind w:firstLine="567"/>
        <w:jc w:val="both"/>
      </w:pPr>
      <w:r w:rsidRPr="00D40EBE">
        <w:t>3. Вспомогательные строения, за исключением гаражей, размещать со стороны улицы не допускается.</w:t>
      </w:r>
    </w:p>
    <w:p w:rsidR="00D40EBE" w:rsidRPr="00D40EBE" w:rsidRDefault="00D40EBE" w:rsidP="00180FE1">
      <w:pPr>
        <w:ind w:firstLine="567"/>
        <w:jc w:val="both"/>
      </w:pPr>
      <w:r w:rsidRPr="00D40EBE">
        <w:t>4. требования к ограждению земельных участков:</w:t>
      </w:r>
    </w:p>
    <w:p w:rsidR="00D40EBE" w:rsidRPr="00D40EBE" w:rsidRDefault="00D40EBE" w:rsidP="00180FE1">
      <w:pPr>
        <w:ind w:firstLine="567"/>
        <w:jc w:val="both"/>
      </w:pPr>
      <w:r w:rsidRPr="00D40EBE">
        <w:t>– ограждения со стороны улиц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w:t>
      </w:r>
    </w:p>
    <w:p w:rsidR="00D40EBE" w:rsidRPr="00D40EBE" w:rsidRDefault="00D40EBE" w:rsidP="00180FE1">
      <w:pPr>
        <w:ind w:firstLine="567"/>
        <w:jc w:val="both"/>
      </w:pPr>
      <w:r w:rsidRPr="00D40EBE">
        <w:t xml:space="preserve">– ограждения между смежными земельными участками должны быть проветриваемыми на высоту не менее </w:t>
      </w:r>
      <w:smartTag w:uri="urn:schemas-microsoft-com:office:smarttags" w:element="metricconverter">
        <w:smartTagPr>
          <w:attr w:name="ProductID" w:val="0,3 м"/>
        </w:smartTagPr>
        <w:r w:rsidRPr="00D40EBE">
          <w:t>0,3 м</w:t>
        </w:r>
      </w:smartTag>
      <w:r w:rsidRPr="00D40EBE">
        <w:t xml:space="preserve"> от уровня земли;</w:t>
      </w:r>
    </w:p>
    <w:p w:rsidR="00D40EBE" w:rsidRPr="00D40EBE" w:rsidRDefault="00D40EBE" w:rsidP="00180FE1">
      <w:pPr>
        <w:ind w:firstLine="567"/>
        <w:jc w:val="both"/>
      </w:pPr>
      <w:r w:rsidRPr="00D40EBE">
        <w:t>– ограждения между смежными земельными участками не должно превышать 1,8 м от уровня земли;</w:t>
      </w:r>
    </w:p>
    <w:p w:rsidR="00D40EBE" w:rsidRPr="00D40EBE" w:rsidRDefault="00D40EBE" w:rsidP="00180FE1">
      <w:pPr>
        <w:ind w:firstLine="567"/>
        <w:jc w:val="both"/>
      </w:pPr>
      <w:r w:rsidRPr="00D40EBE">
        <w:t>– характер ограждения и его высота со стороны улиц должны быть единообразными как минимум на протяжении одного квартала с обеих сторон улицы.</w:t>
      </w:r>
    </w:p>
    <w:p w:rsidR="00D40EBE" w:rsidRPr="00D40EBE" w:rsidRDefault="00D40EBE" w:rsidP="00180FE1">
      <w:pPr>
        <w:ind w:firstLine="567"/>
        <w:jc w:val="both"/>
      </w:pPr>
      <w:r w:rsidRPr="00D40EBE">
        <w:t>5. При размещении строений должны соблюдаться нормативные противопожарные расстояния между постройками, расположенными на соседних земельных участках.</w:t>
      </w:r>
    </w:p>
    <w:p w:rsidR="00D40EBE" w:rsidRPr="00D40EBE" w:rsidRDefault="00D40EBE" w:rsidP="00D40EBE"/>
    <w:p w:rsidR="00D40EBE" w:rsidRPr="00180FE1" w:rsidRDefault="00D40EBE" w:rsidP="008D062E">
      <w:pPr>
        <w:jc w:val="center"/>
        <w:rPr>
          <w:b/>
        </w:rPr>
      </w:pPr>
      <w:r w:rsidRPr="00180FE1">
        <w:rPr>
          <w:b/>
        </w:rPr>
        <w:lastRenderedPageBreak/>
        <w:t xml:space="preserve">Ж–2 Зона застройки </w:t>
      </w:r>
      <w:r w:rsidR="00FD3E12" w:rsidRPr="00706423">
        <w:rPr>
          <w:b/>
        </w:rPr>
        <w:t>мало</w:t>
      </w:r>
      <w:r w:rsidRPr="00180FE1">
        <w:rPr>
          <w:b/>
        </w:rPr>
        <w:t>этажными жилыми домами блокированной застройки и многоквартирными домами</w:t>
      </w:r>
    </w:p>
    <w:p w:rsidR="00D40EBE" w:rsidRPr="00D40EBE" w:rsidRDefault="00D40EBE" w:rsidP="00D40EBE"/>
    <w:p w:rsidR="00D40EBE" w:rsidRPr="00D40EBE" w:rsidRDefault="00D40EBE" w:rsidP="00180FE1">
      <w:pPr>
        <w:ind w:firstLine="567"/>
        <w:jc w:val="both"/>
      </w:pPr>
      <w:r w:rsidRPr="00D40EBE">
        <w:t xml:space="preserve">Зона застройки </w:t>
      </w:r>
      <w:r w:rsidR="00FD3E12" w:rsidRPr="00706423">
        <w:t>мало</w:t>
      </w:r>
      <w:r w:rsidRPr="00706423">
        <w:t>этажным</w:t>
      </w:r>
      <w:r w:rsidRPr="00D40EBE">
        <w:t xml:space="preserve">и жилыми домами блокированной застройки и многоквартирными домами выделена для формирования жилых районов с размещением многоквартирных домов, с набором услуг. </w:t>
      </w:r>
    </w:p>
    <w:p w:rsidR="00D40EBE" w:rsidRPr="00D40EBE" w:rsidRDefault="00D40EBE" w:rsidP="00180FE1">
      <w:pPr>
        <w:ind w:firstLine="567"/>
        <w:jc w:val="both"/>
      </w:pPr>
      <w:r w:rsidRPr="00D40EBE">
        <w:t xml:space="preserve"> 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8"/>
        <w:gridCol w:w="25"/>
        <w:gridCol w:w="4392"/>
        <w:gridCol w:w="3191"/>
      </w:tblGrid>
      <w:tr w:rsidR="00D40EBE" w:rsidRPr="00D40EBE" w:rsidTr="005B7C94">
        <w:trPr>
          <w:jc w:val="center"/>
        </w:trPr>
        <w:tc>
          <w:tcPr>
            <w:tcW w:w="1748" w:type="dxa"/>
            <w:tcBorders>
              <w:top w:val="single" w:sz="4" w:space="0" w:color="auto"/>
              <w:left w:val="single" w:sz="4" w:space="0" w:color="auto"/>
              <w:bottom w:val="single" w:sz="4" w:space="0" w:color="auto"/>
              <w:right w:val="single" w:sz="4" w:space="0" w:color="auto"/>
            </w:tcBorders>
          </w:tcPr>
          <w:p w:rsidR="00D40EBE" w:rsidRPr="00180FE1" w:rsidRDefault="00D40EBE" w:rsidP="00180FE1">
            <w:pPr>
              <w:jc w:val="center"/>
              <w:rPr>
                <w:b/>
                <w:sz w:val="16"/>
                <w:szCs w:val="16"/>
              </w:rPr>
            </w:pPr>
            <w:r w:rsidRPr="00180FE1">
              <w:rPr>
                <w:b/>
                <w:sz w:val="16"/>
                <w:szCs w:val="16"/>
              </w:rPr>
              <w:t>Код основного вида разрешенного использования</w:t>
            </w:r>
          </w:p>
        </w:tc>
        <w:tc>
          <w:tcPr>
            <w:tcW w:w="4417" w:type="dxa"/>
            <w:gridSpan w:val="2"/>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Наименование основного вида разрешенного использования</w:t>
            </w:r>
          </w:p>
        </w:tc>
        <w:tc>
          <w:tcPr>
            <w:tcW w:w="3191"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Вспомогательные виды разрешенного использования (установленные к основному)</w:t>
            </w:r>
          </w:p>
        </w:tc>
      </w:tr>
      <w:tr w:rsidR="00D40EBE" w:rsidRPr="00D40EBE" w:rsidTr="005B7C94">
        <w:trPr>
          <w:jc w:val="center"/>
        </w:trPr>
        <w:tc>
          <w:tcPr>
            <w:tcW w:w="174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2.1.1</w:t>
            </w:r>
          </w:p>
        </w:tc>
        <w:tc>
          <w:tcPr>
            <w:tcW w:w="4417" w:type="dxa"/>
            <w:gridSpan w:val="2"/>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Малоэтажная многоквартирная жилая застройка</w:t>
            </w:r>
          </w:p>
          <w:p w:rsidR="00D40EBE" w:rsidRPr="00D40EBE" w:rsidRDefault="00D40EBE" w:rsidP="00D40EBE">
            <w:r w:rsidRPr="00D40EBE">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191"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Обустройство спортивных и детских площадок, площадок отдыха; размещение индивидуальных гаражей и иных вспомогательных сооружений; трансформаторные подстанции (ТП); водопроводные станции (водозаборные и очистные водопроводные сооружения, </w:t>
            </w:r>
            <w:r w:rsidRPr="00D40EBE">
              <w:br/>
              <w:t>ФНС) и подстанции (насосные станции с резервуарами чистой воды), водозаборные скважины</w:t>
            </w:r>
            <w:r w:rsidR="00020557">
              <w:t>,</w:t>
            </w:r>
          </w:p>
          <w:p w:rsidR="00D40EBE" w:rsidRPr="00D40EBE" w:rsidRDefault="00D40EBE" w:rsidP="00D40EBE">
            <w:r w:rsidRPr="00D40EBE">
              <w:t>повысительные водопроводные насос</w:t>
            </w:r>
            <w:r w:rsidR="00020557">
              <w:t>ные станции, водонапорные башни,</w:t>
            </w:r>
            <w:r w:rsidRPr="00D40EBE">
              <w:t>отдельно стоящие ко</w:t>
            </w:r>
            <w:r w:rsidR="00020557">
              <w:t>тельные небольшой мощности, ЦТП,</w:t>
            </w:r>
            <w:r w:rsidRPr="00D40EBE">
              <w:t>газораспределительные подстанции (ГРП, ГРПШ)</w:t>
            </w:r>
          </w:p>
        </w:tc>
      </w:tr>
      <w:tr w:rsidR="00D40EBE" w:rsidRPr="00D40EBE" w:rsidTr="005B7C94">
        <w:trPr>
          <w:jc w:val="center"/>
        </w:trPr>
        <w:tc>
          <w:tcPr>
            <w:tcW w:w="174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2.2</w:t>
            </w:r>
          </w:p>
        </w:tc>
        <w:tc>
          <w:tcPr>
            <w:tcW w:w="4417" w:type="dxa"/>
            <w:gridSpan w:val="2"/>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Для ведения личного подсобного хозяйства (приусадебный земельный участок)</w:t>
            </w:r>
          </w:p>
          <w:p w:rsidR="00D40EBE" w:rsidRPr="00D40EBE" w:rsidRDefault="00D40EBE" w:rsidP="00D40EBE">
            <w:r w:rsidRPr="00D40EBE">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3191"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размещение индивидуального гаража и подсобных сооружений;</w:t>
            </w:r>
          </w:p>
          <w:p w:rsidR="00D40EBE" w:rsidRPr="00D40EBE" w:rsidRDefault="00D40EBE" w:rsidP="00D40EBE">
            <w:r w:rsidRPr="00D40EBE">
              <w:t xml:space="preserve">открытые места для стоянки автомобилей; строения для домашних животных, содержание которых не требует выпаса, и птицы; сады; огороды; палисадники; отдельно стоящие беседки и навесы, в т.ч. предназначенные для осуществления хозяйственной деятельности; отдельно стоящие индивидуальные бассейны, бани; надворные </w:t>
            </w:r>
            <w:r w:rsidRPr="00D40EBE">
              <w:lastRenderedPageBreak/>
              <w:t>туалеты; индивидуальные резервуары для хранения воды; скважины для забора технической воды; открытые площадки для индивидуальных занятий спортом и физкультурой; летние кухни; сараи; хозблоки; погреба; площадки для сбора мусора; водопроводные станции (водозаборные и очистные водопроводные сооружения, ФНС) и подстанции (насосные станции с резервуарами чистой воды), водозаборные скважины; повысительные водопроводные насосные станции, водонапорные башни</w:t>
            </w:r>
          </w:p>
        </w:tc>
      </w:tr>
      <w:tr w:rsidR="00D40EBE" w:rsidRPr="00D40EBE" w:rsidTr="005B7C94">
        <w:trPr>
          <w:jc w:val="center"/>
        </w:trPr>
        <w:tc>
          <w:tcPr>
            <w:tcW w:w="174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2.3</w:t>
            </w:r>
          </w:p>
        </w:tc>
        <w:tc>
          <w:tcPr>
            <w:tcW w:w="4417" w:type="dxa"/>
            <w:gridSpan w:val="2"/>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Блокированная жилая застройка</w:t>
            </w:r>
          </w:p>
          <w:p w:rsidR="00D40EBE" w:rsidRPr="00D40EBE" w:rsidRDefault="00D40EBE" w:rsidP="00D40EBE">
            <w:r w:rsidRPr="00D40EBE">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3191"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индивидуальных гаражей и иных вспомогательных сооружений;</w:t>
            </w:r>
          </w:p>
          <w:p w:rsidR="00D40EBE" w:rsidRPr="00D40EBE" w:rsidRDefault="00D40EBE" w:rsidP="00D40EBE">
            <w:r w:rsidRPr="00D40EBE">
              <w:t>обустройство спортивных и детских площадок, площадок отдыха, хозяйственные постройки; открытые места для стоянки автомобилей; сады; огороды; палисадники; отдельно стоящие беседки и навесы, в т.ч. предназначенные для осуществления хозяйственной деятельности; отдельно стоящие индивидуальные бассейны, бани, надворные туалеты; индивидуальные резервуары для хранения воды; скважины для забора технической воды; сараи; хозблоки; погреба; площадки для сбора мусора</w:t>
            </w:r>
          </w:p>
        </w:tc>
      </w:tr>
      <w:tr w:rsidR="0024246E" w:rsidRPr="00D40EBE" w:rsidTr="005B7C94">
        <w:trPr>
          <w:jc w:val="center"/>
        </w:trPr>
        <w:tc>
          <w:tcPr>
            <w:tcW w:w="1748" w:type="dxa"/>
            <w:tcBorders>
              <w:top w:val="single" w:sz="4" w:space="0" w:color="auto"/>
              <w:left w:val="single" w:sz="4" w:space="0" w:color="auto"/>
              <w:bottom w:val="single" w:sz="4" w:space="0" w:color="auto"/>
              <w:right w:val="single" w:sz="4" w:space="0" w:color="auto"/>
            </w:tcBorders>
          </w:tcPr>
          <w:p w:rsidR="0024246E" w:rsidRPr="007F06EA" w:rsidRDefault="0024246E" w:rsidP="0024246E">
            <w:r w:rsidRPr="007F06EA">
              <w:t>2.5</w:t>
            </w:r>
          </w:p>
        </w:tc>
        <w:tc>
          <w:tcPr>
            <w:tcW w:w="4417" w:type="dxa"/>
            <w:gridSpan w:val="2"/>
            <w:tcBorders>
              <w:top w:val="single" w:sz="4" w:space="0" w:color="auto"/>
              <w:left w:val="single" w:sz="4" w:space="0" w:color="auto"/>
              <w:bottom w:val="single" w:sz="4" w:space="0" w:color="auto"/>
              <w:right w:val="single" w:sz="4" w:space="0" w:color="auto"/>
            </w:tcBorders>
          </w:tcPr>
          <w:p w:rsidR="0024246E" w:rsidRPr="007F06EA" w:rsidRDefault="0024246E" w:rsidP="0024246E">
            <w:r w:rsidRPr="007F06EA">
              <w:t>Среднеэтажная жилая застройка</w:t>
            </w:r>
          </w:p>
          <w:p w:rsidR="0024246E" w:rsidRPr="007F06EA" w:rsidRDefault="0024246E" w:rsidP="0024246E">
            <w:r w:rsidRPr="007F06EA">
              <w:t xml:space="preserve">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w:t>
            </w:r>
            <w:r w:rsidRPr="007F06EA">
              <w:lastRenderedPageBreak/>
              <w:t xml:space="preserve">отдыха; размещение объектов обслуживания жилой застройки во встроенных, пристроенных и встроенно- 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 </w:t>
            </w:r>
          </w:p>
          <w:p w:rsidR="0024246E" w:rsidRPr="007F06EA" w:rsidRDefault="0024246E" w:rsidP="0024246E"/>
        </w:tc>
        <w:tc>
          <w:tcPr>
            <w:tcW w:w="3191" w:type="dxa"/>
            <w:tcBorders>
              <w:top w:val="single" w:sz="4" w:space="0" w:color="auto"/>
              <w:left w:val="single" w:sz="4" w:space="0" w:color="auto"/>
              <w:bottom w:val="single" w:sz="4" w:space="0" w:color="auto"/>
              <w:right w:val="single" w:sz="4" w:space="0" w:color="auto"/>
            </w:tcBorders>
          </w:tcPr>
          <w:p w:rsidR="0024246E" w:rsidRPr="002663C4" w:rsidRDefault="0024246E" w:rsidP="0024246E">
            <w:r w:rsidRPr="007F06EA">
              <w:lastRenderedPageBreak/>
              <w:t xml:space="preserve">Обустройство спортивных и детских площадок, площадок отдыха; размещение индивидуальных гаражей и иных вспомогательных сооружений; </w:t>
            </w:r>
            <w:r w:rsidRPr="007F06EA">
              <w:lastRenderedPageBreak/>
              <w:t>трансформаторные подстанции (ТП); водопроводные станции (водозаборные и очистные водопроводные сооружения, ФНС) и подстанции (насосные станции с резервуарами чистой воды), водозаборные скважины, повысительные водопроводные насосные станции, водонапорные башни, отдельно стоящие котельные небольшой мощности, ЦТП газораспределительные подстанции (ГРП, ГРПШ)</w:t>
            </w:r>
          </w:p>
        </w:tc>
      </w:tr>
      <w:tr w:rsidR="00D40EBE" w:rsidRPr="00D40EBE" w:rsidTr="005B7C94">
        <w:trPr>
          <w:jc w:val="center"/>
        </w:trPr>
        <w:tc>
          <w:tcPr>
            <w:tcW w:w="174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2.7</w:t>
            </w:r>
          </w:p>
        </w:tc>
        <w:tc>
          <w:tcPr>
            <w:tcW w:w="4417" w:type="dxa"/>
            <w:gridSpan w:val="2"/>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Обслуживание жилой застройки</w:t>
            </w:r>
          </w:p>
          <w:p w:rsidR="00D40EBE" w:rsidRPr="00D40EBE" w:rsidRDefault="00D40EBE" w:rsidP="00D40EBE">
            <w:r w:rsidRPr="00D40EBE">
              <w:t xml:space="preserve">Размещение объектов капитального строительства, размещение которых предусмотрено видами разрешенного использования с </w:t>
            </w:r>
            <w:hyperlink w:anchor="Par191" w:tooltip="Коммунальное обслуживание" w:history="1">
              <w:r w:rsidRPr="00D40EBE">
                <w:t>кодами 3.1</w:t>
              </w:r>
            </w:hyperlink>
            <w:r w:rsidRPr="00D40EBE">
              <w:t xml:space="preserve">, </w:t>
            </w:r>
            <w:hyperlink w:anchor="Par195" w:tooltip="Социальное обслуживание" w:history="1">
              <w:r w:rsidRPr="00D40EBE">
                <w:t>3.2</w:t>
              </w:r>
            </w:hyperlink>
            <w:r w:rsidRPr="00D40EBE">
              <w:t xml:space="preserve">, </w:t>
            </w:r>
            <w:hyperlink w:anchor="Par200" w:tooltip="Бытовое обслуживание" w:history="1">
              <w:r w:rsidRPr="00D40EBE">
                <w:t>3.3</w:t>
              </w:r>
            </w:hyperlink>
            <w:r w:rsidRPr="00D40EBE">
              <w:t xml:space="preserve">, </w:t>
            </w:r>
            <w:hyperlink w:anchor="Par204" w:tooltip="Здравоохранение" w:history="1">
              <w:r w:rsidRPr="00D40EBE">
                <w:t>3.4</w:t>
              </w:r>
            </w:hyperlink>
            <w:r w:rsidRPr="00D40EBE">
              <w:t xml:space="preserve">, </w:t>
            </w:r>
            <w:hyperlink w:anchor="Par208" w:tooltip="Амбулаторно-поликлиническое обслуживание" w:history="1">
              <w:r w:rsidRPr="00D40EBE">
                <w:t>3.4.1</w:t>
              </w:r>
            </w:hyperlink>
            <w:r w:rsidRPr="00D40EBE">
              <w:t xml:space="preserve">, </w:t>
            </w:r>
            <w:hyperlink w:anchor="Par221" w:tooltip="Дошкольное, начальное и среднее общее образование" w:history="1">
              <w:r w:rsidRPr="00D40EBE">
                <w:t>3.5.1</w:t>
              </w:r>
            </w:hyperlink>
            <w:r w:rsidRPr="00D40EBE">
              <w:t xml:space="preserve">, </w:t>
            </w:r>
            <w:hyperlink w:anchor="Par229" w:tooltip="Культурное развитие" w:history="1">
              <w:r w:rsidRPr="00D40EBE">
                <w:t>3.6</w:t>
              </w:r>
            </w:hyperlink>
            <w:r w:rsidRPr="00D40EBE">
              <w:t xml:space="preserve">, </w:t>
            </w:r>
            <w:hyperlink w:anchor="Par235" w:tooltip="Религиозное использование" w:history="1">
              <w:r w:rsidRPr="00D40EBE">
                <w:t>3.7</w:t>
              </w:r>
            </w:hyperlink>
            <w:r w:rsidRPr="00D40EBE">
              <w:t xml:space="preserve">, </w:t>
            </w:r>
            <w:hyperlink w:anchor="Par256" w:tooltip="Амбулаторное ветеринарное обслуживание" w:history="1">
              <w:r w:rsidRPr="00D40EBE">
                <w:t>3.10.1</w:t>
              </w:r>
            </w:hyperlink>
            <w:r w:rsidRPr="00D40EBE">
              <w:t xml:space="preserve">, </w:t>
            </w:r>
            <w:hyperlink w:anchor="Par271" w:tooltip="Деловое управление" w:history="1">
              <w:r w:rsidRPr="00D40EBE">
                <w:t>4.1</w:t>
              </w:r>
            </w:hyperlink>
            <w:r w:rsidRPr="00D40EBE">
              <w:t xml:space="preserve">, </w:t>
            </w:r>
            <w:hyperlink w:anchor="Par280" w:tooltip="Рынки" w:history="1">
              <w:r w:rsidRPr="00D40EBE">
                <w:t>4.3</w:t>
              </w:r>
            </w:hyperlink>
            <w:r w:rsidRPr="00D40EBE">
              <w:t xml:space="preserve">, </w:t>
            </w:r>
            <w:hyperlink w:anchor="Par285" w:tooltip="Магазины" w:history="1">
              <w:r w:rsidRPr="00D40EBE">
                <w:t>4.4</w:t>
              </w:r>
            </w:hyperlink>
            <w:r w:rsidRPr="00D40EBE">
              <w:t xml:space="preserve">, </w:t>
            </w:r>
            <w:hyperlink w:anchor="Par291" w:tooltip="Общественное питание" w:history="1">
              <w:r w:rsidRPr="00D40EBE">
                <w:t>4.6</w:t>
              </w:r>
            </w:hyperlink>
            <w:r w:rsidRPr="00D40EBE">
              <w:t>,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3191"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Трансформаторные подстанции (ТП); водопроводные станции (водозаборные и очистные водопроводные сооружения, </w:t>
            </w:r>
            <w:r w:rsidRPr="00D40EBE">
              <w:br/>
              <w:t>ФНС) и подстанции (насосные станции с резервуарами чистой воды), водозаборные скважины</w:t>
            </w:r>
            <w:r w:rsidR="002B3091">
              <w:t>,</w:t>
            </w:r>
          </w:p>
          <w:p w:rsidR="00D40EBE" w:rsidRPr="00D40EBE" w:rsidRDefault="00D40EBE" w:rsidP="00D40EBE">
            <w:r w:rsidRPr="00D40EBE">
              <w:t>повысительные водопроводные насосные станции, водонапорные башни</w:t>
            </w:r>
            <w:r w:rsidR="002B3091">
              <w:t>,</w:t>
            </w:r>
            <w:r w:rsidRPr="00D40EBE">
              <w:t xml:space="preserve"> отдельно стоящие котельные небольшой мощности, ЦТП газораспределительные подстанции (ГРП, ГРПШ)</w:t>
            </w:r>
          </w:p>
        </w:tc>
      </w:tr>
      <w:tr w:rsidR="00D40EBE" w:rsidRPr="00D40EBE" w:rsidTr="005B7C94">
        <w:trPr>
          <w:jc w:val="center"/>
        </w:trPr>
        <w:tc>
          <w:tcPr>
            <w:tcW w:w="174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417" w:type="dxa"/>
            <w:gridSpan w:val="2"/>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Предоставление коммунальных услуг</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19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D40EBE" w:rsidTr="005B7C94">
        <w:trPr>
          <w:jc w:val="center"/>
        </w:trPr>
        <w:tc>
          <w:tcPr>
            <w:tcW w:w="174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3.2.3</w:t>
            </w:r>
          </w:p>
        </w:tc>
        <w:tc>
          <w:tcPr>
            <w:tcW w:w="4417" w:type="dxa"/>
            <w:gridSpan w:val="2"/>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21" w:name="sub_1323"/>
            <w:r w:rsidRPr="00D40EBE">
              <w:t>Оказание услуг связи</w:t>
            </w:r>
            <w:bookmarkEnd w:id="21"/>
          </w:p>
          <w:p w:rsidR="00D40EBE" w:rsidRPr="00D40EBE" w:rsidRDefault="00D40EBE" w:rsidP="00D40EBE">
            <w:r w:rsidRPr="00D40EBE">
              <w:t xml:space="preserve">Размещение зданий, предназначенных для размещения пунктов оказания услуг </w:t>
            </w:r>
            <w:r w:rsidRPr="00D40EBE">
              <w:lastRenderedPageBreak/>
              <w:t>почтовой, телеграфной, междугородней и международной телефонной связи</w:t>
            </w:r>
          </w:p>
        </w:tc>
        <w:tc>
          <w:tcPr>
            <w:tcW w:w="319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lastRenderedPageBreak/>
              <w:t>Гостевые автостоянки, площадки для сбора мусора.</w:t>
            </w:r>
          </w:p>
        </w:tc>
      </w:tr>
      <w:tr w:rsidR="00D40EBE" w:rsidRPr="00D40EBE" w:rsidTr="005B7C94">
        <w:trPr>
          <w:jc w:val="center"/>
        </w:trPr>
        <w:tc>
          <w:tcPr>
            <w:tcW w:w="174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3.2.4</w:t>
            </w:r>
          </w:p>
        </w:tc>
        <w:tc>
          <w:tcPr>
            <w:tcW w:w="4417" w:type="dxa"/>
            <w:gridSpan w:val="2"/>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22" w:name="sub_1324"/>
            <w:r w:rsidRPr="00D40EBE">
              <w:t>Общежития</w:t>
            </w:r>
            <w:bookmarkEnd w:id="22"/>
          </w:p>
          <w:p w:rsidR="00D40EBE" w:rsidRPr="00D40EBE" w:rsidRDefault="00D40EBE" w:rsidP="00D40EBE">
            <w:r w:rsidRPr="00D40EBE">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D40EBE">
                <w:t>кодом 4.7</w:t>
              </w:r>
            </w:hyperlink>
          </w:p>
        </w:tc>
        <w:tc>
          <w:tcPr>
            <w:tcW w:w="319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Гостевые автостоянки, площадки для сбора мусора, детские площадки, площадки для отдыха, спортивных занятий с элементами озеленения, малыми архитектурными формами и объектами благоустройства.</w:t>
            </w:r>
          </w:p>
        </w:tc>
      </w:tr>
      <w:tr w:rsidR="00D40EBE" w:rsidRPr="00D40EBE" w:rsidTr="005B7C94">
        <w:trPr>
          <w:jc w:val="center"/>
        </w:trPr>
        <w:tc>
          <w:tcPr>
            <w:tcW w:w="1773" w:type="dxa"/>
            <w:gridSpan w:val="2"/>
            <w:tcBorders>
              <w:top w:val="single" w:sz="4" w:space="0" w:color="auto"/>
              <w:left w:val="single" w:sz="4" w:space="0" w:color="auto"/>
              <w:bottom w:val="single" w:sz="4" w:space="0" w:color="auto"/>
              <w:right w:val="single" w:sz="4" w:space="0" w:color="auto"/>
            </w:tcBorders>
          </w:tcPr>
          <w:p w:rsidR="00D40EBE" w:rsidRPr="00D40EBE" w:rsidRDefault="00180FE1" w:rsidP="00D40EBE">
            <w:r>
              <w:br w:type="page"/>
            </w:r>
            <w:r w:rsidR="00D40EBE" w:rsidRPr="00D40EBE">
              <w:t>12.0.2</w:t>
            </w:r>
          </w:p>
        </w:tc>
        <w:tc>
          <w:tcPr>
            <w:tcW w:w="4392"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Благоустройство территории</w:t>
            </w:r>
          </w:p>
          <w:p w:rsidR="00D40EBE" w:rsidRPr="00D40EBE" w:rsidRDefault="00D40EBE" w:rsidP="00D40EBE">
            <w:r w:rsidRPr="00D40EB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91"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180FE1" w:rsidRDefault="00180FE1" w:rsidP="00D40EBE"/>
    <w:p w:rsidR="00D40EBE" w:rsidRPr="00D40EBE" w:rsidRDefault="00D40EBE" w:rsidP="00180FE1">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p w:rsidR="00D40EBE" w:rsidRPr="00D40EBE" w:rsidRDefault="00D40EBE" w:rsidP="00D40EBE"/>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4877"/>
        <w:gridCol w:w="2708"/>
      </w:tblGrid>
      <w:tr w:rsidR="00D40EBE" w:rsidRPr="00D40EBE" w:rsidTr="00B64610">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Код условно разрешенного вида использования</w:t>
            </w:r>
          </w:p>
        </w:tc>
        <w:tc>
          <w:tcPr>
            <w:tcW w:w="4877"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Наименование условно разрешенного вида использования</w:t>
            </w:r>
          </w:p>
        </w:tc>
        <w:tc>
          <w:tcPr>
            <w:tcW w:w="2708"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Вспомогательные виды разрешенного использования (установленные к условно разрешенному виду)</w:t>
            </w:r>
          </w:p>
        </w:tc>
      </w:tr>
      <w:tr w:rsidR="00D40EBE" w:rsidRPr="00D40EBE" w:rsidTr="00B64610">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2.1</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Для индивидуального жилищного строительства</w:t>
            </w:r>
          </w:p>
          <w:p w:rsidR="00D40EBE" w:rsidRPr="00D40EBE" w:rsidRDefault="00D40EBE" w:rsidP="00D40EBE">
            <w:r w:rsidRPr="00D40EBE">
              <w:t>Размещение жилого дома (отдельно стоящего здания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индивидуальных гаражей и хозяйственных построек</w:t>
            </w:r>
          </w:p>
        </w:tc>
        <w:tc>
          <w:tcPr>
            <w:tcW w:w="270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размещение индивидуального гаража и подсобных сооружений;</w:t>
            </w:r>
          </w:p>
          <w:p w:rsidR="00D40EBE" w:rsidRPr="00D40EBE" w:rsidRDefault="00D40EBE" w:rsidP="00D40EBE">
            <w:r w:rsidRPr="00D40EBE">
              <w:t xml:space="preserve">открытые места для стоянки автомобилей; строения для домашних животных, содержание которых не требует выпаса, и птицы; сады; огороды; палисадники; отдельно стоящие беседки и навесы, в т.ч. предназначенные для осуществления хозяйственной деятельности; отдельно </w:t>
            </w:r>
            <w:r w:rsidRPr="00D40EBE">
              <w:lastRenderedPageBreak/>
              <w:t>стоящие индивидуальные бассейны, бани; надворные туалеты; индивидуальные резервуары для хранения воды; скважины для забора технической воды; открытые площадки для индивидуальных занятий спортом и физкультурой; летние кухни; сараи; хозблоки; погреба; площадки для сбора мусора; водопроводные станции (водозаборные и очистные водопроводные сооружения, ФНС) и подстанции (насосные станции с резервуарами чистой воды), водозаборные скважины; повысительные водопроводные насосные станции, водонапорные башни</w:t>
            </w:r>
          </w:p>
        </w:tc>
      </w:tr>
      <w:tr w:rsidR="00D40EBE" w:rsidRPr="00D40EBE" w:rsidTr="00B64610">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3.1.2</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Административные здания организаций, обеспечивающих предоставление коммунальных услуг</w:t>
            </w:r>
          </w:p>
          <w:p w:rsidR="00D40EBE" w:rsidRPr="00D40EBE" w:rsidRDefault="00D40EBE" w:rsidP="00D40EBE">
            <w:r w:rsidRPr="00D40EBE">
              <w:t xml:space="preserve">Размещение зданий, предназначенных для приема физических и юридических лиц в связи с предоставлением им коммунальных услуг </w:t>
            </w:r>
          </w:p>
        </w:tc>
        <w:tc>
          <w:tcPr>
            <w:tcW w:w="270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w:t>
            </w:r>
            <w:r w:rsidRPr="00D40EBE">
              <w:lastRenderedPageBreak/>
              <w:t>архитектурными формами и объектами благоустройства, скверы и участки зеленых насаждений</w:t>
            </w:r>
          </w:p>
        </w:tc>
      </w:tr>
      <w:tr w:rsidR="00D40EBE" w:rsidRPr="00D40EBE" w:rsidTr="00B64610">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3.2.2</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Оказание социальной помощи населению</w:t>
            </w:r>
          </w:p>
          <w:p w:rsidR="00D40EBE" w:rsidRPr="00D40EBE" w:rsidRDefault="00D40EBE" w:rsidP="00D40EBE">
            <w:r w:rsidRPr="00D40EBE">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70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B64610">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3.3</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Бытовое обслуживание</w:t>
            </w:r>
          </w:p>
          <w:p w:rsidR="00D40EBE" w:rsidRPr="00D40EBE" w:rsidRDefault="00D40EBE" w:rsidP="00D40EBE">
            <w:r w:rsidRPr="00D40EBE">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70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B64610">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3.4.1</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Амбулаторно-поликлиническое обслуживание</w:t>
            </w:r>
          </w:p>
          <w:p w:rsidR="00D40EBE" w:rsidRPr="00D40EBE" w:rsidRDefault="00D40EBE" w:rsidP="00D40EBE">
            <w:r w:rsidRPr="00D40EBE">
              <w:t xml:space="preserve">Размещение объектов капитального строительства, предназначенных для оказания гражданам амбулаторно-поликлинической медицинской помощи </w:t>
            </w:r>
            <w:r w:rsidRPr="00D40EBE">
              <w:lastRenderedPageBreak/>
              <w:t>(поликлиники, фельдшерские пункты, пункты здравоохранения, центры матери и ребёнка, диагностические центы, молочные кухни, станции донорства крови, клинические лаборатории)</w:t>
            </w:r>
          </w:p>
        </w:tc>
        <w:tc>
          <w:tcPr>
            <w:tcW w:w="270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 xml:space="preserve">Гостевые автостоянки, площадки для сбора мусора, гаражи ведомственных легковых автомобилей специального </w:t>
            </w:r>
            <w:r w:rsidRPr="00D40EBE">
              <w:lastRenderedPageBreak/>
              <w:t>назначения;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B64610">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3.6.1</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Объекты культурно-досуговой деятельности </w:t>
            </w:r>
          </w:p>
          <w:p w:rsidR="00D40EBE" w:rsidRPr="00D40EBE" w:rsidRDefault="00D40EBE" w:rsidP="00D40EBE">
            <w:r w:rsidRPr="00D40EBE">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70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сооружения локального инженерного обеспечения, площадки для сбора мусора, вспомогательные объекты технического, инженерно-технического обеспечения, гаражи ведомственных легковых автомобилей специального назначения,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B64610">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3.8.1</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Государственное управление </w:t>
            </w:r>
          </w:p>
          <w:p w:rsidR="00D40EBE" w:rsidRPr="00D40EBE" w:rsidRDefault="00D40EBE" w:rsidP="00D40EBE">
            <w:r w:rsidRPr="00D40EBE">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w:t>
            </w:r>
            <w:r w:rsidRPr="00D40EBE">
              <w:lastRenderedPageBreak/>
              <w:t>оказывающих государственные и (или) муниципальные услуги</w:t>
            </w:r>
          </w:p>
        </w:tc>
        <w:tc>
          <w:tcPr>
            <w:tcW w:w="270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 xml:space="preserve">Размещение стоянок для автомобилей сотрудников, гостевые автостоянки; гаражи служебного автотранспорта; сооружения локального </w:t>
            </w:r>
            <w:r w:rsidRPr="00D40EBE">
              <w:lastRenderedPageBreak/>
              <w:t>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B64610">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4.1</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Деловое управление</w:t>
            </w:r>
          </w:p>
          <w:p w:rsidR="00D40EBE" w:rsidRPr="00D40EBE" w:rsidRDefault="00D40EBE" w:rsidP="00D40EBE">
            <w:r w:rsidRPr="00D40EBE">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70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B64610">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4.4</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Магазины</w:t>
            </w:r>
          </w:p>
          <w:p w:rsidR="00D40EBE" w:rsidRPr="00D40EBE" w:rsidRDefault="00D40EBE" w:rsidP="00D40EBE">
            <w:r w:rsidRPr="00D40EBE">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D40EBE">
                <w:t>5000 кв. м</w:t>
              </w:r>
            </w:smartTag>
          </w:p>
        </w:tc>
        <w:tc>
          <w:tcPr>
            <w:tcW w:w="270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Размещение стоянок для автомобилей сотрудников, гостевые автостоянки, гаражи служебного автотранспорта, </w:t>
            </w:r>
            <w:r w:rsidRPr="00D40EBE">
              <w:lastRenderedPageBreak/>
              <w:t>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B64610">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4.6</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Общественное питание</w:t>
            </w:r>
          </w:p>
          <w:p w:rsidR="00D40EBE" w:rsidRPr="00D40EBE" w:rsidRDefault="00D40EBE" w:rsidP="00D40EBE">
            <w:r w:rsidRPr="00D40EBE">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70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B64610">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4.7</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Гостиничное обслуживание</w:t>
            </w:r>
          </w:p>
          <w:p w:rsidR="00D40EBE" w:rsidRPr="00D40EBE" w:rsidRDefault="00D40EBE" w:rsidP="00D40EBE">
            <w:r w:rsidRPr="00D40EBE">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708" w:type="dxa"/>
            <w:tcBorders>
              <w:top w:val="single" w:sz="4" w:space="0" w:color="auto"/>
              <w:left w:val="single" w:sz="4" w:space="0" w:color="auto"/>
              <w:bottom w:val="single" w:sz="4" w:space="0" w:color="auto"/>
              <w:right w:val="single" w:sz="4" w:space="0" w:color="auto"/>
            </w:tcBorders>
          </w:tcPr>
          <w:p w:rsidR="00D40EBE" w:rsidRPr="00180FE1" w:rsidRDefault="00D40EBE" w:rsidP="00D40EBE">
            <w:pPr>
              <w:rPr>
                <w:sz w:val="23"/>
                <w:szCs w:val="23"/>
              </w:rPr>
            </w:pPr>
            <w:r w:rsidRPr="00B64610">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180FE1" w:rsidRDefault="00180FE1">
      <w:r>
        <w:br w:type="page"/>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4877"/>
        <w:gridCol w:w="2636"/>
      </w:tblGrid>
      <w:tr w:rsidR="00D40EBE" w:rsidRPr="00D40EBE" w:rsidTr="00180FE1">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5.1.3</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Площадки для занятия спортом</w:t>
            </w:r>
          </w:p>
          <w:p w:rsidR="00D40EBE" w:rsidRPr="00D40EBE" w:rsidRDefault="00D40EBE" w:rsidP="00D40EBE">
            <w:r w:rsidRPr="00D40EBE">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180FE1">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5.2.1</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Туристическое обслуживание</w:t>
            </w:r>
          </w:p>
          <w:p w:rsidR="00D40EBE" w:rsidRPr="00D40EBE" w:rsidRDefault="00D40EBE" w:rsidP="00D40EBE">
            <w:r w:rsidRPr="00D40EBE">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180FE1">
      <w:pPr>
        <w:ind w:firstLine="567"/>
      </w:pPr>
      <w:r w:rsidRPr="00D40EBE">
        <w:t>Параметры застройки:</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536"/>
        <w:gridCol w:w="4145"/>
      </w:tblGrid>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 п/п</w:t>
            </w:r>
          </w:p>
        </w:tc>
        <w:tc>
          <w:tcPr>
            <w:tcW w:w="4536"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Наименование предельных параметров разрешенного строительства,</w:t>
            </w:r>
          </w:p>
          <w:p w:rsidR="00D40EBE" w:rsidRPr="00180FE1" w:rsidRDefault="00D40EBE" w:rsidP="00180FE1">
            <w:pPr>
              <w:jc w:val="center"/>
              <w:rPr>
                <w:b/>
                <w:sz w:val="16"/>
                <w:szCs w:val="16"/>
              </w:rPr>
            </w:pPr>
            <w:r w:rsidRPr="00180FE1">
              <w:rPr>
                <w:b/>
                <w:sz w:val="16"/>
                <w:szCs w:val="16"/>
              </w:rPr>
              <w:t>реконструкции объектов</w:t>
            </w:r>
          </w:p>
          <w:p w:rsidR="00D40EBE" w:rsidRPr="00180FE1" w:rsidRDefault="00D40EBE" w:rsidP="00180FE1">
            <w:pPr>
              <w:jc w:val="center"/>
              <w:rPr>
                <w:b/>
                <w:sz w:val="16"/>
                <w:szCs w:val="16"/>
              </w:rPr>
            </w:pPr>
            <w:r w:rsidRPr="00180FE1">
              <w:rPr>
                <w:b/>
                <w:sz w:val="16"/>
                <w:szCs w:val="16"/>
              </w:rPr>
              <w:t>капитального строительства</w:t>
            </w:r>
          </w:p>
        </w:tc>
        <w:tc>
          <w:tcPr>
            <w:tcW w:w="4145"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80FE1">
            <w:pPr>
              <w:jc w:val="center"/>
            </w:pPr>
            <w:r w:rsidRPr="00D40EBE">
              <w:t>1</w:t>
            </w:r>
          </w:p>
        </w:tc>
        <w:tc>
          <w:tcPr>
            <w:tcW w:w="453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и максимальная площади земельных участков</w:t>
            </w:r>
          </w:p>
        </w:tc>
        <w:tc>
          <w:tcPr>
            <w:tcW w:w="414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 для индивидуальных жилых домов с участками аналогично зоне Ж-1</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80FE1">
            <w:pPr>
              <w:jc w:val="center"/>
            </w:pPr>
            <w:r w:rsidRPr="00D40EBE">
              <w:t>2</w:t>
            </w:r>
          </w:p>
        </w:tc>
        <w:tc>
          <w:tcPr>
            <w:tcW w:w="45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Максимальный коэффициент застройки и коэффициент плотности</w:t>
            </w:r>
          </w:p>
        </w:tc>
        <w:tc>
          <w:tcPr>
            <w:tcW w:w="414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826E46">
              <w:t xml:space="preserve">Для застройки </w:t>
            </w:r>
            <w:r w:rsidR="00826E46" w:rsidRPr="00826E46">
              <w:t>мало</w:t>
            </w:r>
            <w:r w:rsidRPr="00826E46">
              <w:t>этажными жилыми домами блокированной застройки и многоквартирными домами</w:t>
            </w:r>
            <w:r w:rsidRPr="00D40EBE">
              <w:t xml:space="preserve">   </w:t>
            </w:r>
          </w:p>
          <w:p w:rsidR="00D40EBE" w:rsidRPr="00D40EBE" w:rsidRDefault="00D40EBE" w:rsidP="00D40EBE">
            <w:r w:rsidRPr="00D40EBE">
              <w:t xml:space="preserve">КЗ - 0,6          </w:t>
            </w:r>
          </w:p>
          <w:p w:rsidR="00D40EBE" w:rsidRPr="00D40EBE" w:rsidRDefault="00D40EBE" w:rsidP="00C46BE3">
            <w:r w:rsidRPr="00D40EBE">
              <w:t>КП – 2,4</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80FE1">
            <w:pPr>
              <w:jc w:val="center"/>
            </w:pPr>
            <w:r w:rsidRPr="00D40EBE">
              <w:t>3</w:t>
            </w:r>
          </w:p>
        </w:tc>
        <w:tc>
          <w:tcPr>
            <w:tcW w:w="453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Минимальные отступы зданий, </w:t>
            </w:r>
          </w:p>
          <w:p w:rsidR="00D40EBE" w:rsidRPr="00D40EBE" w:rsidRDefault="00D40EBE" w:rsidP="00D40EBE">
            <w:r w:rsidRPr="00D40EBE">
              <w:t>строений, сооружений от границ</w:t>
            </w:r>
          </w:p>
          <w:p w:rsidR="00D40EBE" w:rsidRPr="00D40EBE" w:rsidRDefault="00D40EBE" w:rsidP="00D40EBE">
            <w:r w:rsidRPr="00D40EBE">
              <w:t xml:space="preserve"> земельных участков</w:t>
            </w:r>
          </w:p>
        </w:tc>
        <w:tc>
          <w:tcPr>
            <w:tcW w:w="414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От лицевой границы участка, (от красной линии), м: по сложившейся линии застройки (для жилых зданий), </w:t>
            </w:r>
            <w:r w:rsidRPr="00D40EBE">
              <w:lastRenderedPageBreak/>
              <w:t>по красной линии (при наличии линии)</w:t>
            </w:r>
            <w:smartTag w:uri="urn:schemas-microsoft-com:office:smarttags" w:element="metricconverter">
              <w:smartTagPr>
                <w:attr w:name="ProductID" w:val=",3 м"/>
              </w:smartTagPr>
              <w:r w:rsidRPr="00D40EBE">
                <w:t>,3 м</w:t>
              </w:r>
            </w:smartTag>
            <w:r w:rsidRPr="00D40EBE">
              <w:t xml:space="preserve"> (для нежилых зданий).</w:t>
            </w:r>
          </w:p>
          <w:p w:rsidR="00D40EBE" w:rsidRPr="00D40EBE" w:rsidRDefault="00D40EBE" w:rsidP="00D40EBE">
            <w:r w:rsidRPr="00D40EBE">
              <w:t xml:space="preserve">От других границ участка, м: </w:t>
            </w:r>
            <w:smartTag w:uri="urn:schemas-microsoft-com:office:smarttags" w:element="metricconverter">
              <w:smartTagPr>
                <w:attr w:name="ProductID" w:val="3 м"/>
              </w:smartTagPr>
              <w:r w:rsidRPr="00D40EBE">
                <w:t>3 м</w:t>
              </w:r>
            </w:smartTag>
            <w:r w:rsidRPr="00D40EBE">
              <w:t>.</w:t>
            </w:r>
          </w:p>
          <w:p w:rsidR="00D40EBE" w:rsidRPr="00D40EBE" w:rsidRDefault="00D40EBE" w:rsidP="00D40EBE">
            <w:r w:rsidRPr="00D40EBE">
              <w:t>Для индивидуальных жилых домов с участками аналогично зоне Ж-1</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80FE1">
            <w:pPr>
              <w:jc w:val="center"/>
            </w:pPr>
            <w:r w:rsidRPr="00D40EBE">
              <w:lastRenderedPageBreak/>
              <w:t>4</w:t>
            </w:r>
          </w:p>
        </w:tc>
        <w:tc>
          <w:tcPr>
            <w:tcW w:w="453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w:t>
            </w:r>
          </w:p>
          <w:p w:rsidR="00D40EBE" w:rsidRPr="00D40EBE" w:rsidRDefault="00D40EBE" w:rsidP="00D40EBE">
            <w:r w:rsidRPr="00D40EBE">
              <w:t xml:space="preserve">надземной части зданий, строений, </w:t>
            </w:r>
          </w:p>
          <w:p w:rsidR="00D40EBE" w:rsidRPr="00D40EBE" w:rsidRDefault="00D40EBE" w:rsidP="00D40EBE">
            <w:r w:rsidRPr="00D40EBE">
              <w:t xml:space="preserve">сооружений на территории </w:t>
            </w:r>
          </w:p>
          <w:p w:rsidR="00D40EBE" w:rsidRPr="00D40EBE" w:rsidRDefault="00D40EBE" w:rsidP="00D40EBE">
            <w:r w:rsidRPr="00D40EBE">
              <w:t>земельных участков</w:t>
            </w:r>
          </w:p>
        </w:tc>
        <w:tc>
          <w:tcPr>
            <w:tcW w:w="414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Для многоквартирных жилых домов – </w:t>
            </w:r>
          </w:p>
          <w:p w:rsidR="00D40EBE" w:rsidRPr="00D40EBE" w:rsidRDefault="00D40EBE" w:rsidP="00D40EBE">
            <w:r w:rsidRPr="00D40EBE">
              <w:t>30 м</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80FE1">
            <w:pPr>
              <w:jc w:val="center"/>
            </w:pPr>
            <w:r w:rsidRPr="00D40EBE">
              <w:t>5</w:t>
            </w:r>
          </w:p>
        </w:tc>
        <w:tc>
          <w:tcPr>
            <w:tcW w:w="453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общая площадь объектов капитального строительства нежилого</w:t>
            </w:r>
          </w:p>
          <w:p w:rsidR="00D40EBE" w:rsidRPr="00D40EBE" w:rsidRDefault="00D40EBE" w:rsidP="00D40EBE">
            <w:r w:rsidRPr="00D40EBE">
              <w:t xml:space="preserve"> назначения  на территории земельных участков</w:t>
            </w:r>
          </w:p>
        </w:tc>
        <w:tc>
          <w:tcPr>
            <w:tcW w:w="4145"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более 5000 кв м общей площади</w:t>
            </w:r>
          </w:p>
        </w:tc>
      </w:tr>
      <w:tr w:rsidR="00AF4A2E"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D40EBE" w:rsidRDefault="00AF4A2E" w:rsidP="00180FE1">
            <w:pPr>
              <w:jc w:val="center"/>
            </w:pPr>
            <w:r w:rsidRPr="00D40EBE">
              <w:t>6</w:t>
            </w:r>
          </w:p>
        </w:tc>
        <w:tc>
          <w:tcPr>
            <w:tcW w:w="4536"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D40EBE">
            <w:r w:rsidRPr="00D40EBE">
              <w:t xml:space="preserve">Минимальная доля озеленённой </w:t>
            </w:r>
          </w:p>
          <w:p w:rsidR="00AF4A2E" w:rsidRPr="00D40EBE" w:rsidRDefault="00AF4A2E" w:rsidP="00D40EBE">
            <w:r w:rsidRPr="00D40EBE">
              <w:t>территории земельных участков</w:t>
            </w:r>
          </w:p>
        </w:tc>
        <w:tc>
          <w:tcPr>
            <w:tcW w:w="4145" w:type="dxa"/>
            <w:tcBorders>
              <w:top w:val="single" w:sz="4" w:space="0" w:color="auto"/>
              <w:left w:val="single" w:sz="4" w:space="0" w:color="auto"/>
              <w:bottom w:val="single" w:sz="4" w:space="0" w:color="auto"/>
              <w:right w:val="single" w:sz="4" w:space="0" w:color="auto"/>
            </w:tcBorders>
          </w:tcPr>
          <w:p w:rsidR="00AF4A2E" w:rsidRDefault="00AF4A2E">
            <w:r w:rsidRPr="00B52E60">
              <w:t>В соответствии со статьей 28 настоящих Правил</w:t>
            </w:r>
          </w:p>
        </w:tc>
      </w:tr>
      <w:tr w:rsidR="00AF4A2E"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D40EBE" w:rsidRDefault="00AF4A2E" w:rsidP="00180FE1">
            <w:pPr>
              <w:jc w:val="center"/>
            </w:pPr>
            <w:r w:rsidRPr="00D40EBE">
              <w:t>7</w:t>
            </w:r>
          </w:p>
        </w:tc>
        <w:tc>
          <w:tcPr>
            <w:tcW w:w="4536"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D40EBE">
            <w:r w:rsidRPr="00D40EBE">
              <w:t>Минимальное количество машино-мест</w:t>
            </w:r>
          </w:p>
          <w:p w:rsidR="00AF4A2E" w:rsidRPr="00D40EBE" w:rsidRDefault="00AF4A2E" w:rsidP="00D40EBE">
            <w:r w:rsidRPr="00D40EBE">
              <w:t xml:space="preserve"> для хранения индивидуального автотранспорта на территории земельных участков</w:t>
            </w:r>
          </w:p>
        </w:tc>
        <w:tc>
          <w:tcPr>
            <w:tcW w:w="4145" w:type="dxa"/>
            <w:tcBorders>
              <w:top w:val="single" w:sz="4" w:space="0" w:color="auto"/>
              <w:left w:val="single" w:sz="4" w:space="0" w:color="auto"/>
              <w:bottom w:val="single" w:sz="4" w:space="0" w:color="auto"/>
              <w:right w:val="single" w:sz="4" w:space="0" w:color="auto"/>
            </w:tcBorders>
          </w:tcPr>
          <w:p w:rsidR="00AF4A2E" w:rsidRDefault="00AF4A2E">
            <w:r w:rsidRPr="00B52E60">
              <w:t>В соответствии со статьей 28 настоящих Правил</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80FE1">
            <w:pPr>
              <w:jc w:val="center"/>
            </w:pPr>
            <w:r w:rsidRPr="00D40EBE">
              <w:t>8</w:t>
            </w:r>
          </w:p>
        </w:tc>
        <w:tc>
          <w:tcPr>
            <w:tcW w:w="45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Максимальная высота ограждений</w:t>
            </w:r>
          </w:p>
        </w:tc>
        <w:tc>
          <w:tcPr>
            <w:tcW w:w="4145" w:type="dxa"/>
            <w:tcBorders>
              <w:top w:val="single" w:sz="4" w:space="0" w:color="auto"/>
              <w:left w:val="single" w:sz="4" w:space="0" w:color="auto"/>
              <w:bottom w:val="single" w:sz="4" w:space="0" w:color="auto"/>
              <w:right w:val="single" w:sz="4" w:space="0" w:color="auto"/>
            </w:tcBorders>
            <w:vAlign w:val="center"/>
          </w:tcPr>
          <w:p w:rsidR="00D40EBE" w:rsidRPr="000E4D58" w:rsidRDefault="00C46BE3" w:rsidP="00D40EBE">
            <w:pPr>
              <w:rPr>
                <w:highlight w:val="yellow"/>
              </w:rPr>
            </w:pPr>
            <w:r w:rsidRPr="00A40E36">
              <w:t>Не более 1,8 м от уровня земли</w:t>
            </w:r>
          </w:p>
        </w:tc>
      </w:tr>
    </w:tbl>
    <w:p w:rsidR="00D40EBE" w:rsidRPr="00D40EBE" w:rsidRDefault="00D40EBE" w:rsidP="00D40EBE"/>
    <w:p w:rsidR="00D40EBE" w:rsidRPr="00806512" w:rsidRDefault="00D40EBE" w:rsidP="00180FE1">
      <w:pPr>
        <w:ind w:firstLine="567"/>
        <w:jc w:val="both"/>
      </w:pPr>
      <w:r w:rsidRPr="00D40EBE">
        <w:t xml:space="preserve">Для зоны Ж-2 Зоны застройки </w:t>
      </w:r>
      <w:r w:rsidR="00F85FB7" w:rsidRPr="00806512">
        <w:t xml:space="preserve">малоэтажными </w:t>
      </w:r>
      <w:r w:rsidRPr="00806512">
        <w:t>жилыми домами блокированной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806512" w:rsidRDefault="00D40EBE" w:rsidP="00180FE1">
      <w:pPr>
        <w:ind w:firstLine="567"/>
        <w:jc w:val="both"/>
      </w:pPr>
      <w:r w:rsidRPr="00806512">
        <w:t xml:space="preserve">Для зоны Ж-2 Зоны застройки </w:t>
      </w:r>
      <w:r w:rsidR="00F85FB7" w:rsidRPr="00806512">
        <w:t xml:space="preserve">малоэтажными </w:t>
      </w:r>
      <w:r w:rsidRPr="00806512">
        <w:t>жилыми домами блокированной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806512" w:rsidRDefault="00D40EBE" w:rsidP="00180FE1">
      <w:pPr>
        <w:ind w:firstLine="567"/>
        <w:jc w:val="both"/>
      </w:pPr>
      <w:r w:rsidRPr="00806512">
        <w:t xml:space="preserve">Для зоны Ж-2 Зоны застройки </w:t>
      </w:r>
      <w:r w:rsidR="00F85FB7" w:rsidRPr="00806512">
        <w:t xml:space="preserve">малоэтажными </w:t>
      </w:r>
      <w:r w:rsidRPr="00806512">
        <w:t>жилыми домами блокированной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806512" w:rsidRDefault="00D40EBE" w:rsidP="00180FE1">
      <w:pPr>
        <w:ind w:firstLine="567"/>
        <w:jc w:val="both"/>
      </w:pPr>
      <w:r w:rsidRPr="00806512">
        <w:t xml:space="preserve">Для зоны Ж-2 Зоны застройки </w:t>
      </w:r>
      <w:r w:rsidR="00F85FB7" w:rsidRPr="00806512">
        <w:t xml:space="preserve">малоэтажными </w:t>
      </w:r>
      <w:r w:rsidRPr="00806512">
        <w:t>жилыми домами блокированной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806512" w:rsidRDefault="00D40EBE" w:rsidP="00180FE1">
      <w:pPr>
        <w:ind w:firstLine="567"/>
        <w:jc w:val="both"/>
      </w:pPr>
      <w:r w:rsidRPr="00806512">
        <w:t xml:space="preserve">Для зоны Ж-2 Зоны застройки </w:t>
      </w:r>
      <w:r w:rsidR="00F85FB7" w:rsidRPr="00806512">
        <w:t xml:space="preserve">малоэтажными </w:t>
      </w:r>
      <w:r w:rsidRPr="00806512">
        <w:t>жилыми домами блокированной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806512" w:rsidRDefault="00D40EBE" w:rsidP="00180FE1">
      <w:pPr>
        <w:ind w:firstLine="567"/>
        <w:jc w:val="both"/>
      </w:pPr>
      <w:r w:rsidRPr="00806512">
        <w:t xml:space="preserve">Для зоны Ж-2 Зоны застройки </w:t>
      </w:r>
      <w:r w:rsidR="00F85FB7" w:rsidRPr="00806512">
        <w:t xml:space="preserve">малоэтажными </w:t>
      </w:r>
      <w:r w:rsidRPr="00806512">
        <w:t>жилыми домами блокированной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D40EBE" w:rsidRDefault="00D40EBE" w:rsidP="00180FE1">
      <w:pPr>
        <w:ind w:firstLine="567"/>
        <w:jc w:val="both"/>
      </w:pPr>
      <w:r w:rsidRPr="00806512">
        <w:t xml:space="preserve">Для зоны Ж-2 Зоны застройки </w:t>
      </w:r>
      <w:r w:rsidR="00F85FB7" w:rsidRPr="00806512">
        <w:t>малоэтажн</w:t>
      </w:r>
      <w:r w:rsidR="00F85FB7" w:rsidRPr="00D40EBE">
        <w:t xml:space="preserve">ыми </w:t>
      </w:r>
      <w:r w:rsidRPr="00D40EBE">
        <w:t>жилыми домами блокированной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180FE1" w:rsidRDefault="00180FE1">
      <w:pPr>
        <w:suppressAutoHyphens w:val="0"/>
        <w:spacing w:after="200" w:line="276" w:lineRule="auto"/>
      </w:pPr>
      <w:r>
        <w:br w:type="page"/>
      </w:r>
    </w:p>
    <w:p w:rsidR="00D40EBE" w:rsidRPr="00180FE1" w:rsidRDefault="00D40EBE" w:rsidP="008D062E">
      <w:pPr>
        <w:jc w:val="center"/>
        <w:rPr>
          <w:b/>
        </w:rPr>
      </w:pPr>
      <w:r w:rsidRPr="00180FE1">
        <w:rPr>
          <w:b/>
        </w:rPr>
        <w:lastRenderedPageBreak/>
        <w:t>Ж-3. Зона застройки объектами дошкольного, начального общего и среднего общего образования</w:t>
      </w:r>
    </w:p>
    <w:p w:rsidR="00D40EBE" w:rsidRPr="00D40EBE" w:rsidRDefault="00D40EBE" w:rsidP="00D40EBE"/>
    <w:p w:rsidR="00D40EBE" w:rsidRPr="00D40EBE" w:rsidRDefault="00D40EBE" w:rsidP="00180FE1">
      <w:pPr>
        <w:ind w:firstLine="567"/>
        <w:jc w:val="both"/>
      </w:pPr>
      <w:r w:rsidRPr="00D40EBE">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4"/>
        <w:gridCol w:w="2638"/>
      </w:tblGrid>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180FE1" w:rsidRDefault="00D40EBE" w:rsidP="00180FE1">
            <w:pPr>
              <w:jc w:val="center"/>
              <w:rPr>
                <w:b/>
                <w:sz w:val="16"/>
                <w:szCs w:val="16"/>
              </w:rPr>
            </w:pPr>
            <w:r w:rsidRPr="00180FE1">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Наименование основного вида разрешенного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Вспомогательные виды разрешенного использования (установленные к основному)</w:t>
            </w:r>
          </w:p>
        </w:tc>
      </w:tr>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2.7</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Обслуживание жилой застройки</w:t>
            </w:r>
          </w:p>
          <w:p w:rsidR="00D40EBE" w:rsidRPr="00D40EBE" w:rsidRDefault="00D40EBE" w:rsidP="00D40EBE">
            <w:r w:rsidRPr="00D40EBE">
              <w:t xml:space="preserve">Размещение объектов капитального строительства, размещение которых предусмотрено видами разрешенного использования с </w:t>
            </w:r>
            <w:hyperlink w:anchor="Par191" w:tooltip="Коммунальное обслуживание" w:history="1">
              <w:r w:rsidRPr="00D40EBE">
                <w:t>кодами 3.1</w:t>
              </w:r>
            </w:hyperlink>
            <w:r w:rsidRPr="00D40EBE">
              <w:t xml:space="preserve">, </w:t>
            </w:r>
            <w:hyperlink w:anchor="Par195" w:tooltip="Социальное обслуживание" w:history="1">
              <w:r w:rsidRPr="00D40EBE">
                <w:t>3.2</w:t>
              </w:r>
            </w:hyperlink>
            <w:r w:rsidRPr="00D40EBE">
              <w:t xml:space="preserve">, </w:t>
            </w:r>
            <w:hyperlink w:anchor="Par200" w:tooltip="Бытовое обслуживание" w:history="1">
              <w:r w:rsidRPr="00D40EBE">
                <w:t>3.3</w:t>
              </w:r>
            </w:hyperlink>
            <w:r w:rsidRPr="00D40EBE">
              <w:t xml:space="preserve">, </w:t>
            </w:r>
            <w:hyperlink w:anchor="Par204" w:tooltip="Здравоохранение" w:history="1">
              <w:r w:rsidRPr="00D40EBE">
                <w:t>3.4</w:t>
              </w:r>
            </w:hyperlink>
            <w:r w:rsidRPr="00D40EBE">
              <w:t xml:space="preserve">, </w:t>
            </w:r>
            <w:hyperlink w:anchor="Par208" w:tooltip="Амбулаторно-поликлиническое обслуживание" w:history="1">
              <w:r w:rsidRPr="00D40EBE">
                <w:t>3.4.1</w:t>
              </w:r>
            </w:hyperlink>
            <w:r w:rsidRPr="00D40EBE">
              <w:t xml:space="preserve">, </w:t>
            </w:r>
            <w:hyperlink w:anchor="Par221" w:tooltip="Дошкольное, начальное и среднее общее образование" w:history="1">
              <w:r w:rsidRPr="00D40EBE">
                <w:t>3.5.1</w:t>
              </w:r>
            </w:hyperlink>
            <w:r w:rsidRPr="00D40EBE">
              <w:t xml:space="preserve">, </w:t>
            </w:r>
            <w:hyperlink w:anchor="Par229" w:tooltip="Культурное развитие" w:history="1">
              <w:r w:rsidRPr="00D40EBE">
                <w:t>3.6</w:t>
              </w:r>
            </w:hyperlink>
            <w:r w:rsidRPr="00D40EBE">
              <w:t xml:space="preserve">, </w:t>
            </w:r>
            <w:hyperlink w:anchor="Par235" w:tooltip="Религиозное использование" w:history="1">
              <w:r w:rsidRPr="00D40EBE">
                <w:t>3.7</w:t>
              </w:r>
            </w:hyperlink>
            <w:r w:rsidRPr="00D40EBE">
              <w:t xml:space="preserve">, </w:t>
            </w:r>
            <w:hyperlink w:anchor="Par256" w:tooltip="Амбулаторное ветеринарное обслуживание" w:history="1">
              <w:r w:rsidRPr="00D40EBE">
                <w:t>3.10.1</w:t>
              </w:r>
            </w:hyperlink>
            <w:r w:rsidRPr="00D40EBE">
              <w:t xml:space="preserve">, </w:t>
            </w:r>
            <w:hyperlink w:anchor="Par271" w:tooltip="Деловое управление" w:history="1">
              <w:r w:rsidRPr="00D40EBE">
                <w:t>4.1</w:t>
              </w:r>
            </w:hyperlink>
            <w:r w:rsidRPr="00D40EBE">
              <w:t xml:space="preserve">, </w:t>
            </w:r>
            <w:hyperlink w:anchor="Par280" w:tooltip="Рынки" w:history="1">
              <w:r w:rsidRPr="00D40EBE">
                <w:t>4.3</w:t>
              </w:r>
            </w:hyperlink>
            <w:r w:rsidRPr="00D40EBE">
              <w:t xml:space="preserve">, </w:t>
            </w:r>
            <w:hyperlink w:anchor="Par285" w:tooltip="Магазины" w:history="1">
              <w:r w:rsidRPr="00D40EBE">
                <w:t>4.4</w:t>
              </w:r>
            </w:hyperlink>
            <w:r w:rsidRPr="00D40EBE">
              <w:t xml:space="preserve">, </w:t>
            </w:r>
            <w:hyperlink w:anchor="Par291" w:tooltip="Общественное питание" w:history="1">
              <w:r w:rsidRPr="00D40EBE">
                <w:t>4.6</w:t>
              </w:r>
            </w:hyperlink>
            <w:r w:rsidRPr="00D40EBE">
              <w:t>,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Трансформаторные подстанции (ТП); водопроводные станции (водозаборные и очистные водопроводные сооружения, </w:t>
            </w:r>
            <w:r w:rsidRPr="00D40EBE">
              <w:br/>
              <w:t>ФНС) и подстанции (насосные станции с резервуарами чистой воды), водозаборные скважины</w:t>
            </w:r>
          </w:p>
          <w:p w:rsidR="00D40EBE" w:rsidRPr="00D40EBE" w:rsidRDefault="00D40EBE" w:rsidP="00D40EBE">
            <w:r w:rsidRPr="00D40EBE">
              <w:t>повысительные водопроводные насосные станции, водонапорные башни отдельно стоящие котельные небольшой мощности, ЦТП газораспределительные подстанции (ГРП, ГРПШ)</w:t>
            </w:r>
          </w:p>
        </w:tc>
      </w:tr>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Предоставление коммунальных услуг</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3.2.1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Дома социального обслуживания</w:t>
            </w:r>
          </w:p>
          <w:p w:rsidR="00D40EBE" w:rsidRPr="00D40EBE" w:rsidRDefault="00D40EBE" w:rsidP="00D40EBE">
            <w:r w:rsidRPr="00D40EBE">
              <w:t>Размещение зданий, предназначенных для размещения домов престарелых, домов ребенка, детских домов, пунктов ночлега для бездомных граждан;</w:t>
            </w:r>
          </w:p>
          <w:p w:rsidR="00D40EBE" w:rsidRPr="00D40EBE" w:rsidRDefault="00D40EBE" w:rsidP="00D40EBE">
            <w:r w:rsidRPr="00D40EBE">
              <w:lastRenderedPageBreak/>
              <w:t>размещение объектов капитального строительства для временного размещения вынужденных переселенцев, лиц, признанных беженцами</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 xml:space="preserve">Размещение стоянок для автомобилей сотрудников, гостевые автостоянки; гаражи служебного </w:t>
            </w:r>
            <w:r w:rsidRPr="00D40EBE">
              <w:lastRenderedPageBreak/>
              <w:t>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3.2.2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Оказание социальной помощи населению.</w:t>
            </w:r>
          </w:p>
          <w:p w:rsidR="00D40EBE" w:rsidRPr="00D40EBE" w:rsidRDefault="00D40EBE" w:rsidP="00D40EBE">
            <w:r w:rsidRPr="00D40EBE">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3.2.4</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Общежития</w:t>
            </w:r>
          </w:p>
          <w:p w:rsidR="00D40EBE" w:rsidRPr="00D40EBE" w:rsidRDefault="00D40EBE" w:rsidP="00D40EBE">
            <w:r w:rsidRPr="00D40EBE">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D40EBE">
                <w:t>кодом 4.7</w:t>
              </w:r>
            </w:hyperlink>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Гостевые автостоянки, площадки для сбора мусора, детские площадки, площадки для отдыха, спортивных занятий с элементами озеленения, малыми архитектурными формами и объектами благоустройства.</w:t>
            </w:r>
          </w:p>
        </w:tc>
      </w:tr>
      <w:tr w:rsidR="00D40EBE" w:rsidRPr="00D40EBE"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3.5.1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23" w:name="sub_10351"/>
            <w:r w:rsidRPr="00D40EBE">
              <w:t>Дошкольное, начальное и среднее общее образование</w:t>
            </w:r>
            <w:bookmarkEnd w:id="23"/>
          </w:p>
          <w:p w:rsidR="00D40EBE" w:rsidRPr="00D40EBE" w:rsidRDefault="00D40EBE" w:rsidP="00D40EBE">
            <w:r w:rsidRPr="00D40EBE">
              <w:lastRenderedPageBreak/>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 xml:space="preserve">Размещение стоянок для автомобилей сотрудников, гостевые </w:t>
            </w:r>
            <w:r w:rsidRPr="00D40EBE">
              <w:lastRenderedPageBreak/>
              <w:t>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D40EBE" w:rsidRPr="00D40EBE" w:rsidRDefault="00D40EBE" w:rsidP="00D40EBE"/>
    <w:p w:rsidR="00D40EBE" w:rsidRPr="00D40EBE" w:rsidRDefault="00D40EBE" w:rsidP="00180FE1">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4877"/>
        <w:gridCol w:w="2636"/>
      </w:tblGrid>
      <w:tr w:rsidR="00D40EBE" w:rsidRPr="00D40EBE" w:rsidTr="00180FE1">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Код условно разрешенного вида использования</w:t>
            </w:r>
          </w:p>
        </w:tc>
        <w:tc>
          <w:tcPr>
            <w:tcW w:w="4877"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Наименование условно разрешенного вида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Вспомогательные виды разрешенного использования (установленные к условно разрешенному виду)</w:t>
            </w:r>
          </w:p>
        </w:tc>
      </w:tr>
      <w:tr w:rsidR="00D40EBE" w:rsidRPr="00D40EBE" w:rsidTr="00180FE1">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3.5.2</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24" w:name="sub_10352"/>
            <w:r w:rsidRPr="00D40EBE">
              <w:t>Среднее и высшее профессиональное образование</w:t>
            </w:r>
            <w:bookmarkEnd w:id="24"/>
          </w:p>
          <w:p w:rsidR="00D40EBE" w:rsidRPr="00D40EBE" w:rsidRDefault="00D40EBE" w:rsidP="00D40EBE">
            <w:r w:rsidRPr="00D40EBE">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180FE1">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3.8.1</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Государственное управление </w:t>
            </w:r>
          </w:p>
          <w:p w:rsidR="00D40EBE" w:rsidRPr="00D40EBE" w:rsidRDefault="00D40EBE" w:rsidP="00D40EBE">
            <w:r w:rsidRPr="00D40EBE">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w:t>
            </w:r>
            <w:r w:rsidRPr="00D40EBE">
              <w:lastRenderedPageBreak/>
              <w:t>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180FE1">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5.1.3</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Площадки для занятия спортом</w:t>
            </w:r>
          </w:p>
          <w:p w:rsidR="00D40EBE" w:rsidRPr="00D40EBE" w:rsidRDefault="00D40EBE" w:rsidP="00D40EBE">
            <w:r w:rsidRPr="00D40EBE">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180FE1">
      <w:pPr>
        <w:ind w:firstLine="567"/>
      </w:pPr>
      <w:r w:rsidRPr="00D40EBE">
        <w:t>Параметры застройки:</w:t>
      </w:r>
    </w:p>
    <w:p w:rsidR="00D40EBE" w:rsidRPr="00D40EBE" w:rsidRDefault="00D40EBE" w:rsidP="00D40EBE"/>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4269"/>
      </w:tblGrid>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Наименование предельных параметров разрешенного строительства,</w:t>
            </w:r>
          </w:p>
          <w:p w:rsidR="00D40EBE" w:rsidRPr="00180FE1" w:rsidRDefault="00D40EBE" w:rsidP="00180FE1">
            <w:pPr>
              <w:jc w:val="center"/>
              <w:rPr>
                <w:b/>
                <w:sz w:val="16"/>
                <w:szCs w:val="16"/>
              </w:rPr>
            </w:pPr>
            <w:r w:rsidRPr="00180FE1">
              <w:rPr>
                <w:b/>
                <w:sz w:val="16"/>
                <w:szCs w:val="16"/>
              </w:rPr>
              <w:t>реконструкции объектов</w:t>
            </w:r>
          </w:p>
          <w:p w:rsidR="00D40EBE" w:rsidRPr="00180FE1" w:rsidRDefault="00D40EBE" w:rsidP="00180FE1">
            <w:pPr>
              <w:jc w:val="center"/>
              <w:rPr>
                <w:b/>
                <w:sz w:val="16"/>
                <w:szCs w:val="16"/>
              </w:rPr>
            </w:pPr>
            <w:r w:rsidRPr="00180FE1">
              <w:rPr>
                <w:b/>
                <w:sz w:val="16"/>
                <w:szCs w:val="16"/>
              </w:rPr>
              <w:t>капитального строительства</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180FE1" w:rsidRDefault="00D40EBE" w:rsidP="00180FE1">
            <w:pPr>
              <w:jc w:val="center"/>
              <w:rPr>
                <w:b/>
                <w:sz w:val="16"/>
                <w:szCs w:val="16"/>
              </w:rPr>
            </w:pPr>
            <w:r w:rsidRPr="00180FE1">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80FE1">
            <w:pPr>
              <w:jc w:val="center"/>
            </w:pPr>
            <w:r w:rsidRPr="00D40EBE">
              <w:t>1</w:t>
            </w:r>
          </w:p>
        </w:tc>
        <w:tc>
          <w:tcPr>
            <w:tcW w:w="48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Минимальная и максимальная площади земельных участков</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80FE1">
            <w:pPr>
              <w:jc w:val="center"/>
            </w:pPr>
            <w:r w:rsidRPr="00D40EBE">
              <w:t>2</w:t>
            </w:r>
          </w:p>
        </w:tc>
        <w:tc>
          <w:tcPr>
            <w:tcW w:w="48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Минимальные отступы зданий, строений, сооружений от границ земельных участков</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80FE1">
            <w:pPr>
              <w:jc w:val="center"/>
            </w:pPr>
            <w:r w:rsidRPr="00D40EBE">
              <w:t>3</w:t>
            </w:r>
          </w:p>
        </w:tc>
        <w:tc>
          <w:tcPr>
            <w:tcW w:w="48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Максимальная высота надземной части зданий, строений, сооружений на территории земельных участков</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smartTag w:uri="urn:schemas-microsoft-com:office:smarttags" w:element="metricconverter">
              <w:smartTagPr>
                <w:attr w:name="ProductID" w:val="35 м"/>
              </w:smartTagPr>
              <w:r w:rsidRPr="00D40EBE">
                <w:t>35 м</w:t>
              </w:r>
            </w:smartTag>
          </w:p>
        </w:tc>
      </w:tr>
      <w:tr w:rsidR="00AF4A2E"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D40EBE" w:rsidRDefault="00AF4A2E" w:rsidP="00180FE1">
            <w:pPr>
              <w:jc w:val="center"/>
            </w:pPr>
            <w:r w:rsidRPr="00D40EBE">
              <w:t>4</w:t>
            </w:r>
          </w:p>
        </w:tc>
        <w:tc>
          <w:tcPr>
            <w:tcW w:w="4880" w:type="dxa"/>
            <w:tcBorders>
              <w:top w:val="single" w:sz="4" w:space="0" w:color="auto"/>
              <w:left w:val="single" w:sz="4" w:space="0" w:color="auto"/>
              <w:bottom w:val="single" w:sz="4" w:space="0" w:color="auto"/>
              <w:right w:val="single" w:sz="4" w:space="0" w:color="auto"/>
            </w:tcBorders>
          </w:tcPr>
          <w:p w:rsidR="00AF4A2E" w:rsidRPr="00D40EBE" w:rsidRDefault="00AF4A2E" w:rsidP="00D40EBE">
            <w:r w:rsidRPr="00D40EBE">
              <w:t xml:space="preserve">Минимальная доля озеленённой </w:t>
            </w:r>
          </w:p>
          <w:p w:rsidR="00AF4A2E" w:rsidRPr="00D40EBE" w:rsidRDefault="00AF4A2E" w:rsidP="00D40EBE">
            <w:r w:rsidRPr="00D40EBE">
              <w:t>территории земельных участков</w:t>
            </w:r>
          </w:p>
        </w:tc>
        <w:tc>
          <w:tcPr>
            <w:tcW w:w="4269" w:type="dxa"/>
            <w:tcBorders>
              <w:top w:val="single" w:sz="4" w:space="0" w:color="auto"/>
              <w:left w:val="single" w:sz="4" w:space="0" w:color="auto"/>
              <w:bottom w:val="single" w:sz="4" w:space="0" w:color="auto"/>
              <w:right w:val="single" w:sz="4" w:space="0" w:color="auto"/>
            </w:tcBorders>
          </w:tcPr>
          <w:p w:rsidR="00AF4A2E" w:rsidRDefault="00AF4A2E">
            <w:r w:rsidRPr="00336A17">
              <w:t>В соответствии со статьей 28 настоящих Правил</w:t>
            </w:r>
          </w:p>
        </w:tc>
      </w:tr>
      <w:tr w:rsidR="00AF4A2E"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D40EBE" w:rsidRDefault="00AF4A2E" w:rsidP="00180FE1">
            <w:pPr>
              <w:jc w:val="center"/>
            </w:pPr>
            <w:r w:rsidRPr="00D40EBE">
              <w:t>5</w:t>
            </w:r>
          </w:p>
        </w:tc>
        <w:tc>
          <w:tcPr>
            <w:tcW w:w="4880" w:type="dxa"/>
            <w:tcBorders>
              <w:top w:val="single" w:sz="4" w:space="0" w:color="auto"/>
              <w:left w:val="single" w:sz="4" w:space="0" w:color="auto"/>
              <w:bottom w:val="single" w:sz="4" w:space="0" w:color="auto"/>
              <w:right w:val="single" w:sz="4" w:space="0" w:color="auto"/>
            </w:tcBorders>
          </w:tcPr>
          <w:p w:rsidR="00AF4A2E" w:rsidRPr="00D40EBE" w:rsidRDefault="00AF4A2E" w:rsidP="00D40EBE">
            <w:r w:rsidRPr="00D40EBE">
              <w:t>Минимальное количество машино-мест</w:t>
            </w:r>
          </w:p>
          <w:p w:rsidR="00AF4A2E" w:rsidRPr="00D40EBE" w:rsidRDefault="00AF4A2E" w:rsidP="00D40EBE">
            <w:r w:rsidRPr="00D40EBE">
              <w:t xml:space="preserve">для хранения индивидуального </w:t>
            </w:r>
          </w:p>
          <w:p w:rsidR="00AF4A2E" w:rsidRPr="00D40EBE" w:rsidRDefault="00AF4A2E" w:rsidP="00D40EBE">
            <w:r w:rsidRPr="00D40EBE">
              <w:t>автотранспорта на территории земельных участков</w:t>
            </w:r>
          </w:p>
        </w:tc>
        <w:tc>
          <w:tcPr>
            <w:tcW w:w="4269" w:type="dxa"/>
            <w:tcBorders>
              <w:top w:val="single" w:sz="4" w:space="0" w:color="auto"/>
              <w:left w:val="single" w:sz="4" w:space="0" w:color="auto"/>
              <w:bottom w:val="single" w:sz="4" w:space="0" w:color="auto"/>
              <w:right w:val="single" w:sz="4" w:space="0" w:color="auto"/>
            </w:tcBorders>
          </w:tcPr>
          <w:p w:rsidR="00AF4A2E" w:rsidRDefault="00AF4A2E">
            <w:r w:rsidRPr="00336A17">
              <w:t>В соответствии со статьей 28 настоящих Правил</w:t>
            </w:r>
          </w:p>
        </w:tc>
      </w:tr>
      <w:tr w:rsidR="00D40EBE" w:rsidRPr="00D40EBE"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80FE1">
            <w:pPr>
              <w:jc w:val="center"/>
            </w:pPr>
            <w:r w:rsidRPr="00D40EBE">
              <w:t>6</w:t>
            </w:r>
          </w:p>
        </w:tc>
        <w:tc>
          <w:tcPr>
            <w:tcW w:w="48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Максимальный коэффициент застройки и коэффициент плотности</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0,8                          2,4</w:t>
            </w:r>
          </w:p>
        </w:tc>
      </w:tr>
    </w:tbl>
    <w:p w:rsidR="00D40EBE" w:rsidRPr="00D40EBE" w:rsidRDefault="00D40EBE" w:rsidP="00D40EBE"/>
    <w:p w:rsidR="00180FE1" w:rsidRDefault="00180FE1">
      <w:pPr>
        <w:suppressAutoHyphens w:val="0"/>
        <w:spacing w:after="200" w:line="276" w:lineRule="auto"/>
      </w:pPr>
      <w:r>
        <w:br w:type="page"/>
      </w:r>
    </w:p>
    <w:p w:rsidR="00D40EBE" w:rsidRPr="003E11D6" w:rsidRDefault="00D40EBE" w:rsidP="008D062E">
      <w:pPr>
        <w:jc w:val="center"/>
        <w:rPr>
          <w:b/>
        </w:rPr>
      </w:pPr>
      <w:r w:rsidRPr="003E11D6">
        <w:rPr>
          <w:b/>
        </w:rPr>
        <w:lastRenderedPageBreak/>
        <w:t>Ж-4. Зона перспективного развития индивидуальной и малоэтажной жилой застройки</w:t>
      </w:r>
    </w:p>
    <w:p w:rsidR="003E11D6" w:rsidRDefault="003E11D6" w:rsidP="00D40EBE"/>
    <w:p w:rsidR="00D40EBE" w:rsidRPr="00D40EBE" w:rsidRDefault="00D40EBE" w:rsidP="003E11D6">
      <w:pPr>
        <w:ind w:firstLine="567"/>
        <w:jc w:val="both"/>
      </w:pPr>
      <w:r w:rsidRPr="00D40EBE">
        <w:t xml:space="preserve">Зона перспективного развития индивидуальной и малоэтажной жилой застройки Ж – 4 выделена для формирования жилых районов с возможностью уточнения параметров жилой застройки и набора услуг по мере принятия решений о застройке территории органами местного самоуправления. </w:t>
      </w:r>
    </w:p>
    <w:p w:rsidR="00D40EBE" w:rsidRPr="00D40EBE" w:rsidRDefault="00D40EBE" w:rsidP="003E11D6">
      <w:pPr>
        <w:ind w:firstLine="567"/>
        <w:jc w:val="both"/>
      </w:pPr>
    </w:p>
    <w:p w:rsidR="00D40EBE" w:rsidRPr="00D40EBE" w:rsidRDefault="00D40EBE" w:rsidP="003E11D6">
      <w:pPr>
        <w:ind w:firstLine="567"/>
        <w:jc w:val="both"/>
      </w:pPr>
      <w:r w:rsidRPr="00D40EBE">
        <w:t>1.Перечень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4"/>
        <w:gridCol w:w="2638"/>
      </w:tblGrid>
      <w:tr w:rsidR="00D40EBE" w:rsidRPr="00D40EBE" w:rsidTr="00BA3602">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3E11D6" w:rsidRDefault="00D40EBE" w:rsidP="003E11D6">
            <w:pPr>
              <w:jc w:val="center"/>
              <w:rPr>
                <w:b/>
                <w:sz w:val="16"/>
                <w:szCs w:val="16"/>
              </w:rPr>
            </w:pPr>
            <w:r w:rsidRPr="003E11D6">
              <w:rPr>
                <w:b/>
                <w:sz w:val="16"/>
                <w:szCs w:val="16"/>
              </w:rPr>
              <w:t>Код основного вида разрешенного использования</w:t>
            </w:r>
          </w:p>
        </w:tc>
        <w:tc>
          <w:tcPr>
            <w:tcW w:w="4864" w:type="dxa"/>
            <w:tcBorders>
              <w:top w:val="single" w:sz="4" w:space="0" w:color="auto"/>
              <w:left w:val="single" w:sz="4" w:space="0" w:color="auto"/>
              <w:bottom w:val="single" w:sz="4" w:space="0" w:color="auto"/>
              <w:right w:val="single" w:sz="4" w:space="0" w:color="auto"/>
            </w:tcBorders>
            <w:vAlign w:val="center"/>
          </w:tcPr>
          <w:p w:rsidR="00D40EBE" w:rsidRPr="003E11D6" w:rsidRDefault="00D40EBE" w:rsidP="003E11D6">
            <w:pPr>
              <w:jc w:val="center"/>
              <w:rPr>
                <w:b/>
                <w:sz w:val="16"/>
                <w:szCs w:val="16"/>
              </w:rPr>
            </w:pPr>
            <w:r w:rsidRPr="003E11D6">
              <w:rPr>
                <w:b/>
                <w:sz w:val="16"/>
                <w:szCs w:val="16"/>
              </w:rPr>
              <w:t>Наименование основного вида разрешенного использования</w:t>
            </w:r>
          </w:p>
        </w:tc>
        <w:tc>
          <w:tcPr>
            <w:tcW w:w="2638" w:type="dxa"/>
            <w:tcBorders>
              <w:top w:val="single" w:sz="4" w:space="0" w:color="auto"/>
              <w:left w:val="single" w:sz="4" w:space="0" w:color="auto"/>
              <w:bottom w:val="single" w:sz="4" w:space="0" w:color="auto"/>
              <w:right w:val="single" w:sz="4" w:space="0" w:color="auto"/>
            </w:tcBorders>
            <w:vAlign w:val="center"/>
          </w:tcPr>
          <w:p w:rsidR="00D40EBE" w:rsidRPr="003E11D6" w:rsidRDefault="00D40EBE" w:rsidP="003E11D6">
            <w:pPr>
              <w:jc w:val="center"/>
              <w:rPr>
                <w:b/>
                <w:sz w:val="16"/>
                <w:szCs w:val="16"/>
              </w:rPr>
            </w:pPr>
            <w:r w:rsidRPr="003E11D6">
              <w:rPr>
                <w:b/>
                <w:sz w:val="16"/>
                <w:szCs w:val="16"/>
              </w:rPr>
              <w:t>Вспомогательные виды разрешенного использования (установленные к основному)</w:t>
            </w:r>
          </w:p>
        </w:tc>
      </w:tr>
      <w:tr w:rsidR="0083329E" w:rsidRPr="00D40EBE" w:rsidTr="00BA3602">
        <w:trPr>
          <w:jc w:val="center"/>
        </w:trPr>
        <w:tc>
          <w:tcPr>
            <w:tcW w:w="1854" w:type="dxa"/>
            <w:tcBorders>
              <w:top w:val="single" w:sz="4" w:space="0" w:color="auto"/>
              <w:left w:val="single" w:sz="4" w:space="0" w:color="auto"/>
              <w:bottom w:val="single" w:sz="4" w:space="0" w:color="auto"/>
              <w:right w:val="single" w:sz="4" w:space="0" w:color="auto"/>
            </w:tcBorders>
          </w:tcPr>
          <w:p w:rsidR="0083329E" w:rsidRPr="0083329E" w:rsidRDefault="0083329E" w:rsidP="0083329E">
            <w:r w:rsidRPr="0083329E">
              <w:rPr>
                <w:sz w:val="22"/>
                <w:szCs w:val="22"/>
              </w:rPr>
              <w:t>1</w:t>
            </w:r>
          </w:p>
        </w:tc>
        <w:tc>
          <w:tcPr>
            <w:tcW w:w="4864" w:type="dxa"/>
            <w:tcBorders>
              <w:top w:val="single" w:sz="4" w:space="0" w:color="auto"/>
              <w:left w:val="single" w:sz="4" w:space="0" w:color="auto"/>
              <w:bottom w:val="single" w:sz="4" w:space="0" w:color="auto"/>
              <w:right w:val="single" w:sz="4" w:space="0" w:color="auto"/>
            </w:tcBorders>
            <w:vAlign w:val="center"/>
          </w:tcPr>
          <w:p w:rsidR="0083329E" w:rsidRPr="00DD3C97" w:rsidRDefault="0083329E" w:rsidP="003C7804">
            <w:pPr>
              <w:jc w:val="center"/>
            </w:pPr>
            <w:r w:rsidRPr="00DD3C97">
              <w:t>Минимальная площадь земельных участков находящихся в муниципальной собственности или государственной собственности до ее разграничения, образуемых в целях предоставления гражданам составляют</w:t>
            </w:r>
          </w:p>
        </w:tc>
        <w:tc>
          <w:tcPr>
            <w:tcW w:w="2638" w:type="dxa"/>
            <w:tcBorders>
              <w:top w:val="single" w:sz="4" w:space="0" w:color="auto"/>
              <w:left w:val="single" w:sz="4" w:space="0" w:color="auto"/>
              <w:bottom w:val="single" w:sz="4" w:space="0" w:color="auto"/>
              <w:right w:val="single" w:sz="4" w:space="0" w:color="auto"/>
            </w:tcBorders>
            <w:vAlign w:val="center"/>
          </w:tcPr>
          <w:p w:rsidR="0083329E" w:rsidRPr="00DD3C97" w:rsidRDefault="0083329E" w:rsidP="003C7804">
            <w:pPr>
              <w:jc w:val="center"/>
            </w:pPr>
            <w:r w:rsidRPr="00DD3C97">
              <w:t>Для индивидуального жилищного строительства – 3000 кв. м</w:t>
            </w:r>
            <w:r w:rsidRPr="00DD3C97">
              <w:br/>
              <w:t xml:space="preserve">Для ведения личного подсобного хозяйства (приусадебный земельный участок) – 1500 кв. м. </w:t>
            </w:r>
          </w:p>
        </w:tc>
      </w:tr>
      <w:tr w:rsidR="0083329E" w:rsidRPr="00D40EBE" w:rsidTr="00BA3602">
        <w:trPr>
          <w:jc w:val="center"/>
        </w:trPr>
        <w:tc>
          <w:tcPr>
            <w:tcW w:w="1854" w:type="dxa"/>
            <w:tcBorders>
              <w:top w:val="single" w:sz="4" w:space="0" w:color="auto"/>
              <w:left w:val="single" w:sz="4" w:space="0" w:color="auto"/>
              <w:bottom w:val="single" w:sz="4" w:space="0" w:color="auto"/>
              <w:right w:val="single" w:sz="4" w:space="0" w:color="auto"/>
            </w:tcBorders>
          </w:tcPr>
          <w:p w:rsidR="0083329E" w:rsidRPr="0083329E" w:rsidRDefault="0083329E" w:rsidP="0083329E">
            <w:r w:rsidRPr="0083329E">
              <w:rPr>
                <w:sz w:val="22"/>
                <w:szCs w:val="22"/>
              </w:rPr>
              <w:t>2</w:t>
            </w:r>
          </w:p>
        </w:tc>
        <w:tc>
          <w:tcPr>
            <w:tcW w:w="4864" w:type="dxa"/>
            <w:tcBorders>
              <w:top w:val="single" w:sz="4" w:space="0" w:color="auto"/>
              <w:left w:val="single" w:sz="4" w:space="0" w:color="auto"/>
              <w:bottom w:val="single" w:sz="4" w:space="0" w:color="auto"/>
              <w:right w:val="single" w:sz="4" w:space="0" w:color="auto"/>
            </w:tcBorders>
            <w:vAlign w:val="center"/>
          </w:tcPr>
          <w:p w:rsidR="0083329E" w:rsidRPr="00DD3C97" w:rsidRDefault="0083329E" w:rsidP="003C7804">
            <w:pPr>
              <w:jc w:val="center"/>
            </w:pPr>
            <w:r w:rsidRPr="00DD3C97">
              <w:t>Максимальная площадь земельных участков индивидуального (одноквартирного) жилого дома находящихся в муниципальной или государственной собственности до ее разграничения, образуемых в целях предоставления гражданам составляют</w:t>
            </w:r>
          </w:p>
        </w:tc>
        <w:tc>
          <w:tcPr>
            <w:tcW w:w="2638" w:type="dxa"/>
            <w:tcBorders>
              <w:top w:val="single" w:sz="4" w:space="0" w:color="auto"/>
              <w:left w:val="single" w:sz="4" w:space="0" w:color="auto"/>
              <w:bottom w:val="single" w:sz="4" w:space="0" w:color="auto"/>
              <w:right w:val="single" w:sz="4" w:space="0" w:color="auto"/>
            </w:tcBorders>
            <w:vAlign w:val="center"/>
          </w:tcPr>
          <w:p w:rsidR="0083329E" w:rsidRPr="00DD3C97" w:rsidRDefault="0083329E" w:rsidP="003C7804">
            <w:pPr>
              <w:jc w:val="center"/>
            </w:pPr>
            <w:r w:rsidRPr="00DD3C97">
              <w:t>Для индивидуального жилого строительства – 1500 кв. м.</w:t>
            </w:r>
            <w:r w:rsidRPr="00DD3C97">
              <w:br/>
              <w:t xml:space="preserve">Для ведения личного подсобного хозяйства (приусадебный земельный участок) – 5000 кв. м. </w:t>
            </w:r>
          </w:p>
        </w:tc>
      </w:tr>
      <w:tr w:rsidR="00D40EBE" w:rsidRPr="00D40EBE" w:rsidTr="00BA3602">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2.1</w:t>
            </w:r>
          </w:p>
        </w:tc>
        <w:tc>
          <w:tcPr>
            <w:tcW w:w="486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Для индивидуального жилищного строительства</w:t>
            </w:r>
          </w:p>
          <w:p w:rsidR="00D40EBE" w:rsidRPr="00D40EBE" w:rsidRDefault="00D40EBE" w:rsidP="00D40EBE">
            <w:r w:rsidRPr="00D40EBE">
              <w:t>Размещение жилого дома (отдельно стоящего здания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индивидуальных гаражей и хозяйственных построек</w:t>
            </w:r>
          </w:p>
        </w:tc>
        <w:tc>
          <w:tcPr>
            <w:tcW w:w="263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размещение индивидуального гаража и подсобных сооружений;</w:t>
            </w:r>
          </w:p>
          <w:p w:rsidR="00D40EBE" w:rsidRPr="00D40EBE" w:rsidRDefault="00D40EBE" w:rsidP="00D40EBE">
            <w:r w:rsidRPr="00D40EBE">
              <w:t xml:space="preserve">открытые места для стоянки автомобилей; строения для домашних животных, содержание которых не требует выпаса, и птицы; сады; огороды; палисадники; отдельно стоящие беседки и навесы, в т.ч. предназначенные для осуществления хозяйственной деятельности; отдельно стоящие индивидуальные бассейны, бани; надворные туалеты; </w:t>
            </w:r>
            <w:r w:rsidRPr="00D40EBE">
              <w:lastRenderedPageBreak/>
              <w:t>индивидуальные резервуары для хранения воды; скважины для забора технической воды; открытые площадки для индивидуальных занятий спортом и физкультурой; летние кухни; сараи; хозблоки; погреба; площадки для сбора мусора; водопроводные станции (водозаборные и очистные водопроводные сооружения, ФНС) и подстанции (насосные станции с резервуарами чистой воды), водозаборные скважины; повысительные водопроводные насосные станции, водонапорные башни</w:t>
            </w:r>
          </w:p>
        </w:tc>
      </w:tr>
      <w:tr w:rsidR="00D40EBE" w:rsidRPr="00D40EBE" w:rsidTr="00BA3602">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2.1.1</w:t>
            </w:r>
          </w:p>
        </w:tc>
        <w:tc>
          <w:tcPr>
            <w:tcW w:w="486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Малоэтажная многоквартирная жилая застройка</w:t>
            </w:r>
          </w:p>
          <w:p w:rsidR="00D40EBE" w:rsidRPr="00D40EBE" w:rsidRDefault="00D40EBE" w:rsidP="00D40EBE">
            <w:r w:rsidRPr="00D40EBE">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63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Обустройство спортивных и детских площадок, площадок отдыха; размещение индивидуальных гаражей и иных вспомогательных сооружений; трансформаторные подстанции (ТП); водопроводные станции (водозаборные и очистные водопроводные сооружения, </w:t>
            </w:r>
            <w:r w:rsidRPr="00D40EBE">
              <w:br/>
              <w:t>ФНС) и подстанции (насосные станции с резервуарами чистой воды), водозаборные скважины</w:t>
            </w:r>
            <w:r w:rsidR="00A3772B">
              <w:t>,</w:t>
            </w:r>
          </w:p>
          <w:p w:rsidR="00D40EBE" w:rsidRPr="00D40EBE" w:rsidRDefault="00D40EBE" w:rsidP="00D40EBE">
            <w:r w:rsidRPr="00D40EBE">
              <w:t>повысительные водопроводные насосные станции, водонапорные башни</w:t>
            </w:r>
            <w:r w:rsidR="00A3772B">
              <w:t>,</w:t>
            </w:r>
            <w:r w:rsidRPr="00D40EBE">
              <w:t xml:space="preserve"> отдельно стоящие котельные небольшой </w:t>
            </w:r>
            <w:r w:rsidRPr="00D40EBE">
              <w:lastRenderedPageBreak/>
              <w:t>мощности, ЦТП газораспределительные подстанции (ГРП, ГРПШ)</w:t>
            </w:r>
          </w:p>
        </w:tc>
      </w:tr>
      <w:tr w:rsidR="00D40EBE" w:rsidRPr="00D40EBE" w:rsidTr="00BA3602">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2.2</w:t>
            </w:r>
          </w:p>
        </w:tc>
        <w:tc>
          <w:tcPr>
            <w:tcW w:w="486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Для ведения личного подсобного хозяйства (приусадебный земельный участок)</w:t>
            </w:r>
          </w:p>
          <w:p w:rsidR="00D40EBE" w:rsidRPr="00D40EBE" w:rsidRDefault="00D40EBE" w:rsidP="00D40EBE">
            <w:r w:rsidRPr="00D40EBE">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263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размещение индивидуального гаража и подсобных сооружений;</w:t>
            </w:r>
          </w:p>
          <w:p w:rsidR="00D40EBE" w:rsidRPr="00D40EBE" w:rsidRDefault="00D40EBE" w:rsidP="00D40EBE">
            <w:r w:rsidRPr="00D40EBE">
              <w:t xml:space="preserve">открытые места для стоянки автомобилей; строения для домашних животных, содержание которых не требует выпаса, и птицы; сады; огороды; палисадники; отдельно стоящие беседки и навесы, в т.ч. предназначенные для осуществления хозяйственной деятельности; отдельно стоящие индивидуальные бассейны, бани; надворные туалеты; индивидуальные резервуары для хранения воды; скважины для забора технической воды; открытые площадки для индивидуальных занятий спортом и физкультурой; летние кухни; сараи; хозблоки; погреба; площадки для сбора мусора; водопроводные станции (водозаборные и очистные водопроводные сооружения, ФНС) и подстанции (насосные станции с резервуарами чистой воды), водозаборные скважины; повысительные водопроводные </w:t>
            </w:r>
            <w:r w:rsidRPr="00D40EBE">
              <w:lastRenderedPageBreak/>
              <w:t>насосные станции, водонапорные башни</w:t>
            </w:r>
          </w:p>
        </w:tc>
      </w:tr>
      <w:tr w:rsidR="00D40EBE" w:rsidRPr="00D40EBE" w:rsidTr="00BA3602">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2.3</w:t>
            </w:r>
          </w:p>
        </w:tc>
        <w:tc>
          <w:tcPr>
            <w:tcW w:w="486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Блокированная жилая застройка</w:t>
            </w:r>
          </w:p>
          <w:p w:rsidR="00D40EBE" w:rsidRPr="00D40EBE" w:rsidRDefault="00D40EBE" w:rsidP="00D40EBE">
            <w:r w:rsidRPr="00D40EBE">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263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индивидуальных гаражей и иных вспомогательных сооружений;</w:t>
            </w:r>
          </w:p>
          <w:p w:rsidR="00D40EBE" w:rsidRPr="00D40EBE" w:rsidRDefault="00D40EBE" w:rsidP="00D40EBE">
            <w:r w:rsidRPr="00D40EBE">
              <w:t>обустройство спортивных и детских площадок, площадок отдыха, хозяйственные постройки; открытые места для стоянки автомобилей; сады; огороды; палисадники; отдельно стоящие беседки и навесы, в т.ч. предназначенные для осуществления хозяйственной деятельности; отдельно стоящие индивидуальные бассейны, бани, надворные туалеты; индивидуальные резервуары для хранения воды; скважины для забора технической воды; сараи; хозблоки; погреба; площадки для сбора мусора</w:t>
            </w:r>
          </w:p>
        </w:tc>
      </w:tr>
      <w:tr w:rsidR="00BA3602" w:rsidRPr="00D40EBE" w:rsidTr="00BA3602">
        <w:trPr>
          <w:jc w:val="center"/>
        </w:trPr>
        <w:tc>
          <w:tcPr>
            <w:tcW w:w="1854" w:type="dxa"/>
            <w:tcBorders>
              <w:top w:val="single" w:sz="4" w:space="0" w:color="auto"/>
              <w:left w:val="single" w:sz="4" w:space="0" w:color="auto"/>
              <w:bottom w:val="single" w:sz="4" w:space="0" w:color="auto"/>
              <w:right w:val="single" w:sz="4" w:space="0" w:color="auto"/>
            </w:tcBorders>
          </w:tcPr>
          <w:p w:rsidR="00BA3602" w:rsidRPr="00D40EBE" w:rsidRDefault="00BA3602" w:rsidP="00D40EBE">
            <w:r w:rsidRPr="00D40EBE">
              <w:t>2.5</w:t>
            </w:r>
          </w:p>
        </w:tc>
        <w:tc>
          <w:tcPr>
            <w:tcW w:w="4864" w:type="dxa"/>
            <w:tcBorders>
              <w:top w:val="single" w:sz="4" w:space="0" w:color="auto"/>
              <w:left w:val="single" w:sz="4" w:space="0" w:color="auto"/>
              <w:bottom w:val="single" w:sz="4" w:space="0" w:color="auto"/>
              <w:right w:val="single" w:sz="4" w:space="0" w:color="auto"/>
            </w:tcBorders>
          </w:tcPr>
          <w:p w:rsidR="00BA3602" w:rsidRPr="007F06EA" w:rsidRDefault="00BA3602" w:rsidP="0024246E">
            <w:r w:rsidRPr="007F06EA">
              <w:t>Среднеэтажная жилая застройка</w:t>
            </w:r>
          </w:p>
          <w:p w:rsidR="00BA3602" w:rsidRPr="007F06EA" w:rsidRDefault="00BA3602" w:rsidP="0024246E">
            <w:r w:rsidRPr="007F06EA">
              <w:t xml:space="preserve">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 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 </w:t>
            </w:r>
          </w:p>
          <w:p w:rsidR="00BA3602" w:rsidRPr="007F06EA" w:rsidRDefault="00BA3602" w:rsidP="0024246E"/>
        </w:tc>
        <w:tc>
          <w:tcPr>
            <w:tcW w:w="2638" w:type="dxa"/>
            <w:tcBorders>
              <w:top w:val="single" w:sz="4" w:space="0" w:color="auto"/>
              <w:left w:val="single" w:sz="4" w:space="0" w:color="auto"/>
              <w:bottom w:val="single" w:sz="4" w:space="0" w:color="auto"/>
              <w:right w:val="single" w:sz="4" w:space="0" w:color="auto"/>
            </w:tcBorders>
          </w:tcPr>
          <w:p w:rsidR="00BA3602" w:rsidRPr="002663C4" w:rsidRDefault="00BA3602" w:rsidP="0024246E">
            <w:r w:rsidRPr="007F06EA">
              <w:t xml:space="preserve">Обустройство спортивных и детских площадок, площадок отдыха; размещение индивидуальных гаражей и иных вспомогательных сооружений; трансформаторные подстанции (ТП); водопроводные станции (водозаборные и очистные водопроводные сооружения, ФНС) и подстанции (насосные станции с резервуарами чистой воды), водозаборные скважины, </w:t>
            </w:r>
            <w:r w:rsidRPr="007F06EA">
              <w:lastRenderedPageBreak/>
              <w:t>повысительные водопроводные насосные станции, водонапорные башни, отдельно стоящие котельные небольшой мощности, ЦТП газораспределительные подстанции (ГРП, ГРПШ)</w:t>
            </w:r>
          </w:p>
        </w:tc>
      </w:tr>
      <w:tr w:rsidR="00D40EBE" w:rsidRPr="00D40EBE" w:rsidTr="00BA3602">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2.7</w:t>
            </w:r>
          </w:p>
        </w:tc>
        <w:tc>
          <w:tcPr>
            <w:tcW w:w="486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Обслуживание жилой застройки</w:t>
            </w:r>
          </w:p>
          <w:p w:rsidR="00D40EBE" w:rsidRPr="00D40EBE" w:rsidRDefault="00D40EBE" w:rsidP="00D40EBE">
            <w:r w:rsidRPr="00D40EBE">
              <w:t xml:space="preserve">Размещение объектов капитального строительства, размещение которых предусмотрено видами разрешенного использования с </w:t>
            </w:r>
            <w:hyperlink w:anchor="Par191" w:tooltip="Коммунальное обслуживание" w:history="1">
              <w:r w:rsidRPr="00D40EBE">
                <w:t>кодами 3.1</w:t>
              </w:r>
            </w:hyperlink>
            <w:r w:rsidRPr="00D40EBE">
              <w:t xml:space="preserve">, </w:t>
            </w:r>
            <w:hyperlink w:anchor="Par195" w:tooltip="Социальное обслуживание" w:history="1">
              <w:r w:rsidRPr="00D40EBE">
                <w:t>3.2</w:t>
              </w:r>
            </w:hyperlink>
            <w:r w:rsidRPr="00D40EBE">
              <w:t xml:space="preserve">, </w:t>
            </w:r>
            <w:hyperlink w:anchor="Par200" w:tooltip="Бытовое обслуживание" w:history="1">
              <w:r w:rsidRPr="00D40EBE">
                <w:t>3.3</w:t>
              </w:r>
            </w:hyperlink>
            <w:r w:rsidRPr="00D40EBE">
              <w:t xml:space="preserve">, </w:t>
            </w:r>
            <w:hyperlink w:anchor="Par204" w:tooltip="Здравоохранение" w:history="1">
              <w:r w:rsidRPr="00D40EBE">
                <w:t>3.4</w:t>
              </w:r>
            </w:hyperlink>
            <w:r w:rsidRPr="00D40EBE">
              <w:t xml:space="preserve">, </w:t>
            </w:r>
            <w:hyperlink w:anchor="Par208" w:tooltip="Амбулаторно-поликлиническое обслуживание" w:history="1">
              <w:r w:rsidRPr="00D40EBE">
                <w:t>3.4.1</w:t>
              </w:r>
            </w:hyperlink>
            <w:r w:rsidRPr="00D40EBE">
              <w:t xml:space="preserve">, </w:t>
            </w:r>
            <w:hyperlink w:anchor="Par221" w:tooltip="Дошкольное, начальное и среднее общее образование" w:history="1">
              <w:r w:rsidRPr="00D40EBE">
                <w:t>3.5.1</w:t>
              </w:r>
            </w:hyperlink>
            <w:r w:rsidRPr="00D40EBE">
              <w:t xml:space="preserve">, </w:t>
            </w:r>
            <w:hyperlink w:anchor="Par229" w:tooltip="Культурное развитие" w:history="1">
              <w:r w:rsidRPr="00D40EBE">
                <w:t>3.6</w:t>
              </w:r>
            </w:hyperlink>
            <w:r w:rsidRPr="00D40EBE">
              <w:t xml:space="preserve">, </w:t>
            </w:r>
            <w:hyperlink w:anchor="Par235" w:tooltip="Религиозное использование" w:history="1">
              <w:r w:rsidRPr="00D40EBE">
                <w:t>3.7</w:t>
              </w:r>
            </w:hyperlink>
            <w:r w:rsidRPr="00D40EBE">
              <w:t xml:space="preserve">, </w:t>
            </w:r>
            <w:hyperlink w:anchor="Par256" w:tooltip="Амбулаторное ветеринарное обслуживание" w:history="1">
              <w:r w:rsidRPr="00D40EBE">
                <w:t>3.10.1</w:t>
              </w:r>
            </w:hyperlink>
            <w:r w:rsidRPr="00D40EBE">
              <w:t xml:space="preserve">, </w:t>
            </w:r>
            <w:hyperlink w:anchor="Par271" w:tooltip="Деловое управление" w:history="1">
              <w:r w:rsidRPr="00D40EBE">
                <w:t>4.1</w:t>
              </w:r>
            </w:hyperlink>
            <w:r w:rsidRPr="00D40EBE">
              <w:t xml:space="preserve">, </w:t>
            </w:r>
            <w:hyperlink w:anchor="Par280" w:tooltip="Рынки" w:history="1">
              <w:r w:rsidRPr="00D40EBE">
                <w:t>4.3</w:t>
              </w:r>
            </w:hyperlink>
            <w:r w:rsidRPr="00D40EBE">
              <w:t xml:space="preserve">, </w:t>
            </w:r>
            <w:hyperlink w:anchor="Par285" w:tooltip="Магазины" w:history="1">
              <w:r w:rsidRPr="00D40EBE">
                <w:t>4.4</w:t>
              </w:r>
            </w:hyperlink>
            <w:r w:rsidRPr="00D40EBE">
              <w:t xml:space="preserve">, </w:t>
            </w:r>
            <w:hyperlink w:anchor="Par291" w:tooltip="Общественное питание" w:history="1">
              <w:r w:rsidRPr="00D40EBE">
                <w:t>4.6</w:t>
              </w:r>
            </w:hyperlink>
            <w:r w:rsidRPr="00D40EBE">
              <w:t>,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63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Трансформаторные подстанции (ТП); водопроводные станции (водозаборные и очистные водопроводные сооружения, </w:t>
            </w:r>
            <w:r w:rsidRPr="00D40EBE">
              <w:br/>
              <w:t>ФНС) и подстанции (насосные станции с резервуарами чистой воды), водозаборные скважины</w:t>
            </w:r>
            <w:r w:rsidR="00A3772B">
              <w:t>,</w:t>
            </w:r>
          </w:p>
          <w:p w:rsidR="00D40EBE" w:rsidRPr="00D40EBE" w:rsidRDefault="00D40EBE" w:rsidP="00D40EBE">
            <w:r w:rsidRPr="00D40EBE">
              <w:t>повысительные водопроводные насосные станции, водонапорные башни</w:t>
            </w:r>
            <w:r w:rsidR="00A3772B">
              <w:t>,</w:t>
            </w:r>
            <w:r w:rsidRPr="00D40EBE">
              <w:t xml:space="preserve"> отдельно стоящие котельные небольшой мощности, ЦТП газораспределительные подстанции (ГРП, ГРПШ)</w:t>
            </w:r>
          </w:p>
        </w:tc>
      </w:tr>
      <w:tr w:rsidR="00D40EBE" w:rsidRPr="00D40EBE" w:rsidTr="00BA3602">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864"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Предоставление коммунальных услуг</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38"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D40EBE" w:rsidTr="00BA3602">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12.0.2</w:t>
            </w:r>
          </w:p>
        </w:tc>
        <w:tc>
          <w:tcPr>
            <w:tcW w:w="486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Благоустройство территории</w:t>
            </w:r>
          </w:p>
          <w:p w:rsidR="00D40EBE" w:rsidRPr="00D40EBE" w:rsidRDefault="00D40EBE" w:rsidP="00D40EBE">
            <w:r w:rsidRPr="00D40EBE">
              <w:t xml:space="preserve">Размещение декоративных, технических, планировочных, конструктивных устройств, </w:t>
            </w:r>
            <w:r w:rsidRPr="00D40EBE">
              <w:lastRenderedPageBreak/>
              <w:t>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3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 xml:space="preserve">Гостевые автостоянки, информационные площадки, площадки </w:t>
            </w:r>
            <w:r w:rsidRPr="00D40EBE">
              <w:lastRenderedPageBreak/>
              <w:t>для сбора мусора, объекты пожарной охраны (резервуары для хранения воды), объекты технического, инженерно-технического обеспечения,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3E11D6">
      <w:pPr>
        <w:ind w:firstLine="567"/>
      </w:pPr>
      <w:r w:rsidRPr="00D40EBE">
        <w:lastRenderedPageBreak/>
        <w:t>2. Перечень условно разрешенных и вспомогательных видов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4877"/>
        <w:gridCol w:w="2636"/>
      </w:tblGrid>
      <w:tr w:rsidR="00D40EBE" w:rsidRPr="00D40EBE" w:rsidTr="003E11D6">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D40EBE" w:rsidRPr="003E11D6" w:rsidRDefault="00D40EBE" w:rsidP="003E11D6">
            <w:pPr>
              <w:jc w:val="center"/>
              <w:rPr>
                <w:b/>
                <w:sz w:val="16"/>
                <w:szCs w:val="16"/>
              </w:rPr>
            </w:pPr>
            <w:r w:rsidRPr="003E11D6">
              <w:rPr>
                <w:b/>
                <w:sz w:val="16"/>
                <w:szCs w:val="16"/>
              </w:rPr>
              <w:t>Код условно разрешенного вида использования</w:t>
            </w:r>
          </w:p>
        </w:tc>
        <w:tc>
          <w:tcPr>
            <w:tcW w:w="4877" w:type="dxa"/>
            <w:tcBorders>
              <w:top w:val="single" w:sz="4" w:space="0" w:color="auto"/>
              <w:left w:val="single" w:sz="4" w:space="0" w:color="auto"/>
              <w:bottom w:val="single" w:sz="4" w:space="0" w:color="auto"/>
              <w:right w:val="single" w:sz="4" w:space="0" w:color="auto"/>
            </w:tcBorders>
            <w:vAlign w:val="center"/>
          </w:tcPr>
          <w:p w:rsidR="00D40EBE" w:rsidRPr="003E11D6" w:rsidRDefault="00D40EBE" w:rsidP="003E11D6">
            <w:pPr>
              <w:jc w:val="center"/>
              <w:rPr>
                <w:b/>
                <w:sz w:val="16"/>
                <w:szCs w:val="16"/>
              </w:rPr>
            </w:pPr>
            <w:r w:rsidRPr="003E11D6">
              <w:rPr>
                <w:b/>
                <w:sz w:val="16"/>
                <w:szCs w:val="16"/>
              </w:rPr>
              <w:t>Наименование условно разрешенного вида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3E11D6" w:rsidRDefault="00D40EBE" w:rsidP="003E11D6">
            <w:pPr>
              <w:jc w:val="center"/>
              <w:rPr>
                <w:b/>
                <w:sz w:val="16"/>
                <w:szCs w:val="16"/>
              </w:rPr>
            </w:pPr>
            <w:r w:rsidRPr="003E11D6">
              <w:rPr>
                <w:b/>
                <w:sz w:val="16"/>
                <w:szCs w:val="16"/>
              </w:rPr>
              <w:t>Вспомогательные виды разрешенного использования (установленные к условно разрешенному виду)</w:t>
            </w:r>
          </w:p>
        </w:tc>
      </w:tr>
      <w:tr w:rsidR="00D40EBE" w:rsidRPr="00D40EBE"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3.2.1</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Дома социального обслуживания</w:t>
            </w:r>
          </w:p>
          <w:p w:rsidR="00D40EBE" w:rsidRPr="00D40EBE" w:rsidRDefault="00D40EBE" w:rsidP="00D40EBE">
            <w:r w:rsidRPr="00D40EBE">
              <w:t>Размещение зданий, предназначенных для размещения домов престарелых, домов ребенка, детских домов, пунктов ночлега для бездомных граждан;</w:t>
            </w:r>
          </w:p>
          <w:p w:rsidR="00D40EBE" w:rsidRPr="00D40EBE" w:rsidRDefault="00D40EBE" w:rsidP="00D40EBE">
            <w:r w:rsidRPr="00D40EBE">
              <w:t>размещение объектов капитального строительства для временного размещения вынужденных переселенцев, лиц, признанных беженцами</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3.2.2</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Оказание социальной помощи населению</w:t>
            </w:r>
          </w:p>
          <w:p w:rsidR="00D40EBE" w:rsidRPr="00D40EBE" w:rsidRDefault="00D40EBE" w:rsidP="00D40EBE">
            <w:r w:rsidRPr="00D40EBE">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3.2.4</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Общежития</w:t>
            </w:r>
          </w:p>
          <w:p w:rsidR="00D40EBE" w:rsidRPr="00D40EBE" w:rsidRDefault="00D40EBE" w:rsidP="00D40EBE">
            <w:r w:rsidRPr="00D40EBE">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D40EBE">
                <w:t>кодом 4.7</w:t>
              </w:r>
            </w:hyperlink>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Гостевые автостоянки, площадки для сбора мусора, детские площадки, площадки для отдыха, спортивных занятий с элементами озеленения, малыми архитектурными формами и объектами благоустройства.</w:t>
            </w:r>
          </w:p>
        </w:tc>
      </w:tr>
      <w:tr w:rsidR="00D40EBE" w:rsidRPr="00D40EBE"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3.3</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Бытовое обслуживание</w:t>
            </w:r>
          </w:p>
          <w:p w:rsidR="00D40EBE" w:rsidRPr="00D40EBE" w:rsidRDefault="00D40EBE" w:rsidP="00D40EBE">
            <w:r w:rsidRPr="00D40EBE">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3.4.1</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Амбулаторно-поликлиническое обслуживание</w:t>
            </w:r>
          </w:p>
          <w:p w:rsidR="00D40EBE" w:rsidRPr="00D40EBE" w:rsidRDefault="00D40EBE" w:rsidP="00D40EBE">
            <w:r w:rsidRPr="00D40EBE">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центы, молочные кухни, станции донорства крови, клинические лаборатории)</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90C9A" w:rsidRDefault="00D90C9A"/>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4819"/>
        <w:gridCol w:w="2698"/>
      </w:tblGrid>
      <w:tr w:rsidR="00D90C9A" w:rsidRPr="00D40EBE" w:rsidTr="00D90C9A">
        <w:trPr>
          <w:jc w:val="center"/>
        </w:trPr>
        <w:tc>
          <w:tcPr>
            <w:tcW w:w="1980" w:type="dxa"/>
            <w:tcBorders>
              <w:top w:val="single" w:sz="4" w:space="0" w:color="auto"/>
              <w:left w:val="single" w:sz="4" w:space="0" w:color="auto"/>
              <w:bottom w:val="single" w:sz="4" w:space="0" w:color="auto"/>
              <w:right w:val="single" w:sz="4" w:space="0" w:color="auto"/>
            </w:tcBorders>
          </w:tcPr>
          <w:p w:rsidR="00D90C9A" w:rsidRPr="00D40EBE" w:rsidRDefault="00D90C9A" w:rsidP="00C31ABE">
            <w:r w:rsidRPr="00D40EBE">
              <w:t>3.5.1</w:t>
            </w:r>
          </w:p>
        </w:tc>
        <w:tc>
          <w:tcPr>
            <w:tcW w:w="4819" w:type="dxa"/>
            <w:tcBorders>
              <w:top w:val="single" w:sz="4" w:space="0" w:color="auto"/>
              <w:left w:val="single" w:sz="4" w:space="0" w:color="auto"/>
              <w:bottom w:val="single" w:sz="4" w:space="0" w:color="auto"/>
              <w:right w:val="single" w:sz="4" w:space="0" w:color="auto"/>
            </w:tcBorders>
          </w:tcPr>
          <w:p w:rsidR="00D90C9A" w:rsidRPr="00D40EBE" w:rsidRDefault="00D90C9A" w:rsidP="00C31ABE">
            <w:r w:rsidRPr="00D40EBE">
              <w:t>Дошкольное, начальное и среднее общее образование</w:t>
            </w:r>
          </w:p>
          <w:p w:rsidR="00D90C9A" w:rsidRPr="00D40EBE" w:rsidRDefault="00D90C9A" w:rsidP="00C31ABE">
            <w:r w:rsidRPr="00D40EBE">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98" w:type="dxa"/>
            <w:tcBorders>
              <w:top w:val="single" w:sz="4" w:space="0" w:color="auto"/>
              <w:left w:val="single" w:sz="4" w:space="0" w:color="auto"/>
              <w:bottom w:val="single" w:sz="4" w:space="0" w:color="auto"/>
              <w:right w:val="single" w:sz="4" w:space="0" w:color="auto"/>
            </w:tcBorders>
          </w:tcPr>
          <w:p w:rsidR="00D90C9A" w:rsidRPr="00D40EBE" w:rsidRDefault="00D90C9A" w:rsidP="00C31A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D90C9A">
        <w:trPr>
          <w:jc w:val="center"/>
        </w:trPr>
        <w:tc>
          <w:tcPr>
            <w:tcW w:w="19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3.5.2</w:t>
            </w:r>
          </w:p>
        </w:tc>
        <w:tc>
          <w:tcPr>
            <w:tcW w:w="481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Среднее и высшее профессиональное образование</w:t>
            </w:r>
          </w:p>
          <w:p w:rsidR="00D40EBE" w:rsidRPr="00D40EBE" w:rsidRDefault="00D40EBE" w:rsidP="00D40EBE">
            <w:r w:rsidRPr="00D40EBE">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9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D90C9A">
        <w:trPr>
          <w:jc w:val="center"/>
        </w:trPr>
        <w:tc>
          <w:tcPr>
            <w:tcW w:w="19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3.6.1</w:t>
            </w:r>
          </w:p>
        </w:tc>
        <w:tc>
          <w:tcPr>
            <w:tcW w:w="481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Объекты культурно-досуговой деятельности </w:t>
            </w:r>
          </w:p>
          <w:p w:rsidR="00D40EBE" w:rsidRPr="00D40EBE" w:rsidRDefault="00D40EBE" w:rsidP="00D40EBE">
            <w:r w:rsidRPr="00D40EBE">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69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сооружения локального инженерного обеспечения, площадки для сбора мусора, вспомогательные объекты технического, инженерно-технического обеспечения, гаражи ведомственных легковых автомобилей специального назначения,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90C9A">
        <w:trPr>
          <w:jc w:val="center"/>
        </w:trPr>
        <w:tc>
          <w:tcPr>
            <w:tcW w:w="19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4.1</w:t>
            </w:r>
          </w:p>
        </w:tc>
        <w:tc>
          <w:tcPr>
            <w:tcW w:w="481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Деловое управление</w:t>
            </w:r>
          </w:p>
          <w:p w:rsidR="00D40EBE" w:rsidRPr="00D40EBE" w:rsidRDefault="00D40EBE" w:rsidP="00D40EBE">
            <w:r w:rsidRPr="00D40EBE">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90C9A">
        <w:trPr>
          <w:jc w:val="center"/>
        </w:trPr>
        <w:tc>
          <w:tcPr>
            <w:tcW w:w="19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4.4</w:t>
            </w:r>
          </w:p>
        </w:tc>
        <w:tc>
          <w:tcPr>
            <w:tcW w:w="481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Магазины</w:t>
            </w:r>
          </w:p>
          <w:p w:rsidR="00D40EBE" w:rsidRPr="00D40EBE" w:rsidRDefault="00D40EBE" w:rsidP="00D40EBE">
            <w:r w:rsidRPr="00D40EBE">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D40EBE">
                <w:t>5000 кв. м</w:t>
              </w:r>
            </w:smartTag>
          </w:p>
        </w:tc>
        <w:tc>
          <w:tcPr>
            <w:tcW w:w="269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D90C9A">
        <w:trPr>
          <w:jc w:val="center"/>
        </w:trPr>
        <w:tc>
          <w:tcPr>
            <w:tcW w:w="19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5.1.3</w:t>
            </w:r>
          </w:p>
        </w:tc>
        <w:tc>
          <w:tcPr>
            <w:tcW w:w="481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Площадки для занятия спортом</w:t>
            </w:r>
          </w:p>
          <w:p w:rsidR="00D40EBE" w:rsidRPr="00D40EBE" w:rsidRDefault="00D40EBE" w:rsidP="00D40EBE">
            <w:r w:rsidRPr="00D40EBE">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9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D40EBE"/>
    <w:p w:rsidR="00D40EBE" w:rsidRPr="00D40EBE" w:rsidRDefault="00D40EBE" w:rsidP="003E11D6">
      <w:pPr>
        <w:ind w:firstLine="567"/>
      </w:pPr>
      <w:r w:rsidRPr="00D40EBE">
        <w:t>Параметры застройки:</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353"/>
        <w:gridCol w:w="4328"/>
      </w:tblGrid>
      <w:tr w:rsidR="00D40EBE" w:rsidRPr="00D40EBE" w:rsidTr="003E11D6">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3E11D6" w:rsidRDefault="00D40EBE" w:rsidP="003E11D6">
            <w:pPr>
              <w:jc w:val="center"/>
              <w:rPr>
                <w:b/>
                <w:sz w:val="16"/>
                <w:szCs w:val="16"/>
              </w:rPr>
            </w:pPr>
            <w:r w:rsidRPr="003E11D6">
              <w:rPr>
                <w:b/>
                <w:sz w:val="16"/>
                <w:szCs w:val="16"/>
              </w:rPr>
              <w:t>№ п/п</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3E11D6" w:rsidRDefault="00D40EBE" w:rsidP="003E11D6">
            <w:pPr>
              <w:jc w:val="center"/>
              <w:rPr>
                <w:b/>
                <w:sz w:val="16"/>
                <w:szCs w:val="16"/>
              </w:rPr>
            </w:pPr>
            <w:r w:rsidRPr="003E11D6">
              <w:rPr>
                <w:b/>
                <w:sz w:val="16"/>
                <w:szCs w:val="16"/>
              </w:rPr>
              <w:t>Наименование предельных параметров разрешенного строительства,</w:t>
            </w:r>
          </w:p>
          <w:p w:rsidR="00D40EBE" w:rsidRPr="003E11D6" w:rsidRDefault="00D40EBE" w:rsidP="003E11D6">
            <w:pPr>
              <w:jc w:val="center"/>
              <w:rPr>
                <w:b/>
                <w:sz w:val="16"/>
                <w:szCs w:val="16"/>
              </w:rPr>
            </w:pPr>
            <w:r w:rsidRPr="003E11D6">
              <w:rPr>
                <w:b/>
                <w:sz w:val="16"/>
                <w:szCs w:val="16"/>
              </w:rPr>
              <w:t>реконструкции объектов</w:t>
            </w:r>
          </w:p>
          <w:p w:rsidR="00D40EBE" w:rsidRPr="003E11D6" w:rsidRDefault="00D40EBE" w:rsidP="003E11D6">
            <w:pPr>
              <w:jc w:val="center"/>
              <w:rPr>
                <w:b/>
                <w:sz w:val="16"/>
                <w:szCs w:val="16"/>
              </w:rPr>
            </w:pPr>
            <w:r w:rsidRPr="003E11D6">
              <w:rPr>
                <w:b/>
                <w:sz w:val="16"/>
                <w:szCs w:val="16"/>
              </w:rPr>
              <w:t>капитального строительства</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3E11D6" w:rsidRDefault="00D40EBE" w:rsidP="003E11D6">
            <w:pPr>
              <w:jc w:val="center"/>
              <w:rPr>
                <w:b/>
                <w:sz w:val="16"/>
                <w:szCs w:val="16"/>
              </w:rPr>
            </w:pPr>
            <w:r w:rsidRPr="003E11D6">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3E11D6">
            <w:pPr>
              <w:jc w:val="center"/>
            </w:pPr>
            <w:r w:rsidRPr="00D40EBE">
              <w:t>1</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площадь земельных</w:t>
            </w:r>
          </w:p>
          <w:p w:rsidR="00D40EBE" w:rsidRPr="00D40EBE" w:rsidRDefault="00D40EBE" w:rsidP="00D40EBE">
            <w:r w:rsidRPr="00D40EBE">
              <w:t xml:space="preserve"> участков</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Для индивидуального жилищного строительства - 300 кв. м.</w:t>
            </w:r>
          </w:p>
          <w:p w:rsidR="00D40EBE" w:rsidRPr="00D40EBE" w:rsidRDefault="00D40EBE" w:rsidP="00D40EBE">
            <w:r w:rsidRPr="00D40EBE">
              <w:t>Для ведения личного подсобного хозяйства (приусадебный земельный участок) – 1500 кв.м.</w:t>
            </w:r>
          </w:p>
        </w:tc>
      </w:tr>
      <w:tr w:rsidR="00D40EBE" w:rsidRPr="00D40EBE"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3E11D6">
            <w:pPr>
              <w:jc w:val="center"/>
            </w:pPr>
            <w:r w:rsidRPr="00D40EBE">
              <w:t>2</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площадь земельных</w:t>
            </w:r>
          </w:p>
          <w:p w:rsidR="00D40EBE" w:rsidRPr="00D40EBE" w:rsidRDefault="00D40EBE" w:rsidP="00D40EBE">
            <w:r w:rsidRPr="00D40EBE">
              <w:t xml:space="preserve"> участков индивидуального (одноквартирного) жилого дома</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Для индивидуального жилищного строительства - 1500 кв. м.</w:t>
            </w:r>
          </w:p>
          <w:p w:rsidR="00D40EBE" w:rsidRPr="00D40EBE" w:rsidRDefault="00D40EBE" w:rsidP="00D40EBE">
            <w:r w:rsidRPr="00D40EBE">
              <w:t>Для ведения личного подсобного хозяйства (приусадебный земельный участок) – 5000 кв.м.</w:t>
            </w:r>
          </w:p>
          <w:p w:rsidR="00D40EBE" w:rsidRPr="00D40EBE" w:rsidRDefault="00D40EBE" w:rsidP="00D40EBE">
            <w:r w:rsidRPr="00D40EBE">
              <w:t>Для иного разрешенного использования в соответствии со статьей 34.11 настоящих Правил</w:t>
            </w:r>
          </w:p>
        </w:tc>
      </w:tr>
      <w:tr w:rsidR="00D40EBE" w:rsidRPr="00D40EBE"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3E11D6">
            <w:pPr>
              <w:jc w:val="center"/>
            </w:pPr>
            <w:r w:rsidRPr="00D40EBE">
              <w:t>3</w:t>
            </w:r>
          </w:p>
        </w:tc>
        <w:tc>
          <w:tcPr>
            <w:tcW w:w="435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Минимальные отступы зданий, </w:t>
            </w:r>
          </w:p>
          <w:p w:rsidR="00D40EBE" w:rsidRPr="00D40EBE" w:rsidRDefault="00D40EBE" w:rsidP="00D40EBE">
            <w:r w:rsidRPr="00D40EBE">
              <w:t>строений, сооружений от границ</w:t>
            </w:r>
          </w:p>
          <w:p w:rsidR="00D40EBE" w:rsidRPr="00D40EBE" w:rsidRDefault="00D40EBE" w:rsidP="00D40EBE">
            <w:r w:rsidRPr="00D40EBE">
              <w:t xml:space="preserve"> земельных участков</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В условиях сложившейся застройки при ширине земельного участка не более 15 метров, допускается размещения ИЖС от границ соседних земельных участков – не менее 1,5 м, с условием противопожарного разрыва между ИЖС;</w:t>
            </w:r>
          </w:p>
          <w:p w:rsidR="00D40EBE" w:rsidRPr="00D40EBE" w:rsidRDefault="00D40EBE" w:rsidP="00D40EBE">
            <w:r w:rsidRPr="00D40EBE">
              <w:t xml:space="preserve">В иных случаях от жилого дома- </w:t>
            </w:r>
            <w:smartTag w:uri="urn:schemas-microsoft-com:office:smarttags" w:element="metricconverter">
              <w:smartTagPr>
                <w:attr w:name="ProductID" w:val="3 м"/>
              </w:smartTagPr>
              <w:r w:rsidRPr="00D40EBE">
                <w:t>3 м</w:t>
              </w:r>
            </w:smartTag>
            <w:r w:rsidRPr="00D40EBE">
              <w:t>.</w:t>
            </w:r>
          </w:p>
          <w:p w:rsidR="00D40EBE" w:rsidRPr="00D40EBE" w:rsidRDefault="00D40EBE" w:rsidP="00D40EBE">
            <w:r w:rsidRPr="00D40EBE">
              <w:t xml:space="preserve">- от хозяйственных и прочих строений – </w:t>
            </w:r>
            <w:smartTag w:uri="urn:schemas-microsoft-com:office:smarttags" w:element="metricconverter">
              <w:smartTagPr>
                <w:attr w:name="ProductID" w:val="1 м"/>
              </w:smartTagPr>
              <w:r w:rsidRPr="00D40EBE">
                <w:t>1 м</w:t>
              </w:r>
            </w:smartTag>
            <w:r w:rsidRPr="00D40EBE">
              <w:t xml:space="preserve">; </w:t>
            </w:r>
          </w:p>
          <w:p w:rsidR="00D40EBE" w:rsidRPr="00D40EBE" w:rsidRDefault="00D40EBE" w:rsidP="00D40EBE">
            <w:r w:rsidRPr="00D40EBE">
              <w:t xml:space="preserve">- открытой стоянки – </w:t>
            </w:r>
            <w:smartTag w:uri="urn:schemas-microsoft-com:office:smarttags" w:element="metricconverter">
              <w:smartTagPr>
                <w:attr w:name="ProductID" w:val="1 м"/>
              </w:smartTagPr>
              <w:r w:rsidRPr="00D40EBE">
                <w:t>1 м</w:t>
              </w:r>
            </w:smartTag>
            <w:r w:rsidRPr="00D40EBE">
              <w:t xml:space="preserve">; </w:t>
            </w:r>
          </w:p>
          <w:p w:rsidR="00D40EBE" w:rsidRPr="00D40EBE" w:rsidRDefault="00D40EBE" w:rsidP="00D40EBE">
            <w:r w:rsidRPr="00D40EBE">
              <w:t xml:space="preserve">- отдельно стоящего гаража – </w:t>
            </w:r>
            <w:smartTag w:uri="urn:schemas-microsoft-com:office:smarttags" w:element="metricconverter">
              <w:smartTagPr>
                <w:attr w:name="ProductID" w:val="1 м"/>
              </w:smartTagPr>
              <w:r w:rsidRPr="00D40EBE">
                <w:t>1 м</w:t>
              </w:r>
            </w:smartTag>
            <w:r w:rsidRPr="00D40EBE">
              <w:t>.</w:t>
            </w:r>
          </w:p>
          <w:p w:rsidR="00D40EBE" w:rsidRPr="00D40EBE" w:rsidRDefault="00D40EBE" w:rsidP="00D40EBE">
            <w:r w:rsidRPr="00D40EBE">
              <w:t xml:space="preserve">Для застроенных земельных участков при реконструкции (строительстве) объектов допускается размещать </w:t>
            </w:r>
            <w:r w:rsidRPr="00D40EBE">
              <w:lastRenderedPageBreak/>
              <w:t>объект по сложившейся линии застройки.</w:t>
            </w:r>
          </w:p>
          <w:p w:rsidR="00D40EBE" w:rsidRPr="00D40EBE" w:rsidRDefault="00D40EBE" w:rsidP="00D40EBE">
            <w:r w:rsidRPr="00D40EBE">
              <w:t>От лицевой границы участка, (от красной линии), м: по сложившейся линии застройки (для жилых зданий), по красной линии (при наличии линии)</w:t>
            </w:r>
            <w:smartTag w:uri="urn:schemas-microsoft-com:office:smarttags" w:element="metricconverter">
              <w:smartTagPr>
                <w:attr w:name="ProductID" w:val=",3 м"/>
              </w:smartTagPr>
              <w:r w:rsidRPr="00D40EBE">
                <w:t>,3 м</w:t>
              </w:r>
            </w:smartTag>
            <w:r w:rsidRPr="00D40EBE">
              <w:t xml:space="preserve"> (для нежилых зданий).</w:t>
            </w:r>
          </w:p>
          <w:p w:rsidR="00D40EBE" w:rsidRPr="00D40EBE" w:rsidRDefault="00D40EBE" w:rsidP="00D40EBE">
            <w:r w:rsidRPr="00D40EBE">
              <w:t xml:space="preserve">От других границ участка, м: </w:t>
            </w:r>
            <w:smartTag w:uri="urn:schemas-microsoft-com:office:smarttags" w:element="metricconverter">
              <w:smartTagPr>
                <w:attr w:name="ProductID" w:val="3 м"/>
              </w:smartTagPr>
              <w:r w:rsidRPr="00D40EBE">
                <w:t>3 м</w:t>
              </w:r>
            </w:smartTag>
            <w:r w:rsidRPr="00D40EBE">
              <w:t>.</w:t>
            </w:r>
          </w:p>
        </w:tc>
      </w:tr>
      <w:tr w:rsidR="00D40EBE" w:rsidRPr="00D40EBE"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3E11D6">
            <w:pPr>
              <w:jc w:val="center"/>
            </w:pPr>
            <w:r w:rsidRPr="00D40EBE">
              <w:lastRenderedPageBreak/>
              <w:t>4</w:t>
            </w:r>
          </w:p>
        </w:tc>
        <w:tc>
          <w:tcPr>
            <w:tcW w:w="435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Максимальное количество этажей надземной части зданий, строений, сооружений на территории земельных участков</w:t>
            </w:r>
          </w:p>
        </w:tc>
        <w:tc>
          <w:tcPr>
            <w:tcW w:w="4328"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котт</w:t>
            </w:r>
            <w:r w:rsidR="00806512">
              <w:t>е</w:t>
            </w:r>
            <w:r w:rsidRPr="00D40EBE">
              <w:t>джи и индивидуальные дома до 3х этажей</w:t>
            </w:r>
          </w:p>
          <w:p w:rsidR="00D40EBE" w:rsidRPr="00D40EBE" w:rsidRDefault="00D40EBE" w:rsidP="00D40EBE">
            <w:r w:rsidRPr="00D40EBE">
              <w:t xml:space="preserve">Для многоквартирных жилых домов – </w:t>
            </w:r>
          </w:p>
          <w:p w:rsidR="00D40EBE" w:rsidRPr="00D40EBE" w:rsidRDefault="00D40EBE" w:rsidP="00D40EBE">
            <w:r w:rsidRPr="00D40EBE">
              <w:t>30 м</w:t>
            </w:r>
          </w:p>
        </w:tc>
      </w:tr>
      <w:tr w:rsidR="00D40EBE" w:rsidRPr="00D40EBE"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3E11D6">
            <w:pPr>
              <w:jc w:val="center"/>
            </w:pPr>
            <w:r w:rsidRPr="00D40EBE">
              <w:t>5</w:t>
            </w:r>
          </w:p>
        </w:tc>
        <w:tc>
          <w:tcPr>
            <w:tcW w:w="435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Максимальная высота</w:t>
            </w:r>
          </w:p>
          <w:p w:rsidR="00D40EBE" w:rsidRPr="00D40EBE" w:rsidRDefault="00D40EBE" w:rsidP="00D40EBE">
            <w:r w:rsidRPr="00D40EBE">
              <w:t xml:space="preserve">надземной части зданий, строений, </w:t>
            </w:r>
          </w:p>
          <w:p w:rsidR="00D40EBE" w:rsidRPr="00D40EBE" w:rsidRDefault="00D40EBE" w:rsidP="00D40EBE">
            <w:r w:rsidRPr="00D40EBE">
              <w:t xml:space="preserve">сооружений на территории </w:t>
            </w:r>
          </w:p>
          <w:p w:rsidR="00D40EBE" w:rsidRPr="00D40EBE" w:rsidRDefault="00D40EBE" w:rsidP="00D40EBE">
            <w:r w:rsidRPr="00D40EBE">
              <w:t>земельных участков</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Для индивидуального (одноквартирного) жилого дома, объектов торговли: </w:t>
            </w:r>
          </w:p>
          <w:p w:rsidR="00D40EBE" w:rsidRPr="00D40EBE" w:rsidRDefault="00D40EBE" w:rsidP="00D40EBE">
            <w:r w:rsidRPr="00D40EBE">
              <w:t>до верха плоской кровли-</w:t>
            </w:r>
            <w:smartTag w:uri="urn:schemas-microsoft-com:office:smarttags" w:element="metricconverter">
              <w:smartTagPr>
                <w:attr w:name="ProductID" w:val="12 м"/>
              </w:smartTagPr>
              <w:r w:rsidRPr="00D40EBE">
                <w:t>12 м</w:t>
              </w:r>
            </w:smartTag>
            <w:r w:rsidRPr="00D40EBE">
              <w:t xml:space="preserve">, </w:t>
            </w:r>
          </w:p>
          <w:p w:rsidR="00D40EBE" w:rsidRPr="00D40EBE" w:rsidRDefault="00D40EBE" w:rsidP="00D40EBE">
            <w:r w:rsidRPr="00D40EBE">
              <w:t>до верха скатной кровли-</w:t>
            </w:r>
            <w:smartTag w:uri="urn:schemas-microsoft-com:office:smarttags" w:element="metricconverter">
              <w:smartTagPr>
                <w:attr w:name="ProductID" w:val="13,8 м"/>
              </w:smartTagPr>
              <w:r w:rsidRPr="00D40EBE">
                <w:t>13,8 м</w:t>
              </w:r>
            </w:smartTag>
          </w:p>
          <w:p w:rsidR="00D40EBE" w:rsidRPr="00D40EBE" w:rsidRDefault="00D40EBE" w:rsidP="00D40EBE">
            <w:r w:rsidRPr="00D40EBE">
              <w:t>Для гаража и прочих хозяйственных строений на участке:</w:t>
            </w:r>
          </w:p>
          <w:p w:rsidR="00D40EBE" w:rsidRPr="00D40EBE" w:rsidRDefault="00D40EBE" w:rsidP="00D40EBE">
            <w:r w:rsidRPr="00D40EBE">
              <w:t xml:space="preserve"> до верха плоской кровли-</w:t>
            </w:r>
            <w:smartTag w:uri="urn:schemas-microsoft-com:office:smarttags" w:element="metricconverter">
              <w:smartTagPr>
                <w:attr w:name="ProductID" w:val="4 м"/>
              </w:smartTagPr>
              <w:r w:rsidRPr="00D40EBE">
                <w:t>4 м</w:t>
              </w:r>
            </w:smartTag>
            <w:r w:rsidRPr="00D40EBE">
              <w:t xml:space="preserve">, </w:t>
            </w:r>
          </w:p>
          <w:p w:rsidR="00D40EBE" w:rsidRPr="00D40EBE" w:rsidRDefault="00D40EBE" w:rsidP="00D40EBE">
            <w:r w:rsidRPr="00D40EBE">
              <w:t>до конька скатной кровли-</w:t>
            </w:r>
            <w:smartTag w:uri="urn:schemas-microsoft-com:office:smarttags" w:element="metricconverter">
              <w:smartTagPr>
                <w:attr w:name="ProductID" w:val="7 м"/>
              </w:smartTagPr>
              <w:r w:rsidRPr="00D40EBE">
                <w:t>7 м</w:t>
              </w:r>
            </w:smartTag>
          </w:p>
          <w:p w:rsidR="00D40EBE" w:rsidRPr="00D40EBE" w:rsidRDefault="00D40EBE" w:rsidP="00D40EBE">
            <w:r w:rsidRPr="00D40EBE">
              <w:t>Для иных объектов-</w:t>
            </w:r>
            <w:smartTag w:uri="urn:schemas-microsoft-com:office:smarttags" w:element="metricconverter">
              <w:smartTagPr>
                <w:attr w:name="ProductID" w:val="20 м"/>
              </w:smartTagPr>
              <w:r w:rsidRPr="00D40EBE">
                <w:t>20 м</w:t>
              </w:r>
            </w:smartTag>
            <w:r w:rsidRPr="00D40EBE">
              <w:t>.</w:t>
            </w:r>
          </w:p>
        </w:tc>
      </w:tr>
      <w:tr w:rsidR="00D40EBE" w:rsidRPr="00D40EBE"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3E11D6">
            <w:pPr>
              <w:jc w:val="center"/>
            </w:pPr>
            <w:r w:rsidRPr="00D40EBE">
              <w:t>6</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общая площадь объектов капитального строительства нежилого  назначения  на территории земельных участков</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Включая объекты условно-разрешенных видов использования- </w:t>
            </w:r>
            <w:smartTag w:uri="urn:schemas-microsoft-com:office:smarttags" w:element="metricconverter">
              <w:smartTagPr>
                <w:attr w:name="ProductID" w:val="300 кв. м"/>
              </w:smartTagPr>
              <w:r w:rsidRPr="00D40EBE">
                <w:t>300 кв. м</w:t>
              </w:r>
            </w:smartTag>
            <w:r w:rsidRPr="00D40EBE">
              <w:t>.</w:t>
            </w:r>
          </w:p>
        </w:tc>
      </w:tr>
      <w:tr w:rsidR="00AF4A2E"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D40EBE" w:rsidRDefault="00AF4A2E" w:rsidP="003E11D6">
            <w:pPr>
              <w:jc w:val="center"/>
            </w:pPr>
            <w:r w:rsidRPr="00D40EBE">
              <w:t>7</w:t>
            </w:r>
          </w:p>
        </w:tc>
        <w:tc>
          <w:tcPr>
            <w:tcW w:w="4353"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D40EBE">
            <w:r w:rsidRPr="00D40EBE">
              <w:t xml:space="preserve">Минимальная доля озеленённой </w:t>
            </w:r>
          </w:p>
          <w:p w:rsidR="00AF4A2E" w:rsidRPr="00D40EBE" w:rsidRDefault="00AF4A2E" w:rsidP="00D40EBE">
            <w:r w:rsidRPr="00D40EBE">
              <w:t>территории земельных участков</w:t>
            </w:r>
          </w:p>
        </w:tc>
        <w:tc>
          <w:tcPr>
            <w:tcW w:w="4328" w:type="dxa"/>
            <w:tcBorders>
              <w:top w:val="single" w:sz="4" w:space="0" w:color="auto"/>
              <w:left w:val="single" w:sz="4" w:space="0" w:color="auto"/>
              <w:bottom w:val="single" w:sz="4" w:space="0" w:color="auto"/>
              <w:right w:val="single" w:sz="4" w:space="0" w:color="auto"/>
            </w:tcBorders>
          </w:tcPr>
          <w:p w:rsidR="00AF4A2E" w:rsidRDefault="00AF4A2E">
            <w:r w:rsidRPr="00E3087C">
              <w:t>В соответствии со статьей 28 настоящих Правил</w:t>
            </w:r>
          </w:p>
        </w:tc>
      </w:tr>
      <w:tr w:rsidR="00AF4A2E"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D40EBE" w:rsidRDefault="00AF4A2E" w:rsidP="003E11D6">
            <w:pPr>
              <w:jc w:val="center"/>
            </w:pPr>
            <w:r w:rsidRPr="00D40EBE">
              <w:t>8</w:t>
            </w:r>
          </w:p>
        </w:tc>
        <w:tc>
          <w:tcPr>
            <w:tcW w:w="4353"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D40EBE">
            <w:r w:rsidRPr="00D40EBE">
              <w:t>Минимальное количество машино-мест</w:t>
            </w:r>
          </w:p>
          <w:p w:rsidR="00AF4A2E" w:rsidRPr="00D40EBE" w:rsidRDefault="00AF4A2E" w:rsidP="00D40EBE">
            <w:r w:rsidRPr="00D40EBE">
              <w:t xml:space="preserve"> для хранения индивидуального автотранспорта на территории земельных участков</w:t>
            </w:r>
          </w:p>
        </w:tc>
        <w:tc>
          <w:tcPr>
            <w:tcW w:w="4328" w:type="dxa"/>
            <w:tcBorders>
              <w:top w:val="single" w:sz="4" w:space="0" w:color="auto"/>
              <w:left w:val="single" w:sz="4" w:space="0" w:color="auto"/>
              <w:bottom w:val="single" w:sz="4" w:space="0" w:color="auto"/>
              <w:right w:val="single" w:sz="4" w:space="0" w:color="auto"/>
            </w:tcBorders>
          </w:tcPr>
          <w:p w:rsidR="00AF4A2E" w:rsidRDefault="00AF4A2E">
            <w:r w:rsidRPr="00E3087C">
              <w:t>В соответствии со статьей 28 настоящих Правил</w:t>
            </w:r>
          </w:p>
        </w:tc>
      </w:tr>
      <w:tr w:rsidR="00D40EBE" w:rsidRPr="00D40EBE"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3E11D6">
            <w:pPr>
              <w:jc w:val="center"/>
            </w:pPr>
            <w:r w:rsidRPr="00D40EBE">
              <w:t>9</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Максимальный коэффициент застройки и коэффициент плотности</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Для ИЖС                      0,2            0,4 </w:t>
            </w:r>
          </w:p>
          <w:p w:rsidR="00D40EBE" w:rsidRPr="00D40EBE" w:rsidRDefault="00D40EBE" w:rsidP="00D40EBE">
            <w:r w:rsidRPr="00D40EBE">
              <w:t>Для остальных ОКС    0,8             2,4</w:t>
            </w:r>
          </w:p>
        </w:tc>
      </w:tr>
      <w:tr w:rsidR="00D40EBE" w:rsidRPr="00D40EBE"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3E11D6">
            <w:pPr>
              <w:jc w:val="center"/>
            </w:pPr>
            <w:r w:rsidRPr="00D40EBE">
              <w:t>10</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 ограждений</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D40EBE" w:rsidRDefault="00C46BE3" w:rsidP="00D40EBE">
            <w:r w:rsidRPr="00A40E36">
              <w:t>Не более 1,8 м от уровня земли</w:t>
            </w:r>
          </w:p>
        </w:tc>
      </w:tr>
    </w:tbl>
    <w:p w:rsidR="00D40EBE" w:rsidRPr="00D40EBE" w:rsidRDefault="00D40EBE" w:rsidP="00D40EBE"/>
    <w:p w:rsidR="00D40EBE" w:rsidRPr="00D40EBE" w:rsidRDefault="00D40EBE" w:rsidP="00196884">
      <w:pPr>
        <w:ind w:firstLine="567"/>
        <w:jc w:val="both"/>
      </w:pPr>
      <w:r w:rsidRPr="00D40EBE">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D40EBE" w:rsidRDefault="00D40EBE" w:rsidP="00196884">
      <w:pPr>
        <w:ind w:firstLine="567"/>
        <w:jc w:val="both"/>
      </w:pPr>
      <w:r w:rsidRPr="00D40EBE">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D40EBE" w:rsidRDefault="00D40EBE" w:rsidP="00196884">
      <w:pPr>
        <w:ind w:firstLine="567"/>
        <w:jc w:val="both"/>
      </w:pPr>
      <w:r w:rsidRPr="00D40EBE">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Default="00D40EBE" w:rsidP="00196884">
      <w:pPr>
        <w:ind w:firstLine="567"/>
        <w:jc w:val="both"/>
      </w:pPr>
      <w:r w:rsidRPr="00D40EBE">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D40EBE" w:rsidRDefault="00D40EBE" w:rsidP="00196884">
      <w:pPr>
        <w:ind w:firstLine="567"/>
        <w:jc w:val="both"/>
      </w:pPr>
      <w:r w:rsidRPr="00D40EBE">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D40EBE" w:rsidRDefault="00D40EBE" w:rsidP="00196884">
      <w:pPr>
        <w:ind w:firstLine="567"/>
        <w:jc w:val="both"/>
      </w:pPr>
      <w:r w:rsidRPr="00D40EBE">
        <w:lastRenderedPageBreak/>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D40EBE" w:rsidRDefault="00D40EBE" w:rsidP="00196884">
      <w:pPr>
        <w:ind w:firstLine="567"/>
        <w:jc w:val="both"/>
      </w:pPr>
      <w:r w:rsidRPr="00D40EBE">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D40EBE" w:rsidRDefault="00D40EBE" w:rsidP="00196884">
      <w:pPr>
        <w:ind w:firstLine="567"/>
        <w:jc w:val="both"/>
      </w:pPr>
    </w:p>
    <w:p w:rsidR="00D40EBE" w:rsidRPr="00D40EBE" w:rsidRDefault="00D40EBE" w:rsidP="00196884">
      <w:pPr>
        <w:ind w:firstLine="567"/>
        <w:jc w:val="both"/>
      </w:pPr>
      <w:r w:rsidRPr="00D40EBE">
        <w:t>Примечания:</w:t>
      </w:r>
    </w:p>
    <w:p w:rsidR="00D40EBE" w:rsidRPr="00D40EBE" w:rsidRDefault="00D40EBE" w:rsidP="00196884">
      <w:pPr>
        <w:ind w:firstLine="567"/>
        <w:jc w:val="both"/>
      </w:pPr>
      <w:r w:rsidRPr="00D40EBE">
        <w:t>1. Требования п. 4 таблицы относятся к земельным участкам отдельно стоящих домов.</w:t>
      </w:r>
    </w:p>
    <w:p w:rsidR="00D40EBE" w:rsidRPr="00D40EBE" w:rsidRDefault="00D40EBE" w:rsidP="00196884">
      <w:pPr>
        <w:ind w:firstLine="567"/>
        <w:jc w:val="both"/>
      </w:pPr>
      <w:r w:rsidRPr="00D40EBE">
        <w:t>2. Допускается блокировка хозяйственных построек на смежных приусадебных участках по взаимному согласию домовладельцев, а также блокировка хозяйственных построек к основному строению.</w:t>
      </w:r>
    </w:p>
    <w:p w:rsidR="00D40EBE" w:rsidRPr="00D40EBE" w:rsidRDefault="00D40EBE" w:rsidP="00196884">
      <w:pPr>
        <w:ind w:firstLine="567"/>
        <w:jc w:val="both"/>
      </w:pPr>
      <w:r w:rsidRPr="00D40EBE">
        <w:t>3. Вспомогательные строения, за исключением гаражей, размещать со стороны улицы не допускается.</w:t>
      </w:r>
    </w:p>
    <w:p w:rsidR="00D40EBE" w:rsidRPr="00D40EBE" w:rsidRDefault="00D40EBE" w:rsidP="00196884">
      <w:pPr>
        <w:ind w:firstLine="567"/>
        <w:jc w:val="both"/>
      </w:pPr>
      <w:r w:rsidRPr="00D40EBE">
        <w:t>4. требования к ограждению земельных участков:</w:t>
      </w:r>
    </w:p>
    <w:p w:rsidR="00D40EBE" w:rsidRPr="00D40EBE" w:rsidRDefault="00D40EBE" w:rsidP="00196884">
      <w:pPr>
        <w:ind w:firstLine="567"/>
        <w:jc w:val="both"/>
      </w:pPr>
      <w:r w:rsidRPr="00D40EBE">
        <w:t>– ограждения со стороны улиц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w:t>
      </w:r>
    </w:p>
    <w:p w:rsidR="00D40EBE" w:rsidRPr="00D40EBE" w:rsidRDefault="00D40EBE" w:rsidP="00196884">
      <w:pPr>
        <w:ind w:firstLine="567"/>
        <w:jc w:val="both"/>
      </w:pPr>
      <w:r w:rsidRPr="00D40EBE">
        <w:t xml:space="preserve">– ограждения между смежными земельными участками должны быть проветриваемыми на высоту не менее </w:t>
      </w:r>
      <w:smartTag w:uri="urn:schemas-microsoft-com:office:smarttags" w:element="metricconverter">
        <w:smartTagPr>
          <w:attr w:name="ProductID" w:val="0,3 м"/>
        </w:smartTagPr>
        <w:r w:rsidRPr="00D40EBE">
          <w:t>0,3 м</w:t>
        </w:r>
      </w:smartTag>
      <w:r w:rsidRPr="00D40EBE">
        <w:t xml:space="preserve"> от уровня земли;</w:t>
      </w:r>
    </w:p>
    <w:p w:rsidR="00D40EBE" w:rsidRPr="00D40EBE" w:rsidRDefault="00D40EBE" w:rsidP="00196884">
      <w:pPr>
        <w:ind w:firstLine="567"/>
        <w:jc w:val="both"/>
      </w:pPr>
      <w:r w:rsidRPr="00D40EBE">
        <w:t>– ограждения между смежными земельными участками не должно превышать 1,8 м от уровня земли;</w:t>
      </w:r>
    </w:p>
    <w:p w:rsidR="00D40EBE" w:rsidRPr="00D40EBE" w:rsidRDefault="00D40EBE" w:rsidP="00196884">
      <w:pPr>
        <w:ind w:firstLine="567"/>
        <w:jc w:val="both"/>
      </w:pPr>
      <w:r w:rsidRPr="00D40EBE">
        <w:t>– характер ограждения и его высота со стороны улиц должны быть единообразными как минимум на протяжении одного квартала с обеих сторон улицы.</w:t>
      </w:r>
    </w:p>
    <w:p w:rsidR="00D40EBE" w:rsidRPr="00D40EBE" w:rsidRDefault="00D40EBE" w:rsidP="00196884">
      <w:pPr>
        <w:ind w:firstLine="567"/>
        <w:jc w:val="both"/>
      </w:pPr>
      <w:r w:rsidRPr="00D40EBE">
        <w:t>5. При размещении строений должны соблюдаться нормативные противопожарные расстояния между постройками, расположенными на соседних земельных участках.</w:t>
      </w:r>
    </w:p>
    <w:p w:rsidR="00D40EBE" w:rsidRPr="00D40EBE" w:rsidRDefault="00D40EBE" w:rsidP="00D40EBE"/>
    <w:p w:rsidR="00D40EBE" w:rsidRPr="00196884" w:rsidRDefault="00196884" w:rsidP="008D062E">
      <w:pPr>
        <w:ind w:firstLine="567"/>
        <w:rPr>
          <w:b/>
          <w:i/>
        </w:rPr>
      </w:pPr>
      <w:r w:rsidRPr="00196884">
        <w:rPr>
          <w:b/>
          <w:i/>
        </w:rPr>
        <w:t>Статья 31. Производственно-коммунальные</w:t>
      </w:r>
      <w:r w:rsidR="00D40EBE" w:rsidRPr="00196884">
        <w:rPr>
          <w:b/>
          <w:i/>
        </w:rPr>
        <w:t xml:space="preserve"> зоны</w:t>
      </w:r>
    </w:p>
    <w:p w:rsidR="00D40EBE" w:rsidRPr="00D40EBE" w:rsidRDefault="00D40EBE" w:rsidP="00D40EBE"/>
    <w:p w:rsidR="00D40EBE" w:rsidRPr="00196884" w:rsidRDefault="00D40EBE" w:rsidP="008D062E">
      <w:pPr>
        <w:jc w:val="center"/>
        <w:rPr>
          <w:b/>
        </w:rPr>
      </w:pPr>
      <w:r w:rsidRPr="00196884">
        <w:rPr>
          <w:b/>
        </w:rPr>
        <w:t>ПК – 1 Зона производственно-коммунальных объектов III класса опасности (с СЗЗ 300м)</w:t>
      </w:r>
    </w:p>
    <w:p w:rsidR="00D40EBE" w:rsidRPr="00D40EBE" w:rsidRDefault="00D40EBE" w:rsidP="00D40EBE"/>
    <w:p w:rsidR="00D40EBE" w:rsidRPr="00D40EBE" w:rsidRDefault="00D40EBE" w:rsidP="00196884">
      <w:pPr>
        <w:ind w:firstLine="567"/>
        <w:jc w:val="both"/>
      </w:pPr>
      <w:r w:rsidRPr="00D40EBE">
        <w:t>Зона ПК-1 выделена для обеспечения правовых условий формирования коммунально-производственных предприятий и складских баз III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(санитарно-защитная зона 300м ).</w:t>
      </w:r>
    </w:p>
    <w:p w:rsidR="00D40EBE" w:rsidRPr="00D40EBE" w:rsidRDefault="00D40EBE" w:rsidP="00196884">
      <w:pPr>
        <w:ind w:firstLine="567"/>
        <w:jc w:val="both"/>
      </w:pPr>
      <w:r w:rsidRPr="00D40EBE">
        <w:t>1.Перечень основных и вспомогательных видов разрешённого использования объектов капитального строительства и земельных участков</w:t>
      </w:r>
    </w:p>
    <w:p w:rsidR="00D40EBE" w:rsidRDefault="00D40EBE" w:rsidP="00D40EBE"/>
    <w:p w:rsidR="00D90C9A" w:rsidRDefault="00D90C9A" w:rsidP="00D40EBE"/>
    <w:p w:rsidR="00D90C9A" w:rsidRPr="00D40EBE" w:rsidRDefault="00D90C9A"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Наименование основного вида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Вспомогательные виды разрешенного использования (установленные к основному)</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1.7</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Животноводство</w:t>
            </w:r>
          </w:p>
          <w:p w:rsidR="00D40EBE" w:rsidRPr="00D40EBE" w:rsidRDefault="00D40EBE" w:rsidP="00D40EBE">
            <w:r w:rsidRPr="00D40EBE">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w:t>
            </w:r>
            <w:r w:rsidRPr="00D40EBE">
              <w:lastRenderedPageBreak/>
              <w:t>производства, хранения и первичной переработки сельскохозяйственной продукции.</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 xml:space="preserve">площадки для сбора мусора; объекты пожарной охраны (резервуары для хранения воды); объекты технического, </w:t>
            </w:r>
            <w:r w:rsidRPr="00D40EBE">
              <w:lastRenderedPageBreak/>
              <w:t>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1.8</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Скотоводство</w:t>
            </w:r>
          </w:p>
          <w:p w:rsidR="00D40EBE" w:rsidRPr="00D40EBE" w:rsidRDefault="00D40EBE" w:rsidP="00D40EBE">
            <w:r w:rsidRPr="00D40EBE">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1.9</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Звероводство</w:t>
            </w:r>
          </w:p>
          <w:p w:rsidR="00D40EBE" w:rsidRPr="00D40EBE" w:rsidRDefault="00D40EBE" w:rsidP="00D40EBE">
            <w:r w:rsidRPr="00D40EBE">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1.10</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Птицеводство</w:t>
            </w:r>
          </w:p>
          <w:p w:rsidR="00D40EBE" w:rsidRPr="00D40EBE" w:rsidRDefault="00D40EBE" w:rsidP="00D40EBE">
            <w:r w:rsidRPr="00D40EBE">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1.11</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Свиноводство</w:t>
            </w:r>
          </w:p>
          <w:p w:rsidR="00D40EBE" w:rsidRPr="00D40EBE" w:rsidRDefault="00D40EBE" w:rsidP="00D40EBE">
            <w:r w:rsidRPr="00D40EBE">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w:t>
            </w:r>
            <w:r w:rsidRPr="00D40EBE">
              <w:lastRenderedPageBreak/>
              <w:t>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 xml:space="preserve">площадки для сбора мусора; объекты </w:t>
            </w:r>
            <w:r w:rsidRPr="00D40EBE">
              <w:lastRenderedPageBreak/>
              <w:t>пожарной охраны (резервуары для хранения воды); 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1.12</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25" w:name="sub_112"/>
            <w:r w:rsidRPr="00D40EBE">
              <w:t>Пчеловодство</w:t>
            </w:r>
            <w:bookmarkEnd w:id="25"/>
          </w:p>
          <w:p w:rsidR="00D40EBE" w:rsidRPr="00D40EBE" w:rsidRDefault="00D40EBE" w:rsidP="00D40EBE">
            <w:r w:rsidRPr="00D40EBE">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D40EBE" w:rsidRPr="00D40EBE" w:rsidRDefault="00D40EBE" w:rsidP="00D40EBE">
            <w:r w:rsidRPr="00D40EBE">
              <w:t>размещение ульев, иных объектов и оборудования, необходимого для пчеловодства и разведениях иных полезных насекомых;</w:t>
            </w:r>
          </w:p>
          <w:p w:rsidR="00D40EBE" w:rsidRPr="00D40EBE" w:rsidRDefault="00D40EBE" w:rsidP="00D40EBE">
            <w:r w:rsidRPr="00D40EBE">
              <w:t>размещение сооружений используемых для хранения и первичной переработки продукции пчеловодства</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Предоставление коммунальных услуг</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4.1</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Деловое управление</w:t>
            </w:r>
          </w:p>
          <w:p w:rsidR="00D40EBE" w:rsidRPr="00D40EBE" w:rsidRDefault="00D40EBE" w:rsidP="00D40EBE">
            <w:r w:rsidRPr="00D40EBE">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w:t>
            </w:r>
            <w:r w:rsidRPr="00D40EBE">
              <w:lastRenderedPageBreak/>
              <w:t>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4.9.1.1</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Заправка транспортных средств</w:t>
            </w:r>
          </w:p>
          <w:p w:rsidR="00D40EBE" w:rsidRPr="00D40EBE" w:rsidRDefault="00D40EBE" w:rsidP="00D40EBE">
            <w:r w:rsidRPr="00D40EBE">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4.9.1.3</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Автомобильные мойки</w:t>
            </w:r>
          </w:p>
          <w:p w:rsidR="00D40EBE" w:rsidRPr="00D40EBE" w:rsidRDefault="00D40EBE" w:rsidP="00D40EBE">
            <w:r w:rsidRPr="00D40EBE">
              <w:t>Размещение автомобильных моек, а также размещение магазинов сопутствующей торговли</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6.3</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26" w:name="sub_1063"/>
            <w:r w:rsidRPr="00D40EBE">
              <w:t>Легкая промышленность</w:t>
            </w:r>
            <w:bookmarkEnd w:id="26"/>
          </w:p>
          <w:p w:rsidR="00D40EBE" w:rsidRPr="00D40EBE" w:rsidRDefault="00D40EBE" w:rsidP="00D40EBE">
            <w:r w:rsidRPr="00D40EBE">
              <w:t>Размещение объектов капитального строительства, предназначенных для текстильной, фарфоро-фаянсовой, электронной промышленности</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smartTag w:uri="urn:schemas-microsoft-com:office:smarttags" w:element="metricconverter">
              <w:smartTagPr>
                <w:attr w:name="ProductID" w:val="300 м"/>
              </w:smartTagPr>
              <w:r w:rsidRPr="00D40EBE">
                <w:t>300 м</w:t>
              </w:r>
            </w:smartTag>
            <w:r w:rsidRPr="00D40EBE">
              <w:t>;</w:t>
            </w:r>
          </w:p>
          <w:p w:rsidR="00D40EBE" w:rsidRPr="00D40EBE" w:rsidRDefault="00D40EBE" w:rsidP="00D40EBE">
            <w:r w:rsidRPr="00D40EBE">
              <w:t>гостевые автостоянки; административно-бытовые здания;</w:t>
            </w:r>
          </w:p>
          <w:p w:rsidR="00D40EBE" w:rsidRPr="00D40EBE" w:rsidRDefault="00D40EBE" w:rsidP="00D40EBE">
            <w:r w:rsidRPr="00D40EBE">
              <w:t xml:space="preserve">вспомогательные здания и сооружения, в которых осуществляются операции, </w:t>
            </w:r>
            <w:r w:rsidRPr="00D40EBE">
              <w:lastRenderedPageBreak/>
              <w:t>технологически связанные с основным видом разрешенного использования; площадки для сбора бытового мусора и производственных отходов; объекты технического, инженерно-технического обеспечения; скважины для забора воды на питьевые и хозяйственные нужды; хозяйственные постройки;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6.4</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27" w:name="sub_1064"/>
            <w:r w:rsidRPr="00D40EBE">
              <w:t>Пищевая промышленность</w:t>
            </w:r>
            <w:bookmarkEnd w:id="27"/>
          </w:p>
          <w:p w:rsidR="00D40EBE" w:rsidRPr="00D40EBE" w:rsidRDefault="00D40EBE" w:rsidP="00D40EBE">
            <w:r w:rsidRPr="00D40EBE">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smartTag w:uri="urn:schemas-microsoft-com:office:smarttags" w:element="metricconverter">
              <w:smartTagPr>
                <w:attr w:name="ProductID" w:val="300 м"/>
              </w:smartTagPr>
              <w:r w:rsidRPr="00D40EBE">
                <w:t>300 м</w:t>
              </w:r>
            </w:smartTag>
            <w:r w:rsidRPr="00D40EBE">
              <w:t>;</w:t>
            </w:r>
          </w:p>
          <w:p w:rsidR="00D40EBE" w:rsidRPr="00D40EBE" w:rsidRDefault="00D40EBE" w:rsidP="00D40EBE">
            <w:r w:rsidRPr="00D40EBE">
              <w:t>гостевые автостоянки; административно-бытовые здания;</w:t>
            </w:r>
          </w:p>
          <w:p w:rsidR="00D40EBE" w:rsidRPr="00D40EBE" w:rsidRDefault="00D40EBE" w:rsidP="00D40EBE">
            <w:r w:rsidRPr="00D40EBE">
              <w:t xml:space="preserve">вспомогательные здания и сооружения, в которых осуществляются операции, технологически связанные с основным видом разрешенного использования; площадки для сбора бытового мусора и производственных отходов; объекты технического, инженерно-технического обеспечения; скважины для забора воды на питьевые и хозяйственные нужды; </w:t>
            </w:r>
            <w:r w:rsidRPr="00D40EBE">
              <w:lastRenderedPageBreak/>
              <w:t>хозяйственные постройки;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6.5</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28" w:name="sub_1065"/>
            <w:r w:rsidRPr="00D40EBE">
              <w:t>Нефтехимическая промышленность</w:t>
            </w:r>
            <w:bookmarkEnd w:id="28"/>
          </w:p>
          <w:p w:rsidR="00D40EBE" w:rsidRPr="00D40EBE" w:rsidRDefault="00D40EBE" w:rsidP="00D40EBE">
            <w:r w:rsidRPr="00D40EBE">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smartTag w:uri="urn:schemas-microsoft-com:office:smarttags" w:element="metricconverter">
              <w:smartTagPr>
                <w:attr w:name="ProductID" w:val="300 м"/>
              </w:smartTagPr>
              <w:r w:rsidRPr="00D40EBE">
                <w:t>300 м</w:t>
              </w:r>
            </w:smartTag>
            <w:r w:rsidRPr="00D40EBE">
              <w:t>;</w:t>
            </w:r>
          </w:p>
          <w:p w:rsidR="00D40EBE" w:rsidRPr="00D40EBE" w:rsidRDefault="00D40EBE" w:rsidP="00D40EBE">
            <w:r w:rsidRPr="00D40EBE">
              <w:t>гостевые автостоянки; административно-бытовые здания;</w:t>
            </w:r>
          </w:p>
          <w:p w:rsidR="00D40EBE" w:rsidRPr="00D40EBE" w:rsidRDefault="00D40EBE" w:rsidP="00D40EBE">
            <w:r w:rsidRPr="00D40EBE">
              <w:t>вспомогательные здания и сооружения, в которых осуществляются операции, технологически связанные с основным видом разрешенного использования; площадки для сбора бытового мусора и производственных отходов; объекты технического, инженерно-технического обеспечения; скважины для забора воды на питьевые и хозяйственные нужды; хозяйственные постройки;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6.6</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29" w:name="sub_1066"/>
            <w:r w:rsidRPr="00D40EBE">
              <w:t>Строительная промышленность</w:t>
            </w:r>
            <w:bookmarkEnd w:id="29"/>
          </w:p>
          <w:p w:rsidR="00D40EBE" w:rsidRPr="00D40EBE" w:rsidRDefault="00D40EBE" w:rsidP="00D40EBE">
            <w:r w:rsidRPr="00D40EBE">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smartTag w:uri="urn:schemas-microsoft-com:office:smarttags" w:element="metricconverter">
              <w:smartTagPr>
                <w:attr w:name="ProductID" w:val="300 м"/>
              </w:smartTagPr>
              <w:r w:rsidRPr="00D40EBE">
                <w:t>300 м</w:t>
              </w:r>
            </w:smartTag>
            <w:r w:rsidRPr="00D40EBE">
              <w:t>;</w:t>
            </w:r>
          </w:p>
          <w:p w:rsidR="00D40EBE" w:rsidRPr="00D40EBE" w:rsidRDefault="00D40EBE" w:rsidP="00D40EBE">
            <w:r w:rsidRPr="00D40EBE">
              <w:lastRenderedPageBreak/>
              <w:t>гостевые автостоянки; административно-бытовые здания;</w:t>
            </w:r>
          </w:p>
          <w:p w:rsidR="00D40EBE" w:rsidRPr="00D40EBE" w:rsidRDefault="00D40EBE" w:rsidP="00D40EBE">
            <w:r w:rsidRPr="00D40EBE">
              <w:t>вспомогательные здания и сооружения, в которых осуществляются операции, технологически связанные с основным видом разрешенного использования; площадки для сбора бытового мусора и производственных отходов; объекты технического, инженерно-технического обеспечения; скважины для забора воды на питьевые и хозяйственные нужды; хозяйственные постройки;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6.8</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Связь</w:t>
            </w:r>
          </w:p>
          <w:p w:rsidR="00D40EBE" w:rsidRPr="00D40EBE" w:rsidRDefault="00D40EBE" w:rsidP="00D40EBE">
            <w:r w:rsidRPr="00D40EBE">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D40EBE">
                <w:t>кодом 3.1</w:t>
              </w:r>
            </w:hyperlink>
            <w:r w:rsidRPr="00D40EBE">
              <w:t>.1, 3.2.3</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6.9.1</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Складские площадки</w:t>
            </w:r>
          </w:p>
          <w:p w:rsidR="00D40EBE" w:rsidRPr="00D40EBE" w:rsidRDefault="00D40EBE" w:rsidP="00D40EBE">
            <w:r w:rsidRPr="00D40EBE">
              <w:t>Временное хранение, распределение и перевалка грузов (за исключением хранения стратегических запасов) на открытом воздухе</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Размещение стоянок для автомобилей сотрудников; гостевые автостоянки; гаражи служебного автотранспорта; сооружения локального инженерного </w:t>
            </w:r>
            <w:r w:rsidRPr="00D40EBE">
              <w:lastRenderedPageBreak/>
              <w:t>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D40EBE" w:rsidRPr="00D40EBE" w:rsidRDefault="00D40EBE" w:rsidP="00D40EBE"/>
    <w:p w:rsidR="00D40EBE" w:rsidRPr="00D40EBE" w:rsidRDefault="00D40EBE" w:rsidP="00196884">
      <w:pPr>
        <w:ind w:firstLine="567"/>
        <w:jc w:val="both"/>
      </w:pPr>
      <w:r w:rsidRPr="00D40EBE">
        <w:t>Примечание:</w:t>
      </w:r>
    </w:p>
    <w:p w:rsidR="00D40EBE" w:rsidRPr="00D40EBE" w:rsidRDefault="00D40EBE" w:rsidP="00196884">
      <w:pPr>
        <w:ind w:firstLine="567"/>
        <w:jc w:val="both"/>
      </w:pPr>
      <w:r w:rsidRPr="00D40EBE">
        <w:t>Размещение объектов, для которых устанавливаются санитарно-защитные зоны допускается при условии соблюдения требований СанПиН 2.2.1/2.1.1.1200-03 "Санитарно-защитные зоны и санитарная классификация предприятий, сооружений и иных объектов" и в соответствии с Постановлением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D40EBE" w:rsidRPr="00D40EBE" w:rsidRDefault="00D40EBE" w:rsidP="00196884">
      <w:pPr>
        <w:ind w:firstLine="567"/>
        <w:jc w:val="both"/>
      </w:pPr>
    </w:p>
    <w:p w:rsidR="00D40EBE" w:rsidRPr="00D40EBE" w:rsidRDefault="00D40EBE" w:rsidP="00196884">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8"/>
        <w:gridCol w:w="3737"/>
        <w:gridCol w:w="4011"/>
      </w:tblGrid>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Код условно разрешенного вида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Наименование условно разрешенного вида использования</w:t>
            </w:r>
          </w:p>
        </w:tc>
        <w:tc>
          <w:tcPr>
            <w:tcW w:w="2756"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Вспомогательные виды разрешенного использования (установленные к условно разрешенному виду)</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1.15</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Хранение и переработка сельско-хозяйственной продукции</w:t>
            </w:r>
          </w:p>
          <w:p w:rsidR="00D40EBE" w:rsidRPr="00D40EBE" w:rsidRDefault="00D40EBE" w:rsidP="00D40EBE">
            <w:r w:rsidRPr="00D40EBE">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C14D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C14DE" w:rsidRPr="00554BB5" w:rsidRDefault="00DC14DE" w:rsidP="00D828FF">
            <w:r w:rsidRPr="00554BB5">
              <w:t>2.7.1</w:t>
            </w:r>
          </w:p>
        </w:tc>
        <w:tc>
          <w:tcPr>
            <w:tcW w:w="4746" w:type="dxa"/>
            <w:tcBorders>
              <w:top w:val="single" w:sz="4" w:space="0" w:color="auto"/>
              <w:left w:val="single" w:sz="4" w:space="0" w:color="auto"/>
              <w:bottom w:val="single" w:sz="4" w:space="0" w:color="auto"/>
              <w:right w:val="single" w:sz="4" w:space="0" w:color="auto"/>
            </w:tcBorders>
          </w:tcPr>
          <w:p w:rsidR="00DC14DE" w:rsidRPr="00554BB5" w:rsidRDefault="00DC14DE" w:rsidP="00D828FF">
            <w:r w:rsidRPr="00554BB5">
              <w:t xml:space="preserve">Хранение автотранспорта </w:t>
            </w:r>
          </w:p>
          <w:p w:rsidR="00DC14DE" w:rsidRPr="00554BB5" w:rsidRDefault="00DC14DE" w:rsidP="00D828FF">
            <w:r w:rsidRPr="00554BB5">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кодами 2.7.2, 4.9</w:t>
            </w:r>
          </w:p>
        </w:tc>
        <w:tc>
          <w:tcPr>
            <w:tcW w:w="2756" w:type="dxa"/>
            <w:tcBorders>
              <w:top w:val="single" w:sz="4" w:space="0" w:color="auto"/>
              <w:left w:val="single" w:sz="4" w:space="0" w:color="auto"/>
              <w:bottom w:val="single" w:sz="4" w:space="0" w:color="auto"/>
              <w:right w:val="single" w:sz="4" w:space="0" w:color="auto"/>
            </w:tcBorders>
          </w:tcPr>
          <w:p w:rsidR="00DC14DE" w:rsidRPr="00554BB5" w:rsidRDefault="00DC14DE" w:rsidP="00D828FF">
            <w:r w:rsidRPr="00554BB5">
              <w:t>Объекты технического, инженернотехническогообеспечения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7.2.1</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30" w:name="sub_1721"/>
            <w:r w:rsidRPr="00D40EBE">
              <w:t>Размещение автомобильных дорог</w:t>
            </w:r>
            <w:bookmarkEnd w:id="30"/>
          </w:p>
          <w:p w:rsidR="00D40EBE" w:rsidRPr="00D40EBE" w:rsidRDefault="00D40EBE" w:rsidP="00D40EBE">
            <w:r w:rsidRPr="00D40EBE">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w:t>
            </w:r>
            <w:r w:rsidRPr="00D40EBE">
              <w:lastRenderedPageBreak/>
              <w:t xml:space="preserve">исключением предусмотренных видами разрешенного использования с </w:t>
            </w:r>
            <w:hyperlink w:anchor="sub_10271" w:history="1">
              <w:r w:rsidRPr="00D40EBE">
                <w:t>кодами 2.7.1</w:t>
              </w:r>
            </w:hyperlink>
            <w:r w:rsidRPr="00D40EBE">
              <w:t xml:space="preserve">, </w:t>
            </w:r>
            <w:hyperlink w:anchor="sub_1049" w:history="1">
              <w:r w:rsidRPr="00D40EBE">
                <w:t>4.9</w:t>
              </w:r>
            </w:hyperlink>
            <w:r w:rsidRPr="00D40EBE">
              <w:t xml:space="preserve">, </w:t>
            </w:r>
            <w:hyperlink w:anchor="sub_1723" w:history="1">
              <w:r w:rsidRPr="00D40EBE">
                <w:t>7.2.3</w:t>
              </w:r>
            </w:hyperlink>
            <w:r w:rsidRPr="00D40EBE">
              <w:t>, а также некапитальных сооружений, предназначенных для охраны транспортных средств;</w:t>
            </w:r>
          </w:p>
          <w:p w:rsidR="00D40EBE" w:rsidRPr="00D40EBE" w:rsidRDefault="00D40EBE" w:rsidP="00D40EBE">
            <w:r w:rsidRPr="00D40EBE">
              <w:t>размещение объектов, предназначенных для размещения постов органов внутренних дел, ответственных за безопасность дорожного движения</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Объекты дорожного,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12.0.2</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Благоустройство территории</w:t>
            </w:r>
          </w:p>
          <w:p w:rsidR="00D40EBE" w:rsidRPr="00D40EBE" w:rsidRDefault="00D40EBE" w:rsidP="00D40EBE">
            <w:r w:rsidRPr="00D40EB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C257B6">
            <w:r w:rsidRPr="00D40EBE">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C257B6">
              <w:t>п</w:t>
            </w:r>
            <w:r w:rsidRPr="00D40EBE">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196884">
      <w:pPr>
        <w:ind w:firstLine="567"/>
      </w:pPr>
      <w:r w:rsidRPr="00D40EBE">
        <w:t>Параметры застройки: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Наименование предельных параметров разрешенного строительства,</w:t>
            </w:r>
            <w:r w:rsidR="00196884">
              <w:rPr>
                <w:b/>
                <w:sz w:val="16"/>
                <w:szCs w:val="16"/>
              </w:rPr>
              <w:t xml:space="preserve"> </w:t>
            </w:r>
            <w:r w:rsidRPr="00196884">
              <w:rPr>
                <w:b/>
                <w:sz w:val="16"/>
                <w:szCs w:val="16"/>
              </w:rPr>
              <w:t>реконструкции объектов</w:t>
            </w:r>
          </w:p>
          <w:p w:rsidR="00D40EBE" w:rsidRPr="00196884" w:rsidRDefault="00D40EBE" w:rsidP="00196884">
            <w:pPr>
              <w:jc w:val="center"/>
              <w:rPr>
                <w:b/>
                <w:sz w:val="16"/>
                <w:szCs w:val="16"/>
              </w:rPr>
            </w:pPr>
            <w:r w:rsidRPr="00196884">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96884">
            <w:pPr>
              <w:jc w:val="center"/>
            </w:pPr>
            <w:r w:rsidRPr="00D40EBE">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и максимальная площади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96884">
            <w:pPr>
              <w:jc w:val="center"/>
            </w:pPr>
            <w:r w:rsidRPr="00D40EBE">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Минимальные отступы зданий, </w:t>
            </w:r>
          </w:p>
          <w:p w:rsidR="00D40EBE" w:rsidRPr="00D40EBE" w:rsidRDefault="00D40EBE" w:rsidP="00D40EBE">
            <w:r w:rsidRPr="00D40EBE">
              <w:t>строений, сооружений от границ</w:t>
            </w:r>
          </w:p>
          <w:p w:rsidR="00D40EBE" w:rsidRPr="00D40EBE" w:rsidRDefault="00D40EBE" w:rsidP="00D40EBE">
            <w:r w:rsidRPr="00D40EBE">
              <w:t xml:space="preserve">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96884">
            <w:pPr>
              <w:jc w:val="center"/>
            </w:pPr>
            <w:r w:rsidRPr="00D40EBE">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w:t>
            </w:r>
          </w:p>
          <w:p w:rsidR="00D40EBE" w:rsidRPr="00D40EBE" w:rsidRDefault="00D40EBE" w:rsidP="00D40EBE">
            <w:r w:rsidRPr="00D40EBE">
              <w:t xml:space="preserve">надземной части зданий, строений, </w:t>
            </w:r>
          </w:p>
          <w:p w:rsidR="00D40EBE" w:rsidRPr="00D40EBE" w:rsidRDefault="00D40EBE" w:rsidP="00D40EBE">
            <w:r w:rsidRPr="00D40EBE">
              <w:t xml:space="preserve">сооружений на территории </w:t>
            </w:r>
          </w:p>
          <w:p w:rsidR="00D40EBE" w:rsidRPr="00D40EBE" w:rsidRDefault="00D40EBE" w:rsidP="00D40EBE">
            <w:r w:rsidRPr="00D40EBE">
              <w:t>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smartTag w:uri="urn:schemas-microsoft-com:office:smarttags" w:element="metricconverter">
              <w:smartTagPr>
                <w:attr w:name="ProductID" w:val="50 м"/>
              </w:smartTagPr>
              <w:r w:rsidRPr="00D40EBE">
                <w:t>50 м</w:t>
              </w:r>
            </w:smartTag>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96884">
            <w:pPr>
              <w:jc w:val="center"/>
            </w:pPr>
            <w:r w:rsidRPr="00D40EBE">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Минимальная доля озеленённой </w:t>
            </w:r>
          </w:p>
          <w:p w:rsidR="00D40EBE" w:rsidRPr="00D40EBE" w:rsidRDefault="00D40EBE" w:rsidP="00D40EBE">
            <w:r w:rsidRPr="00D40EBE">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A61DA0" w:rsidP="00D40EBE">
            <w:r w:rsidRPr="009E49F9">
              <w:t>В соответствии со статьей 28 настоящих Правил</w:t>
            </w:r>
          </w:p>
        </w:tc>
      </w:tr>
      <w:tr w:rsidR="00AF4A2E"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D40EBE" w:rsidRDefault="00AF4A2E" w:rsidP="00196884">
            <w:pPr>
              <w:jc w:val="center"/>
            </w:pPr>
            <w:r w:rsidRPr="00D40EBE">
              <w:t>5</w:t>
            </w:r>
          </w:p>
        </w:tc>
        <w:tc>
          <w:tcPr>
            <w:tcW w:w="4880"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D40EBE">
            <w:r w:rsidRPr="00D40EBE">
              <w:t>Минимальное количество машино-мест</w:t>
            </w:r>
          </w:p>
          <w:p w:rsidR="00AF4A2E" w:rsidRPr="00D40EBE" w:rsidRDefault="00AF4A2E" w:rsidP="00D40EBE">
            <w:r w:rsidRPr="00D40EBE">
              <w:t xml:space="preserve"> 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F4A2E" w:rsidRDefault="00AF4A2E">
            <w:r w:rsidRPr="009E49F9">
              <w:t>В соответствии со статьей 28 настоящих Правил</w:t>
            </w:r>
          </w:p>
        </w:tc>
      </w:tr>
      <w:tr w:rsidR="00AF4A2E"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D40EBE" w:rsidRDefault="00AF4A2E" w:rsidP="00196884">
            <w:pPr>
              <w:jc w:val="center"/>
            </w:pPr>
            <w:r w:rsidRPr="00D40EBE">
              <w:t>6</w:t>
            </w:r>
          </w:p>
        </w:tc>
        <w:tc>
          <w:tcPr>
            <w:tcW w:w="4880" w:type="dxa"/>
            <w:tcBorders>
              <w:top w:val="single" w:sz="4" w:space="0" w:color="auto"/>
              <w:left w:val="single" w:sz="4" w:space="0" w:color="auto"/>
              <w:bottom w:val="single" w:sz="4" w:space="0" w:color="auto"/>
              <w:right w:val="single" w:sz="4" w:space="0" w:color="auto"/>
            </w:tcBorders>
            <w:vAlign w:val="center"/>
          </w:tcPr>
          <w:p w:rsidR="00AF4A2E" w:rsidRPr="00D40EBE" w:rsidRDefault="00AF4A2E" w:rsidP="00D40EBE">
            <w:r w:rsidRPr="00D40EBE">
              <w:t>Минимальное количество мест на погрузочно-разгрузочных площадках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F4A2E" w:rsidRDefault="00AF4A2E">
            <w:r w:rsidRPr="00D40EBE">
              <w:t>Не подлежит установлению</w:t>
            </w:r>
          </w:p>
        </w:tc>
      </w:tr>
      <w:tr w:rsidR="00123E57"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123E57" w:rsidRPr="00D40EBE" w:rsidRDefault="00123E57" w:rsidP="00196884">
            <w:pPr>
              <w:jc w:val="center"/>
            </w:pPr>
            <w:r w:rsidRPr="00D40EBE">
              <w:t>7</w:t>
            </w:r>
          </w:p>
        </w:tc>
        <w:tc>
          <w:tcPr>
            <w:tcW w:w="4880" w:type="dxa"/>
            <w:tcBorders>
              <w:top w:val="single" w:sz="4" w:space="0" w:color="auto"/>
              <w:left w:val="single" w:sz="4" w:space="0" w:color="auto"/>
              <w:bottom w:val="single" w:sz="4" w:space="0" w:color="auto"/>
              <w:right w:val="single" w:sz="4" w:space="0" w:color="auto"/>
            </w:tcBorders>
            <w:vAlign w:val="center"/>
          </w:tcPr>
          <w:p w:rsidR="00123E57" w:rsidRPr="00D40EBE" w:rsidRDefault="00123E57" w:rsidP="00272453">
            <w:r>
              <w:t>Ма</w:t>
            </w:r>
            <w:r w:rsidRPr="007D32EB">
              <w:t>ксимальный процент застройки в границах земельного участка</w:t>
            </w:r>
          </w:p>
        </w:tc>
        <w:tc>
          <w:tcPr>
            <w:tcW w:w="3801" w:type="dxa"/>
            <w:tcBorders>
              <w:top w:val="single" w:sz="4" w:space="0" w:color="auto"/>
              <w:left w:val="single" w:sz="4" w:space="0" w:color="auto"/>
              <w:bottom w:val="single" w:sz="4" w:space="0" w:color="auto"/>
              <w:right w:val="single" w:sz="4" w:space="0" w:color="auto"/>
            </w:tcBorders>
          </w:tcPr>
          <w:p w:rsidR="00123E57" w:rsidRDefault="00123E57" w:rsidP="00272453">
            <w:r w:rsidRPr="007D32EB">
              <w:t>80%</w:t>
            </w:r>
          </w:p>
        </w:tc>
      </w:tr>
    </w:tbl>
    <w:p w:rsidR="00D40EBE" w:rsidRPr="00D40EBE" w:rsidRDefault="00D40EBE" w:rsidP="00D40EBE"/>
    <w:p w:rsidR="00D40EBE" w:rsidRPr="00D40EBE" w:rsidRDefault="00D40EBE" w:rsidP="00196884">
      <w:pPr>
        <w:ind w:firstLine="567"/>
        <w:jc w:val="both"/>
      </w:pPr>
      <w:r w:rsidRPr="00D40EBE">
        <w:lastRenderedPageBreak/>
        <w:t>Ограничения использования земельных участков и объектов капитального строительства не подлежат установлению.</w:t>
      </w:r>
    </w:p>
    <w:p w:rsidR="00D40EBE" w:rsidRPr="00D40EBE" w:rsidRDefault="00D40EBE" w:rsidP="00D40EBE"/>
    <w:p w:rsidR="00D40EBE" w:rsidRPr="00196884" w:rsidRDefault="00D40EBE" w:rsidP="008D062E">
      <w:pPr>
        <w:jc w:val="center"/>
        <w:rPr>
          <w:b/>
        </w:rPr>
      </w:pPr>
      <w:r w:rsidRPr="00196884">
        <w:rPr>
          <w:b/>
        </w:rPr>
        <w:t>ПК – 2  Зона производственно-коммунальных объектов IV класса опасности ( с СЗЗ 100м)</w:t>
      </w:r>
    </w:p>
    <w:p w:rsidR="00D40EBE" w:rsidRPr="00D40EBE" w:rsidRDefault="00D40EBE" w:rsidP="00D40EBE"/>
    <w:p w:rsidR="00D40EBE" w:rsidRPr="00D40EBE" w:rsidRDefault="00D40EBE" w:rsidP="00196884">
      <w:pPr>
        <w:ind w:firstLine="567"/>
        <w:jc w:val="both"/>
      </w:pPr>
      <w:r w:rsidRPr="00D40EBE">
        <w:t>Зона ПК-2 выделена для обеспечения правовых условий формирования коммунально-производственных предприятий и складских баз IV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(санитарно-защитная зона 100м).</w:t>
      </w:r>
    </w:p>
    <w:p w:rsidR="00D40EBE" w:rsidRPr="00D40EBE" w:rsidRDefault="00D40EBE" w:rsidP="00196884">
      <w:pPr>
        <w:ind w:firstLine="567"/>
        <w:jc w:val="both"/>
      </w:pPr>
      <w:r w:rsidRPr="00D40EBE">
        <w:t>1.Перечень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Наименование основного вида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Вспомогательные виды разрешенного использования (установленные к основному)</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1.10</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Птицеводство</w:t>
            </w:r>
          </w:p>
          <w:p w:rsidR="00D40EBE" w:rsidRPr="00D40EBE" w:rsidRDefault="00D40EBE" w:rsidP="00D40EBE">
            <w:r w:rsidRPr="00D40EBE">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1.12</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Пчеловодство</w:t>
            </w:r>
          </w:p>
          <w:p w:rsidR="00D40EBE" w:rsidRPr="00D40EBE" w:rsidRDefault="00D40EBE" w:rsidP="00D40EBE">
            <w:r w:rsidRPr="00D40EBE">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D40EBE" w:rsidRPr="00D40EBE" w:rsidRDefault="00D40EBE" w:rsidP="00D40EBE">
            <w:r w:rsidRPr="00D40EBE">
              <w:t>размещение ульев, иных объектов и оборудования, необходимого для пчеловодства и разведениях иных полезных насекомых;</w:t>
            </w:r>
          </w:p>
          <w:p w:rsidR="00D40EBE" w:rsidRPr="00D40EBE" w:rsidRDefault="00D40EBE" w:rsidP="00D40EBE">
            <w:r w:rsidRPr="00D40EBE">
              <w:t>размещение сооружений используемых для хранения и первичной переработки продукции пчеловодства</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Предоставление коммунальных услуг</w:t>
            </w:r>
          </w:p>
          <w:p w:rsidR="00D40EBE" w:rsidRPr="00D40EBE" w:rsidRDefault="00D40EBE" w:rsidP="00D40EBE">
            <w:r w:rsidRPr="00D40EBE">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D40EBE">
              <w:lastRenderedPageBreak/>
              <w:t>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lastRenderedPageBreak/>
              <w:t xml:space="preserve">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w:t>
            </w:r>
            <w:r w:rsidRPr="00D40EBE">
              <w:lastRenderedPageBreak/>
              <w:t>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4.1</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Деловое управление</w:t>
            </w:r>
          </w:p>
          <w:p w:rsidR="00D40EBE" w:rsidRPr="00D40EBE" w:rsidRDefault="00D40EBE" w:rsidP="00D40EBE">
            <w:r w:rsidRPr="00D40EBE">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4.9.1.3</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Автомобильные мойки</w:t>
            </w:r>
          </w:p>
          <w:p w:rsidR="00D40EBE" w:rsidRPr="00D40EBE" w:rsidRDefault="00D40EBE" w:rsidP="00D40EBE">
            <w:r w:rsidRPr="00D40EBE">
              <w:t>Размещение автомобильных моек, а также размещение магазинов сопутствующей торговли</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4.9.1.4</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Ремонт автомобилей</w:t>
            </w:r>
          </w:p>
          <w:p w:rsidR="00D40EBE" w:rsidRPr="00D40EBE" w:rsidRDefault="00D40EBE" w:rsidP="00D40EBE">
            <w:r w:rsidRPr="00D40EBE">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w:t>
            </w:r>
            <w:r w:rsidRPr="00D40EBE">
              <w:lastRenderedPageBreak/>
              <w:t>хозяйственные постройки;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6.3</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Легкая промышленность</w:t>
            </w:r>
          </w:p>
          <w:p w:rsidR="00D40EBE" w:rsidRPr="00D40EBE" w:rsidRDefault="00D40EBE" w:rsidP="00D40EBE">
            <w:r w:rsidRPr="00D40EBE">
              <w:t>Размещение объектов капитального строительства, предназначенных для текстильной, фарфоро-фаянсовой, электронной промышленности</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smartTag w:uri="urn:schemas-microsoft-com:office:smarttags" w:element="metricconverter">
              <w:smartTagPr>
                <w:attr w:name="ProductID" w:val="300 м"/>
              </w:smartTagPr>
              <w:r w:rsidRPr="00D40EBE">
                <w:t>300 м</w:t>
              </w:r>
            </w:smartTag>
            <w:r w:rsidRPr="00D40EBE">
              <w:t>;</w:t>
            </w:r>
          </w:p>
          <w:p w:rsidR="00D40EBE" w:rsidRPr="00D40EBE" w:rsidRDefault="00D40EBE" w:rsidP="00D40EBE">
            <w:r w:rsidRPr="00D40EBE">
              <w:t>гостевые автостоянки; административно-бытовые здания;</w:t>
            </w:r>
          </w:p>
          <w:p w:rsidR="00D40EBE" w:rsidRPr="00D40EBE" w:rsidRDefault="00D40EBE" w:rsidP="00D40EBE">
            <w:r w:rsidRPr="00D40EBE">
              <w:t>вспомогательные здания и сооружения, в которых осуществляются операции, технологически связанные с основным видом разрешенного использования; площадки для сбора бытового мусора и производственных отходов; объекты технического, инженерно-технического обеспечения; скважины для забора воды на питьевые и хозяйственные нужды; хозяйственные постройки;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6.4</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Пищевая промышленность</w:t>
            </w:r>
          </w:p>
          <w:p w:rsidR="00D40EBE" w:rsidRPr="00D40EBE" w:rsidRDefault="00D40EBE" w:rsidP="00D40EBE">
            <w:r w:rsidRPr="00D40EBE">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smartTag w:uri="urn:schemas-microsoft-com:office:smarttags" w:element="metricconverter">
              <w:smartTagPr>
                <w:attr w:name="ProductID" w:val="300 м"/>
              </w:smartTagPr>
              <w:r w:rsidRPr="00D40EBE">
                <w:t>300 м</w:t>
              </w:r>
            </w:smartTag>
            <w:r w:rsidRPr="00D40EBE">
              <w:t>;</w:t>
            </w:r>
          </w:p>
          <w:p w:rsidR="00D40EBE" w:rsidRPr="00D40EBE" w:rsidRDefault="00D40EBE" w:rsidP="00D40EBE">
            <w:r w:rsidRPr="00D40EBE">
              <w:lastRenderedPageBreak/>
              <w:t>гостевые автостоянки; административно-бытовые здания;</w:t>
            </w:r>
          </w:p>
          <w:p w:rsidR="00D40EBE" w:rsidRPr="00D40EBE" w:rsidRDefault="00D40EBE" w:rsidP="00D40EBE">
            <w:r w:rsidRPr="00D40EBE">
              <w:t>вспомогательные здания и сооружения, в которых осуществляются операции, технологически связанные с основным видом разрешенного использования; площадки для сбора бытового мусора и производственных отходов; объекты технического, инженерно-технического обеспечения; скважины для забора воды на питьевые и хозяйственные нужды; хозяйственные постройки;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6.6</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Строительная промышленность</w:t>
            </w:r>
          </w:p>
          <w:p w:rsidR="00D40EBE" w:rsidRPr="00D40EBE" w:rsidRDefault="00D40EBE" w:rsidP="00D40EBE">
            <w:r w:rsidRPr="00D40EBE">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smartTag w:uri="urn:schemas-microsoft-com:office:smarttags" w:element="metricconverter">
              <w:smartTagPr>
                <w:attr w:name="ProductID" w:val="300 м"/>
              </w:smartTagPr>
              <w:r w:rsidRPr="00D40EBE">
                <w:t>300 м</w:t>
              </w:r>
            </w:smartTag>
            <w:r w:rsidRPr="00D40EBE">
              <w:t>;</w:t>
            </w:r>
          </w:p>
          <w:p w:rsidR="00D40EBE" w:rsidRPr="00D40EBE" w:rsidRDefault="00D40EBE" w:rsidP="00D40EBE">
            <w:r w:rsidRPr="00D40EBE">
              <w:t>гостевые автостоянки; административно-бытовые здания;</w:t>
            </w:r>
          </w:p>
          <w:p w:rsidR="00D40EBE" w:rsidRPr="00D40EBE" w:rsidRDefault="00D40EBE" w:rsidP="00D40EBE">
            <w:r w:rsidRPr="00D40EBE">
              <w:t xml:space="preserve">вспомогательные здания и сооружения, в которых осуществляются операции, технологически связанные с основным видом разрешенного использования; площадки для сбора бытового мусора и производственных </w:t>
            </w:r>
            <w:r w:rsidRPr="00D40EBE">
              <w:lastRenderedPageBreak/>
              <w:t>отходов; объекты технического, инженерно-технического обеспечения; скважины для забора воды на питьевые и хозяйственные нужды; хозяйственные постройки;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6.8</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Связь</w:t>
            </w:r>
          </w:p>
          <w:p w:rsidR="00D40EBE" w:rsidRPr="00D40EBE" w:rsidRDefault="00D40EBE" w:rsidP="00D40EBE">
            <w:r w:rsidRPr="00D40EBE">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D40EBE">
                <w:t>кодом 3.1</w:t>
              </w:r>
            </w:hyperlink>
            <w:r w:rsidRPr="00D40EBE">
              <w:t>.1, 3.2.3</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6.9.1</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Складские площадки</w:t>
            </w:r>
          </w:p>
          <w:p w:rsidR="00D40EBE" w:rsidRPr="00D40EBE" w:rsidRDefault="00D40EBE" w:rsidP="00D40EBE">
            <w:r w:rsidRPr="00D40EBE">
              <w:t>Временное хранение, распределение и перевалка грузов (за исключением хранения стратегических запасов) на открытом воздухе</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8823D5"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8823D5" w:rsidRPr="00BC7EC3" w:rsidRDefault="008823D5" w:rsidP="008823D5">
            <w:pPr>
              <w:jc w:val="both"/>
            </w:pPr>
            <w:r w:rsidRPr="00BC7EC3">
              <w:t>7.5</w:t>
            </w:r>
          </w:p>
        </w:tc>
        <w:tc>
          <w:tcPr>
            <w:tcW w:w="4809" w:type="dxa"/>
            <w:tcBorders>
              <w:top w:val="single" w:sz="4" w:space="0" w:color="auto"/>
              <w:left w:val="single" w:sz="4" w:space="0" w:color="auto"/>
              <w:bottom w:val="single" w:sz="4" w:space="0" w:color="auto"/>
              <w:right w:val="single" w:sz="4" w:space="0" w:color="auto"/>
            </w:tcBorders>
          </w:tcPr>
          <w:p w:rsidR="008823D5" w:rsidRPr="00BC7EC3" w:rsidRDefault="008823D5" w:rsidP="008823D5">
            <w:pPr>
              <w:jc w:val="both"/>
            </w:pPr>
            <w:r w:rsidRPr="00BC7EC3">
              <w:t>Трубопроводный транспорт</w:t>
            </w:r>
          </w:p>
        </w:tc>
        <w:tc>
          <w:tcPr>
            <w:tcW w:w="2693" w:type="dxa"/>
            <w:tcBorders>
              <w:top w:val="single" w:sz="4" w:space="0" w:color="auto"/>
              <w:left w:val="single" w:sz="4" w:space="0" w:color="auto"/>
              <w:bottom w:val="single" w:sz="4" w:space="0" w:color="auto"/>
              <w:right w:val="single" w:sz="4" w:space="0" w:color="auto"/>
            </w:tcBorders>
          </w:tcPr>
          <w:p w:rsidR="008823D5" w:rsidRPr="00BC7EC3" w:rsidRDefault="008823D5" w:rsidP="008823D5">
            <w:pPr>
              <w:jc w:val="both"/>
            </w:pPr>
            <w:r w:rsidRPr="00BC7EC3">
              <w:rPr>
                <w:rStyle w:val="af6"/>
                <w:i w:val="0"/>
              </w:rPr>
              <w:t xml:space="preserve">Размещение нефтепроводов, водопроводов, газопроводов и иных трубопроводов, а также иных зданий и </w:t>
            </w:r>
            <w:r w:rsidRPr="00BC7EC3">
              <w:rPr>
                <w:rStyle w:val="af6"/>
                <w:i w:val="0"/>
              </w:rPr>
              <w:lastRenderedPageBreak/>
              <w:t>сооружений, необходимых для эксплуатации названных трубопроводов</w:t>
            </w:r>
          </w:p>
        </w:tc>
      </w:tr>
    </w:tbl>
    <w:p w:rsidR="00D40EBE" w:rsidRPr="00D40EBE" w:rsidRDefault="00D40EBE" w:rsidP="00196884">
      <w:pPr>
        <w:ind w:firstLine="567"/>
        <w:jc w:val="both"/>
      </w:pPr>
      <w:r w:rsidRPr="00D40EBE">
        <w:lastRenderedPageBreak/>
        <w:t>Примечание:</w:t>
      </w:r>
    </w:p>
    <w:p w:rsidR="00D40EBE" w:rsidRPr="00D40EBE" w:rsidRDefault="00D40EBE" w:rsidP="00196884">
      <w:pPr>
        <w:ind w:firstLine="567"/>
        <w:jc w:val="both"/>
      </w:pPr>
      <w:r w:rsidRPr="00D40EBE">
        <w:t>Размещение объектов, для которых устанавливаются санитарно-защитные зоны допускается при условии соблюдения требований СанПиН 2.2.1/2.1.1.1200-03 "Санитарно-защитные зоны и санитарная классификация предприятий, сооружений и иных объектов" и в соответствии с Постановлением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D40EBE" w:rsidRPr="00D40EBE" w:rsidRDefault="00D40EBE" w:rsidP="00196884">
      <w:pPr>
        <w:ind w:firstLine="567"/>
        <w:jc w:val="both"/>
      </w:pPr>
    </w:p>
    <w:p w:rsidR="00D40EBE" w:rsidRPr="00D40EBE" w:rsidRDefault="00D40EBE" w:rsidP="00196884">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Код условно разрешенного вида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Наименование условно разрешенного вида использования</w:t>
            </w:r>
          </w:p>
        </w:tc>
        <w:tc>
          <w:tcPr>
            <w:tcW w:w="2756"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Вспомогательные виды разрешенного использования (установленные к условно разрешенному виду)</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1.15</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Хранение и переработка сельско-хозяйственной продукции</w:t>
            </w:r>
          </w:p>
          <w:p w:rsidR="00D40EBE" w:rsidRPr="00D40EBE" w:rsidRDefault="00D40EBE" w:rsidP="00D40EBE">
            <w:r w:rsidRPr="00D40EBE">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2.7.1</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Хранение автотранспорта </w:t>
            </w:r>
          </w:p>
          <w:p w:rsidR="00D40EBE" w:rsidRPr="00D40EBE" w:rsidRDefault="00D40EBE" w:rsidP="00D40EBE">
            <w:r w:rsidRPr="00D40EBE">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6.5</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Нефтехимическая промышленность</w:t>
            </w:r>
          </w:p>
          <w:p w:rsidR="00D40EBE" w:rsidRPr="00D40EBE" w:rsidRDefault="00D40EBE" w:rsidP="00D40EBE">
            <w:r w:rsidRPr="00D40EBE">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smartTag w:uri="urn:schemas-microsoft-com:office:smarttags" w:element="metricconverter">
              <w:smartTagPr>
                <w:attr w:name="ProductID" w:val="300 м"/>
              </w:smartTagPr>
              <w:r w:rsidRPr="00D40EBE">
                <w:t>300 м</w:t>
              </w:r>
            </w:smartTag>
            <w:r w:rsidRPr="00D40EBE">
              <w:t>;</w:t>
            </w:r>
          </w:p>
          <w:p w:rsidR="00D40EBE" w:rsidRPr="00D40EBE" w:rsidRDefault="00D40EBE" w:rsidP="00D40EBE">
            <w:r w:rsidRPr="00D40EBE">
              <w:lastRenderedPageBreak/>
              <w:t>гостевые автостоянки; административно-бытовые здания;</w:t>
            </w:r>
          </w:p>
          <w:p w:rsidR="00D40EBE" w:rsidRPr="00D40EBE" w:rsidRDefault="00D40EBE" w:rsidP="00D40EBE">
            <w:r w:rsidRPr="00D40EBE">
              <w:t>вспомогательные здания и сооружения, в которых осуществляются операции, технологически связанные с основным видом разрешенного использования; площадки для сбора бытового мусора и производственных отходов; объекты технического, инженерно-технического обеспечения; скважины для забора воды на питьевые и хозяйственные нужды; хозяйственные постройки;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7.2.1</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автомобильных дорог</w:t>
            </w:r>
          </w:p>
          <w:p w:rsidR="00D40EBE" w:rsidRPr="00D40EBE" w:rsidRDefault="00D40EBE" w:rsidP="00D40EBE">
            <w:r w:rsidRPr="00D40EBE">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D40EBE">
                <w:t>кодами 2.7.1</w:t>
              </w:r>
            </w:hyperlink>
            <w:r w:rsidRPr="00D40EBE">
              <w:t xml:space="preserve">, </w:t>
            </w:r>
            <w:hyperlink w:anchor="sub_1049" w:history="1">
              <w:r w:rsidRPr="00D40EBE">
                <w:t>4.9</w:t>
              </w:r>
            </w:hyperlink>
            <w:r w:rsidRPr="00D40EBE">
              <w:t xml:space="preserve">, </w:t>
            </w:r>
            <w:hyperlink w:anchor="sub_1723" w:history="1">
              <w:r w:rsidRPr="00D40EBE">
                <w:t>7.2.3</w:t>
              </w:r>
            </w:hyperlink>
            <w:r w:rsidRPr="00D40EBE">
              <w:t>, а также некапитальных сооружений, предназначенных для охраны транспортных средств;</w:t>
            </w:r>
          </w:p>
          <w:p w:rsidR="00D40EBE" w:rsidRPr="00D40EBE" w:rsidRDefault="00D40EBE" w:rsidP="00D40EBE">
            <w:r w:rsidRPr="00D40EBE">
              <w:t>размещение объектов, предназначенных для размещения постов органов внутренних дел, ответственных за безопасность дорожного движения</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дорожного,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12.0.2</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Благоустройство территории</w:t>
            </w:r>
          </w:p>
          <w:p w:rsidR="00D40EBE" w:rsidRPr="00D40EBE" w:rsidRDefault="00D40EBE" w:rsidP="00D40EBE">
            <w:r w:rsidRPr="00D40EBE">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w:t>
            </w:r>
            <w:r w:rsidRPr="00D40EBE">
              <w:lastRenderedPageBreak/>
              <w:t>части благоустройства территории, общественных туалетов</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C257B6">
            <w:r w:rsidRPr="00D40EBE">
              <w:lastRenderedPageBreak/>
              <w:t>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w:t>
            </w:r>
            <w:r w:rsidRPr="00D40EBE">
              <w:lastRenderedPageBreak/>
              <w:t xml:space="preserve">технического обеспечения, </w:t>
            </w:r>
            <w:r w:rsidR="00C257B6">
              <w:t>п</w:t>
            </w:r>
            <w:r w:rsidRPr="00D40EBE">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196884">
      <w:pPr>
        <w:ind w:firstLine="567"/>
      </w:pPr>
      <w:r w:rsidRPr="00D40EBE">
        <w:t>Параметры застройки:</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Наименование предельных параметров разрешенного строительства,</w:t>
            </w:r>
            <w:r w:rsidR="00196884">
              <w:rPr>
                <w:b/>
                <w:sz w:val="16"/>
                <w:szCs w:val="16"/>
              </w:rPr>
              <w:t xml:space="preserve"> </w:t>
            </w:r>
            <w:r w:rsidRPr="00196884">
              <w:rPr>
                <w:b/>
                <w:sz w:val="16"/>
                <w:szCs w:val="16"/>
              </w:rPr>
              <w:t>реконструкции объектов</w:t>
            </w:r>
          </w:p>
          <w:p w:rsidR="00D40EBE" w:rsidRPr="00196884" w:rsidRDefault="00D40EBE" w:rsidP="00196884">
            <w:pPr>
              <w:jc w:val="center"/>
              <w:rPr>
                <w:b/>
                <w:sz w:val="16"/>
                <w:szCs w:val="16"/>
              </w:rPr>
            </w:pPr>
            <w:r w:rsidRPr="00196884">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w:t>
            </w:r>
          </w:p>
        </w:tc>
        <w:tc>
          <w:tcPr>
            <w:tcW w:w="48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Минимальная и максимальная площади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Не подлежит установлению</w:t>
            </w:r>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w:t>
            </w:r>
          </w:p>
        </w:tc>
        <w:tc>
          <w:tcPr>
            <w:tcW w:w="48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Минимальные отступы зданий,</w:t>
            </w:r>
          </w:p>
          <w:p w:rsidR="00D40EBE" w:rsidRPr="00D40EBE" w:rsidRDefault="00D40EBE" w:rsidP="00D40EBE">
            <w:r w:rsidRPr="00D40EBE">
              <w:t>строений, сооружений от границ</w:t>
            </w:r>
          </w:p>
          <w:p w:rsidR="00D40EBE" w:rsidRPr="00D40EBE" w:rsidRDefault="00D40EBE" w:rsidP="00D40EBE">
            <w:r w:rsidRPr="00D40EBE">
              <w:t>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Не подлежит установлению</w:t>
            </w:r>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w:t>
            </w:r>
          </w:p>
        </w:tc>
        <w:tc>
          <w:tcPr>
            <w:tcW w:w="48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Максимальная высота</w:t>
            </w:r>
          </w:p>
          <w:p w:rsidR="00D40EBE" w:rsidRPr="00D40EBE" w:rsidRDefault="00D40EBE" w:rsidP="00D40EBE">
            <w:r w:rsidRPr="00D40EBE">
              <w:t>надземной части зданий, строений,</w:t>
            </w:r>
          </w:p>
          <w:p w:rsidR="00D40EBE" w:rsidRPr="00D40EBE" w:rsidRDefault="00D40EBE" w:rsidP="00D40EBE">
            <w:r w:rsidRPr="00D40EBE">
              <w:t>сооружений на территории</w:t>
            </w:r>
          </w:p>
          <w:p w:rsidR="00D40EBE" w:rsidRPr="00D40EBE" w:rsidRDefault="00D40EBE" w:rsidP="00D40EBE">
            <w:r w:rsidRPr="00D40EBE">
              <w:t>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D40EBE" w:rsidRPr="00D40EBE" w:rsidRDefault="00D40EBE" w:rsidP="00D40EBE">
            <w:smartTag w:uri="urn:schemas-microsoft-com:office:smarttags" w:element="metricconverter">
              <w:smartTagPr>
                <w:attr w:name="ProductID" w:val="50 м"/>
              </w:smartTagPr>
              <w:r w:rsidRPr="00D40EBE">
                <w:t>50 м</w:t>
              </w:r>
            </w:smartTag>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w:t>
            </w:r>
          </w:p>
        </w:tc>
        <w:tc>
          <w:tcPr>
            <w:tcW w:w="48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Минимальная доля озеленённой</w:t>
            </w:r>
          </w:p>
          <w:p w:rsidR="00D40EBE" w:rsidRPr="00D40EBE" w:rsidRDefault="00D40EBE" w:rsidP="00D40EBE">
            <w:r w:rsidRPr="00D40EBE">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D40EBE" w:rsidRPr="00D40EBE" w:rsidRDefault="00A61DA0" w:rsidP="00D40EBE">
            <w:r w:rsidRPr="009E49F9">
              <w:t>В соответствии со статьей 28 настоящих Правил</w:t>
            </w:r>
          </w:p>
        </w:tc>
      </w:tr>
      <w:tr w:rsidR="00AF4A2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D40EBE" w:rsidRDefault="00AF4A2E" w:rsidP="00D40EBE">
            <w:r w:rsidRPr="00D40EBE">
              <w:t>5</w:t>
            </w:r>
          </w:p>
        </w:tc>
        <w:tc>
          <w:tcPr>
            <w:tcW w:w="4880" w:type="dxa"/>
            <w:tcBorders>
              <w:top w:val="single" w:sz="4" w:space="0" w:color="auto"/>
              <w:left w:val="single" w:sz="4" w:space="0" w:color="auto"/>
              <w:bottom w:val="single" w:sz="4" w:space="0" w:color="auto"/>
              <w:right w:val="single" w:sz="4" w:space="0" w:color="auto"/>
            </w:tcBorders>
          </w:tcPr>
          <w:p w:rsidR="00AF4A2E" w:rsidRPr="00D40EBE" w:rsidRDefault="00AF4A2E" w:rsidP="00D40EBE">
            <w:r w:rsidRPr="00D40EBE">
              <w:t>Минимальное количество машино-мест</w:t>
            </w:r>
          </w:p>
          <w:p w:rsidR="00AF4A2E" w:rsidRPr="00D40EBE" w:rsidRDefault="00AF4A2E" w:rsidP="00D40EBE">
            <w:r w:rsidRPr="00D40EBE">
              <w:t>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F4A2E" w:rsidRDefault="00AF4A2E" w:rsidP="00272453">
            <w:r w:rsidRPr="009E49F9">
              <w:t>В соответствии со статьей 28 настоящих Правил</w:t>
            </w:r>
          </w:p>
        </w:tc>
      </w:tr>
      <w:tr w:rsidR="00AF4A2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D40EBE" w:rsidRDefault="00AF4A2E" w:rsidP="00D40EBE">
            <w:r w:rsidRPr="00D40EBE">
              <w:t>6</w:t>
            </w:r>
          </w:p>
        </w:tc>
        <w:tc>
          <w:tcPr>
            <w:tcW w:w="4880" w:type="dxa"/>
            <w:tcBorders>
              <w:top w:val="single" w:sz="4" w:space="0" w:color="auto"/>
              <w:left w:val="single" w:sz="4" w:space="0" w:color="auto"/>
              <w:bottom w:val="single" w:sz="4" w:space="0" w:color="auto"/>
              <w:right w:val="single" w:sz="4" w:space="0" w:color="auto"/>
            </w:tcBorders>
          </w:tcPr>
          <w:p w:rsidR="00AF4A2E" w:rsidRPr="00D40EBE" w:rsidRDefault="00AF4A2E" w:rsidP="00D40EBE">
            <w:r w:rsidRPr="00D40EBE">
              <w:t>Минимальное количество мест на погрузочно-разгрузочных площадках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F4A2E" w:rsidRDefault="00AF4A2E" w:rsidP="00272453">
            <w:r w:rsidRPr="00D40EBE">
              <w:t>Не подлежит установлению</w:t>
            </w:r>
          </w:p>
        </w:tc>
      </w:tr>
      <w:tr w:rsidR="00123E57"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123E57" w:rsidRPr="00D40EBE" w:rsidRDefault="00123E57" w:rsidP="00D40EBE">
            <w:r w:rsidRPr="00D40EBE">
              <w:t>7</w:t>
            </w:r>
          </w:p>
        </w:tc>
        <w:tc>
          <w:tcPr>
            <w:tcW w:w="4880" w:type="dxa"/>
            <w:tcBorders>
              <w:top w:val="single" w:sz="4" w:space="0" w:color="auto"/>
              <w:left w:val="single" w:sz="4" w:space="0" w:color="auto"/>
              <w:bottom w:val="single" w:sz="4" w:space="0" w:color="auto"/>
              <w:right w:val="single" w:sz="4" w:space="0" w:color="auto"/>
            </w:tcBorders>
            <w:vAlign w:val="center"/>
          </w:tcPr>
          <w:p w:rsidR="00123E57" w:rsidRPr="00D40EBE" w:rsidRDefault="00123E57" w:rsidP="00272453">
            <w:r>
              <w:t>М</w:t>
            </w:r>
            <w:r w:rsidR="005B7F29">
              <w:t>а</w:t>
            </w:r>
            <w:r w:rsidRPr="007D32EB">
              <w:t>ксимальный процент застройки в границах земельного участка</w:t>
            </w:r>
          </w:p>
        </w:tc>
        <w:tc>
          <w:tcPr>
            <w:tcW w:w="3801" w:type="dxa"/>
            <w:tcBorders>
              <w:top w:val="single" w:sz="4" w:space="0" w:color="auto"/>
              <w:left w:val="single" w:sz="4" w:space="0" w:color="auto"/>
              <w:bottom w:val="single" w:sz="4" w:space="0" w:color="auto"/>
              <w:right w:val="single" w:sz="4" w:space="0" w:color="auto"/>
            </w:tcBorders>
          </w:tcPr>
          <w:p w:rsidR="00123E57" w:rsidRDefault="00123E57" w:rsidP="00272453">
            <w:r w:rsidRPr="007D32EB">
              <w:t>80%</w:t>
            </w:r>
          </w:p>
        </w:tc>
      </w:tr>
    </w:tbl>
    <w:p w:rsidR="00D40EBE" w:rsidRPr="00D40EBE" w:rsidRDefault="00D40EBE" w:rsidP="00D40EBE"/>
    <w:p w:rsidR="00D40EBE" w:rsidRPr="00D40EBE" w:rsidRDefault="00D40EBE" w:rsidP="00196884">
      <w:pPr>
        <w:ind w:firstLine="567"/>
        <w:jc w:val="both"/>
      </w:pPr>
      <w:r w:rsidRPr="00D40EBE">
        <w:t>Ограничения использования земельных участков и объектов капитального строительства не подлежат установлению.</w:t>
      </w:r>
    </w:p>
    <w:p w:rsidR="00D40EBE" w:rsidRPr="00D40EBE" w:rsidRDefault="00D40EBE" w:rsidP="00D40EBE"/>
    <w:p w:rsidR="00D40EBE" w:rsidRPr="00196884" w:rsidRDefault="00D40EBE" w:rsidP="008D062E">
      <w:pPr>
        <w:jc w:val="center"/>
        <w:rPr>
          <w:b/>
        </w:rPr>
      </w:pPr>
      <w:r w:rsidRPr="00196884">
        <w:rPr>
          <w:b/>
        </w:rPr>
        <w:t>ПК – 3. Зона производственно-коммунальных объектов V класса опасности (с СЗЗ 50м)</w:t>
      </w:r>
    </w:p>
    <w:p w:rsidR="00196884" w:rsidRPr="00D40EBE" w:rsidRDefault="00196884" w:rsidP="00D40EBE"/>
    <w:p w:rsidR="00D40EBE" w:rsidRPr="00D40EBE" w:rsidRDefault="00D40EBE" w:rsidP="00196884">
      <w:pPr>
        <w:ind w:firstLine="567"/>
        <w:jc w:val="both"/>
      </w:pPr>
      <w:r w:rsidRPr="00D40EBE">
        <w:t>Зона ПК-3 выделена для обеспечения правовых условий формирования коммунально-производственных предприятий и складских баз 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(санитарно-защитная зона 50м).</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4"/>
        <w:gridCol w:w="3721"/>
        <w:gridCol w:w="4011"/>
      </w:tblGrid>
      <w:tr w:rsidR="00D40EBE" w:rsidRPr="00D40EBE" w:rsidTr="004F1782">
        <w:trPr>
          <w:jc w:val="center"/>
        </w:trPr>
        <w:tc>
          <w:tcPr>
            <w:tcW w:w="1624"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Код основного вида разрешенного использования</w:t>
            </w:r>
          </w:p>
        </w:tc>
        <w:tc>
          <w:tcPr>
            <w:tcW w:w="3721"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Наименование основного вида разрешенного использования</w:t>
            </w:r>
          </w:p>
        </w:tc>
        <w:tc>
          <w:tcPr>
            <w:tcW w:w="4011"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Вспомогательные виды разрешенного использования (установленные к основному)</w:t>
            </w:r>
          </w:p>
        </w:tc>
      </w:tr>
      <w:tr w:rsidR="00D40EBE" w:rsidRPr="00D40EBE" w:rsidTr="004F1782">
        <w:trPr>
          <w:jc w:val="center"/>
        </w:trPr>
        <w:tc>
          <w:tcPr>
            <w:tcW w:w="162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1.13</w:t>
            </w:r>
          </w:p>
        </w:tc>
        <w:tc>
          <w:tcPr>
            <w:tcW w:w="3721"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31" w:name="sub_113"/>
            <w:r w:rsidRPr="00D40EBE">
              <w:t>Рыбоводство</w:t>
            </w:r>
            <w:bookmarkEnd w:id="31"/>
          </w:p>
          <w:p w:rsidR="00D40EBE" w:rsidRPr="00D40EBE" w:rsidRDefault="00D40EBE" w:rsidP="00D40EBE">
            <w:r w:rsidRPr="00D40EBE">
              <w:lastRenderedPageBreak/>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4011"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Хозяйственные постройки;</w:t>
            </w:r>
          </w:p>
          <w:p w:rsidR="00D40EBE" w:rsidRPr="00D40EBE" w:rsidRDefault="00D40EBE" w:rsidP="00D40EBE">
            <w:r w:rsidRPr="00D40EBE">
              <w:lastRenderedPageBreak/>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4F1782">
        <w:trPr>
          <w:jc w:val="center"/>
        </w:trPr>
        <w:tc>
          <w:tcPr>
            <w:tcW w:w="162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3.1.1</w:t>
            </w:r>
          </w:p>
        </w:tc>
        <w:tc>
          <w:tcPr>
            <w:tcW w:w="3721"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Предоставление коммунальных услуг</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01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D40EBE" w:rsidTr="004F1782">
        <w:trPr>
          <w:jc w:val="center"/>
        </w:trPr>
        <w:tc>
          <w:tcPr>
            <w:tcW w:w="162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3.1.2</w:t>
            </w:r>
          </w:p>
        </w:tc>
        <w:tc>
          <w:tcPr>
            <w:tcW w:w="3721"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Административные здания организаций, обеспечивающих предоставление коммунальных услуг</w:t>
            </w:r>
          </w:p>
          <w:p w:rsidR="00D40EBE" w:rsidRPr="00D40EBE" w:rsidRDefault="00D40EBE" w:rsidP="00D40EBE">
            <w:r w:rsidRPr="00D40EBE">
              <w:t xml:space="preserve">Размещение зданий, предназначенных для приема физических и юридических лиц в связи с предоставлением им коммунальных услуг </w:t>
            </w:r>
          </w:p>
        </w:tc>
        <w:tc>
          <w:tcPr>
            <w:tcW w:w="4011"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196884" w:rsidRDefault="00196884"/>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3827"/>
        <w:gridCol w:w="3974"/>
      </w:tblGrid>
      <w:tr w:rsidR="00D40EBE" w:rsidRPr="00D40EBE" w:rsidTr="00D90C9A">
        <w:trPr>
          <w:jc w:val="center"/>
        </w:trPr>
        <w:tc>
          <w:tcPr>
            <w:tcW w:w="155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3.2.3</w:t>
            </w:r>
          </w:p>
        </w:tc>
        <w:tc>
          <w:tcPr>
            <w:tcW w:w="382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Оказание услуг связи</w:t>
            </w:r>
          </w:p>
          <w:p w:rsidR="00D40EBE" w:rsidRPr="00D40EBE" w:rsidRDefault="00D40EBE" w:rsidP="00D40EBE">
            <w:r w:rsidRPr="00D40EBE">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97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D90C9A">
        <w:trPr>
          <w:jc w:val="center"/>
        </w:trPr>
        <w:tc>
          <w:tcPr>
            <w:tcW w:w="155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4.1</w:t>
            </w:r>
          </w:p>
        </w:tc>
        <w:tc>
          <w:tcPr>
            <w:tcW w:w="382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Деловое управление</w:t>
            </w:r>
          </w:p>
          <w:p w:rsidR="00D40EBE" w:rsidRPr="00D40EBE" w:rsidRDefault="00D40EBE" w:rsidP="00D40EBE">
            <w:r w:rsidRPr="00D40EBE">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97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D90C9A">
        <w:trPr>
          <w:jc w:val="center"/>
        </w:trPr>
        <w:tc>
          <w:tcPr>
            <w:tcW w:w="155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4.9.1</w:t>
            </w:r>
          </w:p>
        </w:tc>
        <w:tc>
          <w:tcPr>
            <w:tcW w:w="382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Обеспечение деятельности в области гидрометеорологии и смежных с ней областях.</w:t>
            </w:r>
          </w:p>
          <w:p w:rsidR="00D40EBE" w:rsidRPr="00D40EBE" w:rsidRDefault="00D40EBE" w:rsidP="00D40EBE">
            <w:r w:rsidRPr="00D40EBE">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397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D40EBE" w:rsidRPr="00D40EBE" w:rsidTr="00D90C9A">
        <w:trPr>
          <w:jc w:val="center"/>
        </w:trPr>
        <w:tc>
          <w:tcPr>
            <w:tcW w:w="155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4.9.1.3</w:t>
            </w:r>
          </w:p>
        </w:tc>
        <w:tc>
          <w:tcPr>
            <w:tcW w:w="382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Автомобильные мойки</w:t>
            </w:r>
          </w:p>
          <w:p w:rsidR="00D40EBE" w:rsidRPr="00D40EBE" w:rsidRDefault="00D40EBE" w:rsidP="00D40EBE">
            <w:r w:rsidRPr="00D40EBE">
              <w:t>Размещение автомобильных моек, а также размещение магазинов сопутствующей торговли</w:t>
            </w:r>
          </w:p>
        </w:tc>
        <w:tc>
          <w:tcPr>
            <w:tcW w:w="397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D40EBE" w:rsidRPr="00D40EBE" w:rsidTr="00D90C9A">
        <w:trPr>
          <w:jc w:val="center"/>
        </w:trPr>
        <w:tc>
          <w:tcPr>
            <w:tcW w:w="155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4.9.1.4</w:t>
            </w:r>
          </w:p>
        </w:tc>
        <w:tc>
          <w:tcPr>
            <w:tcW w:w="382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Ремонт автомобилей</w:t>
            </w:r>
          </w:p>
          <w:p w:rsidR="00D40EBE" w:rsidRPr="00D40EBE" w:rsidRDefault="00D40EBE" w:rsidP="00D40EBE">
            <w:r w:rsidRPr="00D40EBE">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97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D40EBE" w:rsidRPr="00D40EBE" w:rsidTr="00D90C9A">
        <w:trPr>
          <w:jc w:val="center"/>
        </w:trPr>
        <w:tc>
          <w:tcPr>
            <w:tcW w:w="155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5.4</w:t>
            </w:r>
          </w:p>
        </w:tc>
        <w:tc>
          <w:tcPr>
            <w:tcW w:w="382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Причалы для маломерных судов</w:t>
            </w:r>
          </w:p>
          <w:p w:rsidR="00D40EBE" w:rsidRPr="00D40EBE" w:rsidRDefault="00D40EBE" w:rsidP="00D40EBE">
            <w:r w:rsidRPr="00D40EBE">
              <w:t>Размещение сооружений, предназначенных для причаливания, хранения и обслуживания яхт, катеров, лодок и других маломерных судов</w:t>
            </w:r>
          </w:p>
        </w:tc>
        <w:tc>
          <w:tcPr>
            <w:tcW w:w="397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D40EBE" w:rsidRPr="00D40EBE" w:rsidTr="00D90C9A">
        <w:trPr>
          <w:jc w:val="center"/>
        </w:trPr>
        <w:tc>
          <w:tcPr>
            <w:tcW w:w="155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6.3</w:t>
            </w:r>
          </w:p>
        </w:tc>
        <w:tc>
          <w:tcPr>
            <w:tcW w:w="382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Легкая промышленность</w:t>
            </w:r>
          </w:p>
          <w:p w:rsidR="00D40EBE" w:rsidRPr="00D40EBE" w:rsidRDefault="00D40EBE" w:rsidP="00D40EBE">
            <w:r w:rsidRPr="00D40EBE">
              <w:t>Размещение объектов капитального строительства, предназначенных для текстильной, фарфоро-фаянсовой, электронной промышленности</w:t>
            </w:r>
          </w:p>
        </w:tc>
        <w:tc>
          <w:tcPr>
            <w:tcW w:w="397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smartTag w:uri="urn:schemas-microsoft-com:office:smarttags" w:element="metricconverter">
              <w:smartTagPr>
                <w:attr w:name="ProductID" w:val="300 м"/>
              </w:smartTagPr>
              <w:r w:rsidRPr="00D40EBE">
                <w:t>300 м</w:t>
              </w:r>
            </w:smartTag>
            <w:r w:rsidRPr="00D40EBE">
              <w:t>;</w:t>
            </w:r>
          </w:p>
          <w:p w:rsidR="00D40EBE" w:rsidRPr="00D40EBE" w:rsidRDefault="00D40EBE" w:rsidP="00D40EBE">
            <w:r w:rsidRPr="00D40EBE">
              <w:t>гостевые автостоянки; административно-бытовые здания;</w:t>
            </w:r>
          </w:p>
          <w:p w:rsidR="00D40EBE" w:rsidRPr="00D40EBE" w:rsidRDefault="00D40EBE" w:rsidP="00D40EBE">
            <w:r w:rsidRPr="00D40EBE">
              <w:t>вспомогательные здания и сооружения, в которых осуществляются операции, технологически связанные с основным видом разрешенного использования; площадки для сбора бытового мусора и производственных отходов; объекты технического, инженерно-технического обеспечения; скважины для забора воды на питьевые и хозяйственные нужды; хозяйственные постройки; сооружения локального инженерного обеспечения</w:t>
            </w:r>
          </w:p>
        </w:tc>
      </w:tr>
      <w:tr w:rsidR="00D40EBE" w:rsidRPr="00D40EBE" w:rsidTr="00D90C9A">
        <w:trPr>
          <w:jc w:val="center"/>
        </w:trPr>
        <w:tc>
          <w:tcPr>
            <w:tcW w:w="155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6.4</w:t>
            </w:r>
          </w:p>
        </w:tc>
        <w:tc>
          <w:tcPr>
            <w:tcW w:w="382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Пищевая промышленность</w:t>
            </w:r>
          </w:p>
          <w:p w:rsidR="00D40EBE" w:rsidRPr="00D40EBE" w:rsidRDefault="00D40EBE" w:rsidP="00D40EBE">
            <w:r w:rsidRPr="00D40EBE">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97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smartTag w:uri="urn:schemas-microsoft-com:office:smarttags" w:element="metricconverter">
              <w:smartTagPr>
                <w:attr w:name="ProductID" w:val="300 м"/>
              </w:smartTagPr>
              <w:r w:rsidRPr="00D40EBE">
                <w:t>300 м</w:t>
              </w:r>
            </w:smartTag>
            <w:r w:rsidRPr="00D40EBE">
              <w:t>;</w:t>
            </w:r>
          </w:p>
          <w:p w:rsidR="00D40EBE" w:rsidRPr="00D40EBE" w:rsidRDefault="00D40EBE" w:rsidP="00D40EBE">
            <w:r w:rsidRPr="00D40EBE">
              <w:t>гостевые автостоянки; административно-бытовые здания;</w:t>
            </w:r>
          </w:p>
          <w:p w:rsidR="00D40EBE" w:rsidRPr="00D40EBE" w:rsidRDefault="00D40EBE" w:rsidP="00D40EBE">
            <w:r w:rsidRPr="00D40EBE">
              <w:t>вспомогательные здания и сооружения, в которых осуществляются операции, технологически связанные с основным видом разрешенного использования; площадки для сбора бытового мусора и производственных отходов; объекты технического, инженерно-технического обеспечения; скважины для забора воды на питьевые и хозяйственные нужды; хозяйственные постройки; сооружения локального инженерного обеспечения</w:t>
            </w:r>
          </w:p>
        </w:tc>
      </w:tr>
      <w:tr w:rsidR="00D40EBE" w:rsidRPr="00D40EBE" w:rsidTr="00D90C9A">
        <w:trPr>
          <w:jc w:val="center"/>
        </w:trPr>
        <w:tc>
          <w:tcPr>
            <w:tcW w:w="155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6.8</w:t>
            </w:r>
          </w:p>
        </w:tc>
        <w:tc>
          <w:tcPr>
            <w:tcW w:w="382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Связь</w:t>
            </w:r>
          </w:p>
          <w:p w:rsidR="00D40EBE" w:rsidRPr="00D40EBE" w:rsidRDefault="00D40EBE" w:rsidP="00D40EBE">
            <w:r w:rsidRPr="00D40EBE">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D40EBE">
                <w:t>кодом 3.1</w:t>
              </w:r>
            </w:hyperlink>
            <w:r w:rsidRPr="00D40EBE">
              <w:t>.1, 3.2.3</w:t>
            </w:r>
          </w:p>
        </w:tc>
        <w:tc>
          <w:tcPr>
            <w:tcW w:w="397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D90C9A">
        <w:trPr>
          <w:jc w:val="center"/>
        </w:trPr>
        <w:tc>
          <w:tcPr>
            <w:tcW w:w="155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6.9.1</w:t>
            </w:r>
          </w:p>
        </w:tc>
        <w:tc>
          <w:tcPr>
            <w:tcW w:w="382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Складские площадки</w:t>
            </w:r>
          </w:p>
          <w:p w:rsidR="00D40EBE" w:rsidRPr="00D40EBE" w:rsidRDefault="00D40EBE" w:rsidP="00D40EBE">
            <w:r w:rsidRPr="00D40EBE">
              <w:t>Временное хранение, распределение и перевалка грузов (за исключением хранения стратегических запасов) на открытом воздухе</w:t>
            </w:r>
          </w:p>
        </w:tc>
        <w:tc>
          <w:tcPr>
            <w:tcW w:w="397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D90C9A">
        <w:trPr>
          <w:jc w:val="center"/>
        </w:trPr>
        <w:tc>
          <w:tcPr>
            <w:tcW w:w="155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7.3</w:t>
            </w:r>
          </w:p>
        </w:tc>
        <w:tc>
          <w:tcPr>
            <w:tcW w:w="382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Водный транспорт</w:t>
            </w:r>
          </w:p>
          <w:p w:rsidR="00D40EBE" w:rsidRPr="00D40EBE" w:rsidRDefault="00D40EBE" w:rsidP="00D40EBE">
            <w:r w:rsidRPr="00D40EBE">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397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w:t>
            </w:r>
          </w:p>
          <w:p w:rsidR="00D40EBE" w:rsidRPr="00D40EBE" w:rsidRDefault="00D40EBE" w:rsidP="00D40EBE"/>
        </w:tc>
      </w:tr>
    </w:tbl>
    <w:p w:rsidR="00D40EBE" w:rsidRPr="00D40EBE" w:rsidRDefault="00D40EBE" w:rsidP="00D40EBE"/>
    <w:p w:rsidR="00D40EBE" w:rsidRPr="00D40EBE" w:rsidRDefault="00D40EBE" w:rsidP="00196884">
      <w:pPr>
        <w:ind w:firstLine="567"/>
        <w:jc w:val="both"/>
      </w:pPr>
      <w:r w:rsidRPr="00D40EBE">
        <w:t>Примечание:</w:t>
      </w:r>
    </w:p>
    <w:p w:rsidR="00D40EBE" w:rsidRPr="00D40EBE" w:rsidRDefault="00D40EBE" w:rsidP="00196884">
      <w:pPr>
        <w:ind w:firstLine="567"/>
        <w:jc w:val="both"/>
      </w:pPr>
      <w:r w:rsidRPr="00D40EBE">
        <w:t>Размещение объектов, для которых устанавливаются санитарно-защитные зоны допускается при условии соблюдения требований СанПиН 2.2.1/2.1.1.1200-03 "Санитарно-защитные зоны и санитарная классификация предприятий, сооружений и иных объектов" и в соответствии с Постановлением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D40EBE" w:rsidRPr="00D40EBE" w:rsidRDefault="00D40EBE" w:rsidP="00196884">
      <w:pPr>
        <w:ind w:firstLine="567"/>
        <w:jc w:val="both"/>
      </w:pPr>
    </w:p>
    <w:p w:rsidR="00D40EBE" w:rsidRPr="00D40EBE" w:rsidRDefault="00D40EBE" w:rsidP="00196884">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8"/>
        <w:gridCol w:w="3737"/>
        <w:gridCol w:w="4011"/>
      </w:tblGrid>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Код условно разрешенного вида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Наименование условно разрешенного вида использования</w:t>
            </w:r>
          </w:p>
        </w:tc>
        <w:tc>
          <w:tcPr>
            <w:tcW w:w="2756"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Вспомогательные виды разрешенного использования (установленные к условно разрешенному виду)</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1.15</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Хранение и переработка сельско-хозяйственной продукции</w:t>
            </w:r>
          </w:p>
          <w:p w:rsidR="00D40EBE" w:rsidRPr="00D40EBE" w:rsidRDefault="00D40EBE" w:rsidP="00D40EBE">
            <w:r w:rsidRPr="00D40EBE">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4F1782"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4F1782" w:rsidRPr="003906F6" w:rsidRDefault="004F1782" w:rsidP="00D828FF">
            <w:r>
              <w:t>2.7.1</w:t>
            </w:r>
          </w:p>
        </w:tc>
        <w:tc>
          <w:tcPr>
            <w:tcW w:w="4746" w:type="dxa"/>
            <w:tcBorders>
              <w:top w:val="single" w:sz="4" w:space="0" w:color="auto"/>
              <w:left w:val="single" w:sz="4" w:space="0" w:color="auto"/>
              <w:bottom w:val="single" w:sz="4" w:space="0" w:color="auto"/>
              <w:right w:val="single" w:sz="4" w:space="0" w:color="auto"/>
            </w:tcBorders>
          </w:tcPr>
          <w:p w:rsidR="004F1782" w:rsidRPr="00ED11FF" w:rsidRDefault="004F1782" w:rsidP="00D828FF">
            <w:r w:rsidRPr="00ED11FF">
              <w:t xml:space="preserve">Хранение автотранспорта </w:t>
            </w:r>
          </w:p>
          <w:p w:rsidR="004F1782" w:rsidRPr="00ED11FF" w:rsidRDefault="004F1782" w:rsidP="00D828FF">
            <w:r w:rsidRPr="00ED11FF">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w:t>
            </w:r>
            <w:r w:rsidRPr="00ED11FF">
              <w:lastRenderedPageBreak/>
              <w:t>исключением гаражей, размещение которых предусмотрено содержанием вида разрешенного использования с кодами 2.7.2, 4.9</w:t>
            </w:r>
          </w:p>
        </w:tc>
        <w:tc>
          <w:tcPr>
            <w:tcW w:w="2756" w:type="dxa"/>
            <w:tcBorders>
              <w:top w:val="single" w:sz="4" w:space="0" w:color="auto"/>
              <w:left w:val="single" w:sz="4" w:space="0" w:color="auto"/>
              <w:bottom w:val="single" w:sz="4" w:space="0" w:color="auto"/>
              <w:right w:val="single" w:sz="4" w:space="0" w:color="auto"/>
            </w:tcBorders>
          </w:tcPr>
          <w:p w:rsidR="004F1782" w:rsidRPr="00ED11FF" w:rsidRDefault="004F1782" w:rsidP="00D828FF">
            <w:r w:rsidRPr="00ED11FF">
              <w:lastRenderedPageBreak/>
              <w:t>Объекты технического, инженернотехническогообеспечения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5.1.5</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Водный спорт</w:t>
            </w:r>
          </w:p>
          <w:p w:rsidR="00D40EBE" w:rsidRPr="00D40EBE" w:rsidRDefault="00D40EBE" w:rsidP="00D40EBE">
            <w:r w:rsidRPr="00D40EBE">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5.3</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32" w:name="sub_1053"/>
            <w:r w:rsidRPr="00D40EBE">
              <w:t>Охота и рыбалка</w:t>
            </w:r>
            <w:bookmarkEnd w:id="32"/>
          </w:p>
          <w:p w:rsidR="00D40EBE" w:rsidRPr="00D40EBE" w:rsidRDefault="00D40EBE" w:rsidP="00D40EBE">
            <w:r w:rsidRPr="00D40EBE">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6.6</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Строительная промышленность</w:t>
            </w:r>
          </w:p>
          <w:p w:rsidR="00D40EBE" w:rsidRPr="00D40EBE" w:rsidRDefault="00D40EBE" w:rsidP="00D40EBE">
            <w:r w:rsidRPr="00D40EBE">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smartTag w:uri="urn:schemas-microsoft-com:office:smarttags" w:element="metricconverter">
              <w:smartTagPr>
                <w:attr w:name="ProductID" w:val="300 м"/>
              </w:smartTagPr>
              <w:r w:rsidRPr="00D40EBE">
                <w:t>300 м</w:t>
              </w:r>
            </w:smartTag>
            <w:r w:rsidRPr="00D40EBE">
              <w:t>;</w:t>
            </w:r>
          </w:p>
          <w:p w:rsidR="00D40EBE" w:rsidRPr="00D40EBE" w:rsidRDefault="00D40EBE" w:rsidP="00D40EBE">
            <w:r w:rsidRPr="00D40EBE">
              <w:t>гостевые автостоянки; административно-бытовые здания;</w:t>
            </w:r>
          </w:p>
          <w:p w:rsidR="00D40EBE" w:rsidRPr="00D40EBE" w:rsidRDefault="00D40EBE" w:rsidP="00D40EBE">
            <w:r w:rsidRPr="00D40EBE">
              <w:t>вспомогательные здания и сооружения, в которых осуществляются операции, технологически связанные с основным видом разрешенного использования; площадки для сбора бытового мусора и производственных отходов; объекты технического, инженерно-технического обеспечения; скважины для забора воды на питьевые и хозяйственные нужды; хозяйственные постройки; сооружения локального инженерного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7.2.1</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автомобильных дорог</w:t>
            </w:r>
          </w:p>
          <w:p w:rsidR="00D40EBE" w:rsidRPr="00D40EBE" w:rsidRDefault="00D40EBE" w:rsidP="00D40EBE">
            <w:r w:rsidRPr="00D40EBE">
              <w:t xml:space="preserve">Размещение автомобильных дорог за пределами населенных пунктов и технически связанных с ними сооружений, придорожных стоянок (парковок) </w:t>
            </w:r>
            <w:r w:rsidRPr="00D40EBE">
              <w:lastRenderedPageBreak/>
              <w:t xml:space="preserve">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D40EBE">
                <w:t>кодами 2.7.1</w:t>
              </w:r>
            </w:hyperlink>
            <w:r w:rsidRPr="00D40EBE">
              <w:t xml:space="preserve">, </w:t>
            </w:r>
            <w:hyperlink w:anchor="sub_1049" w:history="1">
              <w:r w:rsidRPr="00D40EBE">
                <w:t>4.9</w:t>
              </w:r>
            </w:hyperlink>
            <w:r w:rsidRPr="00D40EBE">
              <w:t xml:space="preserve">, </w:t>
            </w:r>
            <w:hyperlink w:anchor="sub_1723" w:history="1">
              <w:r w:rsidRPr="00D40EBE">
                <w:t>7.2.3</w:t>
              </w:r>
            </w:hyperlink>
            <w:r w:rsidRPr="00D40EBE">
              <w:t>, а также некапитальных сооружений, предназначенных для охраны транспортных средств;</w:t>
            </w:r>
          </w:p>
          <w:p w:rsidR="00D40EBE" w:rsidRPr="00D40EBE" w:rsidRDefault="00D40EBE" w:rsidP="00D40EBE">
            <w:r w:rsidRPr="00D40EBE">
              <w:t>размещение объектов, предназначенных для размещения постов органов внутренних дел, ответственных за безопасность дорожного движения</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Объекты дорожного,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7.2.2</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Обслуживание перевозок пассажиров</w:t>
            </w:r>
          </w:p>
          <w:p w:rsidR="00D40EBE" w:rsidRPr="00D40EBE" w:rsidRDefault="00D40EBE" w:rsidP="00D40EBE">
            <w:r w:rsidRPr="00D40EBE">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Информационные площадки, объекты благоустройства, отстойно-разворотные площадки общественного транспорта, 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12.0.2</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Благоустройство территории</w:t>
            </w:r>
          </w:p>
          <w:p w:rsidR="00D40EBE" w:rsidRPr="00D40EBE" w:rsidRDefault="00D40EBE" w:rsidP="00D40EBE">
            <w:r w:rsidRPr="00D40EB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3E6D82">
            <w:r w:rsidRPr="00D40EBE">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3E6D82">
              <w:t>п</w:t>
            </w:r>
            <w:r w:rsidRPr="00D40EBE">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Default="00D40EBE" w:rsidP="00D40EBE"/>
    <w:p w:rsidR="00D90C9A" w:rsidRDefault="00D90C9A" w:rsidP="00D40EBE"/>
    <w:p w:rsidR="00D90C9A" w:rsidRDefault="00D90C9A" w:rsidP="00D40EBE"/>
    <w:p w:rsidR="00D90C9A" w:rsidRDefault="00D90C9A" w:rsidP="00D40EBE"/>
    <w:p w:rsidR="00D90C9A" w:rsidRPr="00D40EBE" w:rsidRDefault="00D90C9A" w:rsidP="00D40EBE"/>
    <w:p w:rsidR="00D40EBE" w:rsidRDefault="00D40EBE" w:rsidP="00196884">
      <w:pPr>
        <w:ind w:firstLine="567"/>
      </w:pPr>
      <w:r w:rsidRPr="00D40EBE">
        <w:t>Параметры застройки:</w:t>
      </w:r>
    </w:p>
    <w:p w:rsidR="00196884" w:rsidRPr="00D40EBE" w:rsidRDefault="00196884" w:rsidP="00196884">
      <w:pPr>
        <w:ind w:firstLine="567"/>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Наименование предельных параметров разрешенного строительства,</w:t>
            </w:r>
            <w:r w:rsidR="00196884">
              <w:rPr>
                <w:b/>
                <w:sz w:val="16"/>
                <w:szCs w:val="16"/>
              </w:rPr>
              <w:t xml:space="preserve"> </w:t>
            </w:r>
            <w:r w:rsidRPr="00196884">
              <w:rPr>
                <w:b/>
                <w:sz w:val="16"/>
                <w:szCs w:val="16"/>
              </w:rPr>
              <w:t>реконструкции объектов</w:t>
            </w:r>
          </w:p>
          <w:p w:rsidR="00D40EBE" w:rsidRPr="00196884" w:rsidRDefault="00D40EBE" w:rsidP="00196884">
            <w:pPr>
              <w:jc w:val="center"/>
              <w:rPr>
                <w:b/>
                <w:sz w:val="16"/>
                <w:szCs w:val="16"/>
              </w:rPr>
            </w:pPr>
            <w:r w:rsidRPr="00196884">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96884">
            <w:pPr>
              <w:jc w:val="center"/>
            </w:pPr>
            <w:r w:rsidRPr="00D40EBE">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площадь земельных</w:t>
            </w:r>
          </w:p>
          <w:p w:rsidR="00D40EBE" w:rsidRPr="00D40EBE" w:rsidRDefault="00D40EBE" w:rsidP="00D40EBE">
            <w:r w:rsidRPr="00D40EBE">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96884">
            <w:pPr>
              <w:jc w:val="center"/>
            </w:pPr>
            <w:r w:rsidRPr="00D40EBE">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площадь земельных</w:t>
            </w:r>
          </w:p>
          <w:p w:rsidR="00D40EBE" w:rsidRPr="00D40EBE" w:rsidRDefault="00D40EBE" w:rsidP="00D40EBE">
            <w:r w:rsidRPr="00D40EBE">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96884">
            <w:pPr>
              <w:jc w:val="center"/>
            </w:pPr>
            <w:r w:rsidRPr="00D40EBE">
              <w:lastRenderedPageBreak/>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Минимальные отступы зданий, </w:t>
            </w:r>
          </w:p>
          <w:p w:rsidR="00D40EBE" w:rsidRPr="00D40EBE" w:rsidRDefault="00D40EBE" w:rsidP="00D40EBE">
            <w:r w:rsidRPr="00D40EBE">
              <w:t>строений, сооружений от границ</w:t>
            </w:r>
          </w:p>
          <w:p w:rsidR="00D40EBE" w:rsidRPr="00D40EBE" w:rsidRDefault="00D40EBE" w:rsidP="00D40EBE">
            <w:r w:rsidRPr="00D40EBE">
              <w:t xml:space="preserve">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96884">
            <w:pPr>
              <w:jc w:val="center"/>
            </w:pPr>
            <w:r w:rsidRPr="00D40EBE">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w:t>
            </w:r>
          </w:p>
          <w:p w:rsidR="00D40EBE" w:rsidRPr="00D40EBE" w:rsidRDefault="00D40EBE" w:rsidP="00D40EBE">
            <w:r w:rsidRPr="00D40EBE">
              <w:t xml:space="preserve">надземной части зданий, строений, </w:t>
            </w:r>
          </w:p>
          <w:p w:rsidR="00D40EBE" w:rsidRPr="00D40EBE" w:rsidRDefault="00D40EBE" w:rsidP="00D40EBE">
            <w:r w:rsidRPr="00D40EBE">
              <w:t xml:space="preserve">сооружений на территории </w:t>
            </w:r>
          </w:p>
          <w:p w:rsidR="00D40EBE" w:rsidRPr="00D40EBE" w:rsidRDefault="00D40EBE" w:rsidP="00D40EBE">
            <w:r w:rsidRPr="00D40EBE">
              <w:t>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                          </w:t>
            </w:r>
            <w:smartTag w:uri="urn:schemas-microsoft-com:office:smarttags" w:element="metricconverter">
              <w:smartTagPr>
                <w:attr w:name="ProductID" w:val="30 м"/>
              </w:smartTagPr>
              <w:r w:rsidRPr="00D40EBE">
                <w:t>30 м</w:t>
              </w:r>
            </w:smartTag>
            <w:r w:rsidRPr="00D40EBE">
              <w:t>.</w:t>
            </w:r>
          </w:p>
        </w:tc>
      </w:tr>
      <w:tr w:rsidR="00123E57"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123E57" w:rsidRPr="00D40EBE" w:rsidRDefault="00123E57" w:rsidP="00196884">
            <w:pPr>
              <w:jc w:val="center"/>
            </w:pPr>
            <w:r w:rsidRPr="00D40EBE">
              <w:t>5</w:t>
            </w:r>
          </w:p>
        </w:tc>
        <w:tc>
          <w:tcPr>
            <w:tcW w:w="4880" w:type="dxa"/>
            <w:tcBorders>
              <w:top w:val="single" w:sz="4" w:space="0" w:color="auto"/>
              <w:left w:val="single" w:sz="4" w:space="0" w:color="auto"/>
              <w:bottom w:val="single" w:sz="4" w:space="0" w:color="auto"/>
              <w:right w:val="single" w:sz="4" w:space="0" w:color="auto"/>
            </w:tcBorders>
            <w:vAlign w:val="center"/>
          </w:tcPr>
          <w:p w:rsidR="00123E57" w:rsidRPr="00D40EBE" w:rsidRDefault="00123E57" w:rsidP="00D40EBE">
            <w:r w:rsidRPr="00D40EBE">
              <w:t xml:space="preserve">Минимальная доля озеленённой </w:t>
            </w:r>
          </w:p>
          <w:p w:rsidR="00123E57" w:rsidRPr="00D40EBE" w:rsidRDefault="00123E57" w:rsidP="00D40EBE">
            <w:r w:rsidRPr="00D40EBE">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123E57" w:rsidRDefault="00123E57" w:rsidP="00272453">
            <w:r w:rsidRPr="009E49F9">
              <w:t>В соответствии со статьей 28 настоящих Правил</w:t>
            </w:r>
          </w:p>
        </w:tc>
      </w:tr>
      <w:tr w:rsidR="00123E57"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123E57" w:rsidRPr="00D40EBE" w:rsidRDefault="00123E57" w:rsidP="00196884">
            <w:pPr>
              <w:jc w:val="center"/>
            </w:pPr>
            <w:r w:rsidRPr="00D40EBE">
              <w:t>6</w:t>
            </w:r>
          </w:p>
        </w:tc>
        <w:tc>
          <w:tcPr>
            <w:tcW w:w="4880" w:type="dxa"/>
            <w:tcBorders>
              <w:top w:val="single" w:sz="4" w:space="0" w:color="auto"/>
              <w:left w:val="single" w:sz="4" w:space="0" w:color="auto"/>
              <w:bottom w:val="single" w:sz="4" w:space="0" w:color="auto"/>
              <w:right w:val="single" w:sz="4" w:space="0" w:color="auto"/>
            </w:tcBorders>
            <w:vAlign w:val="center"/>
          </w:tcPr>
          <w:p w:rsidR="00123E57" w:rsidRPr="00D40EBE" w:rsidRDefault="00123E57" w:rsidP="00D40EBE">
            <w:r w:rsidRPr="00D40EBE">
              <w:t>Минимальное количество машино-мест</w:t>
            </w:r>
          </w:p>
          <w:p w:rsidR="00123E57" w:rsidRPr="00D40EBE" w:rsidRDefault="00123E57" w:rsidP="00D40EBE">
            <w:r w:rsidRPr="00D40EBE">
              <w:t xml:space="preserve"> 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123E57" w:rsidRDefault="001A636A" w:rsidP="00272453">
            <w:r w:rsidRPr="009E49F9">
              <w:t>В соответствии со статьей 28 настоящих Правил</w:t>
            </w:r>
          </w:p>
        </w:tc>
      </w:tr>
      <w:tr w:rsidR="00123E57"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123E57" w:rsidRPr="00D40EBE" w:rsidRDefault="00123E57" w:rsidP="00196884">
            <w:pPr>
              <w:jc w:val="center"/>
            </w:pPr>
            <w:r w:rsidRPr="00D40EBE">
              <w:t>7</w:t>
            </w:r>
          </w:p>
        </w:tc>
        <w:tc>
          <w:tcPr>
            <w:tcW w:w="4880" w:type="dxa"/>
            <w:tcBorders>
              <w:top w:val="single" w:sz="4" w:space="0" w:color="auto"/>
              <w:left w:val="single" w:sz="4" w:space="0" w:color="auto"/>
              <w:bottom w:val="single" w:sz="4" w:space="0" w:color="auto"/>
              <w:right w:val="single" w:sz="4" w:space="0" w:color="auto"/>
            </w:tcBorders>
            <w:vAlign w:val="center"/>
          </w:tcPr>
          <w:p w:rsidR="00123E57" w:rsidRPr="00D40EBE" w:rsidRDefault="00123E57" w:rsidP="00D40EBE">
            <w:r w:rsidRPr="00D40EBE">
              <w:t>Минимальное количество мест на погрузочно-разгрузочных площадках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123E57" w:rsidRDefault="00123E57">
            <w:r w:rsidRPr="002F3939">
              <w:t>Не подлежит установлению</w:t>
            </w:r>
          </w:p>
        </w:tc>
      </w:tr>
      <w:tr w:rsidR="00123E57"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123E57" w:rsidRPr="00D40EBE" w:rsidRDefault="00123E57" w:rsidP="00196884">
            <w:pPr>
              <w:jc w:val="center"/>
            </w:pPr>
            <w:r w:rsidRPr="00D40EBE">
              <w:t>8</w:t>
            </w:r>
          </w:p>
        </w:tc>
        <w:tc>
          <w:tcPr>
            <w:tcW w:w="4880" w:type="dxa"/>
            <w:tcBorders>
              <w:top w:val="single" w:sz="4" w:space="0" w:color="auto"/>
              <w:left w:val="single" w:sz="4" w:space="0" w:color="auto"/>
              <w:bottom w:val="single" w:sz="4" w:space="0" w:color="auto"/>
              <w:right w:val="single" w:sz="4" w:space="0" w:color="auto"/>
            </w:tcBorders>
            <w:vAlign w:val="center"/>
          </w:tcPr>
          <w:p w:rsidR="00123E57" w:rsidRPr="00D40EBE" w:rsidRDefault="00123E57" w:rsidP="00123E57">
            <w:r>
              <w:t>М</w:t>
            </w:r>
            <w:r w:rsidR="005B7F29">
              <w:t>а</w:t>
            </w:r>
            <w:r w:rsidRPr="007D32EB">
              <w:t>ксимальный процент застройки в границах земельного участка</w:t>
            </w:r>
          </w:p>
        </w:tc>
        <w:tc>
          <w:tcPr>
            <w:tcW w:w="3801" w:type="dxa"/>
            <w:tcBorders>
              <w:top w:val="single" w:sz="4" w:space="0" w:color="auto"/>
              <w:left w:val="single" w:sz="4" w:space="0" w:color="auto"/>
              <w:bottom w:val="single" w:sz="4" w:space="0" w:color="auto"/>
              <w:right w:val="single" w:sz="4" w:space="0" w:color="auto"/>
            </w:tcBorders>
          </w:tcPr>
          <w:p w:rsidR="00123E57" w:rsidRDefault="00123E57">
            <w:r w:rsidRPr="007D32EB">
              <w:t>80%</w:t>
            </w:r>
          </w:p>
        </w:tc>
      </w:tr>
    </w:tbl>
    <w:p w:rsidR="00D40EBE" w:rsidRPr="00D40EBE" w:rsidRDefault="00D40EBE" w:rsidP="00D40EBE"/>
    <w:p w:rsidR="00196884" w:rsidRDefault="00196884">
      <w:pPr>
        <w:suppressAutoHyphens w:val="0"/>
        <w:spacing w:after="200" w:line="276" w:lineRule="auto"/>
      </w:pPr>
      <w:r>
        <w:br w:type="page"/>
      </w:r>
    </w:p>
    <w:p w:rsidR="00D40EBE" w:rsidRPr="00196884" w:rsidRDefault="00D40EBE" w:rsidP="008D062E">
      <w:pPr>
        <w:ind w:firstLine="567"/>
        <w:rPr>
          <w:b/>
          <w:i/>
        </w:rPr>
      </w:pPr>
      <w:r w:rsidRPr="00196884">
        <w:rPr>
          <w:b/>
          <w:i/>
        </w:rPr>
        <w:lastRenderedPageBreak/>
        <w:t xml:space="preserve">Статья </w:t>
      </w:r>
      <w:r w:rsidR="00196884" w:rsidRPr="00196884">
        <w:rPr>
          <w:b/>
          <w:i/>
        </w:rPr>
        <w:t>32.</w:t>
      </w:r>
      <w:r w:rsidRPr="00196884">
        <w:rPr>
          <w:b/>
          <w:i/>
        </w:rPr>
        <w:t xml:space="preserve"> Зоны специального назначения</w:t>
      </w:r>
    </w:p>
    <w:p w:rsidR="00D40EBE" w:rsidRPr="00D40EBE" w:rsidRDefault="00D40EBE" w:rsidP="00D40EBE"/>
    <w:p w:rsidR="00D40EBE" w:rsidRPr="00196884" w:rsidRDefault="00D40EBE" w:rsidP="008D062E">
      <w:pPr>
        <w:jc w:val="center"/>
        <w:rPr>
          <w:b/>
        </w:rPr>
      </w:pPr>
      <w:r w:rsidRPr="00196884">
        <w:rPr>
          <w:b/>
        </w:rPr>
        <w:t>СО-1. Зона размещения кладбищ</w:t>
      </w:r>
    </w:p>
    <w:p w:rsidR="00D40EBE" w:rsidRPr="00D40EBE" w:rsidRDefault="00D40EBE" w:rsidP="008D062E">
      <w:pPr>
        <w:jc w:val="center"/>
      </w:pPr>
    </w:p>
    <w:p w:rsidR="00D40EBE" w:rsidRPr="00D40EBE" w:rsidRDefault="00D40EBE" w:rsidP="00196884">
      <w:pPr>
        <w:ind w:firstLine="567"/>
      </w:pPr>
      <w:r w:rsidRPr="00D40EBE">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9"/>
        <w:gridCol w:w="4632"/>
        <w:gridCol w:w="2905"/>
      </w:tblGrid>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196884" w:rsidRDefault="00D40EBE" w:rsidP="00196884">
            <w:pPr>
              <w:jc w:val="center"/>
              <w:rPr>
                <w:b/>
                <w:sz w:val="16"/>
                <w:szCs w:val="16"/>
              </w:rPr>
            </w:pPr>
            <w:r w:rsidRPr="00196884">
              <w:rPr>
                <w:b/>
                <w:sz w:val="16"/>
                <w:szCs w:val="16"/>
              </w:rPr>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Наименование основного вида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Вспомогательные виды разрешенного использования (установленные к основному)</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3.7.1</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Осуществление религиозных обрядов</w:t>
            </w:r>
          </w:p>
          <w:p w:rsidR="00D40EBE" w:rsidRPr="00D40EBE" w:rsidRDefault="00D40EBE" w:rsidP="00D40EBE">
            <w:r w:rsidRPr="00D40EBE">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8B7E16"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8B7E16" w:rsidRPr="003906F6" w:rsidRDefault="008B7E16" w:rsidP="00D828FF">
            <w:r>
              <w:t>12.1</w:t>
            </w:r>
          </w:p>
        </w:tc>
        <w:tc>
          <w:tcPr>
            <w:tcW w:w="4809" w:type="dxa"/>
            <w:tcBorders>
              <w:top w:val="single" w:sz="4" w:space="0" w:color="auto"/>
              <w:left w:val="single" w:sz="4" w:space="0" w:color="auto"/>
              <w:bottom w:val="single" w:sz="4" w:space="0" w:color="auto"/>
              <w:right w:val="single" w:sz="4" w:space="0" w:color="auto"/>
            </w:tcBorders>
          </w:tcPr>
          <w:p w:rsidR="008B7E16" w:rsidRDefault="008B7E16" w:rsidP="00D828FF">
            <w:r>
              <w:t>Ритуальная деятельность</w:t>
            </w:r>
          </w:p>
          <w:p w:rsidR="008B7E16" w:rsidRDefault="008B7E16" w:rsidP="00D828FF"/>
          <w:p w:rsidR="008B7E16" w:rsidRPr="00ED11FF" w:rsidRDefault="008B7E16" w:rsidP="00D828FF">
            <w: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 обрядового назначения</w:t>
            </w:r>
          </w:p>
        </w:tc>
        <w:tc>
          <w:tcPr>
            <w:tcW w:w="2693" w:type="dxa"/>
            <w:tcBorders>
              <w:top w:val="single" w:sz="4" w:space="0" w:color="auto"/>
              <w:left w:val="single" w:sz="4" w:space="0" w:color="auto"/>
              <w:bottom w:val="single" w:sz="4" w:space="0" w:color="auto"/>
              <w:right w:val="single" w:sz="4" w:space="0" w:color="auto"/>
            </w:tcBorders>
          </w:tcPr>
          <w:p w:rsidR="008B7E16" w:rsidRPr="006A7A95" w:rsidRDefault="008B7E16" w:rsidP="00D828FF">
            <w:r w:rsidRPr="006A7A95">
              <w:t>Гостевые автостоянки; административнобытовые здания и сооружения;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bl>
    <w:p w:rsidR="00196884" w:rsidRDefault="00196884" w:rsidP="00D40EBE"/>
    <w:p w:rsidR="00D40EBE" w:rsidRPr="00D40EBE" w:rsidRDefault="00D40EBE" w:rsidP="00196884">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196884" w:rsidRDefault="00D40EBE" w:rsidP="00196884">
            <w:pPr>
              <w:jc w:val="center"/>
              <w:rPr>
                <w:b/>
                <w:sz w:val="16"/>
                <w:szCs w:val="16"/>
              </w:rPr>
            </w:pPr>
            <w:r w:rsidRPr="00196884">
              <w:rPr>
                <w:b/>
                <w:sz w:val="16"/>
                <w:szCs w:val="16"/>
              </w:rPr>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Наименование основного вида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Вспомогательные виды разрешенного использования (установленные к основному)</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Предоставление коммунальных услуг</w:t>
            </w:r>
          </w:p>
          <w:p w:rsidR="00D40EBE" w:rsidRPr="00D40EBE" w:rsidRDefault="00D40EBE" w:rsidP="00D40EBE">
            <w:r w:rsidRPr="00D40EBE">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w:t>
            </w:r>
            <w:r w:rsidRPr="00D40EBE">
              <w:lastRenderedPageBreak/>
              <w:t>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lastRenderedPageBreak/>
              <w:t xml:space="preserve">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w:t>
            </w:r>
            <w:r w:rsidRPr="00D40EBE">
              <w:lastRenderedPageBreak/>
              <w:t>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3.3</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Бытовое обслуживание</w:t>
            </w:r>
          </w:p>
          <w:p w:rsidR="00D40EBE" w:rsidRPr="00D40EBE" w:rsidRDefault="00D40EBE" w:rsidP="00D40EBE">
            <w:r w:rsidRPr="00D40EBE">
              <w:t>Размещение объектов капитального строительства, предназначенных для оказания населению или организациям бытовых услуг (похоронные бюро)</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w:t>
            </w:r>
          </w:p>
          <w:p w:rsidR="00D40EBE" w:rsidRPr="00D40EBE" w:rsidRDefault="00D40EBE" w:rsidP="00D40EBE">
            <w:r w:rsidRPr="00D40EBE">
              <w:t>сооружения локального инженерного обеспечения</w:t>
            </w:r>
          </w:p>
        </w:tc>
      </w:tr>
    </w:tbl>
    <w:p w:rsidR="00D40EBE" w:rsidRPr="008D062E" w:rsidRDefault="00D40EBE" w:rsidP="00D40EBE">
      <w:pPr>
        <w:rPr>
          <w:sz w:val="16"/>
          <w:szCs w:val="16"/>
        </w:rPr>
      </w:pPr>
    </w:p>
    <w:p w:rsidR="00D40EBE" w:rsidRPr="00D40EBE" w:rsidRDefault="00D40EBE" w:rsidP="00196884">
      <w:pPr>
        <w:ind w:firstLine="567"/>
      </w:pPr>
      <w:r w:rsidRPr="00D40EBE">
        <w:t>Параметры застройки: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Наименование предельных параметров разрешенного строительства,</w:t>
            </w:r>
            <w:r w:rsidR="00196884">
              <w:rPr>
                <w:b/>
                <w:sz w:val="16"/>
                <w:szCs w:val="16"/>
              </w:rPr>
              <w:t xml:space="preserve"> </w:t>
            </w:r>
            <w:r w:rsidRPr="00196884">
              <w:rPr>
                <w:b/>
                <w:sz w:val="16"/>
                <w:szCs w:val="16"/>
              </w:rPr>
              <w:t>реконструкции объектов</w:t>
            </w:r>
          </w:p>
          <w:p w:rsidR="00D40EBE" w:rsidRPr="00196884" w:rsidRDefault="00D40EBE" w:rsidP="00196884">
            <w:pPr>
              <w:jc w:val="center"/>
              <w:rPr>
                <w:b/>
                <w:sz w:val="16"/>
                <w:szCs w:val="16"/>
              </w:rPr>
            </w:pPr>
            <w:r w:rsidRPr="00196884">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96884">
            <w:pPr>
              <w:jc w:val="center"/>
            </w:pPr>
            <w:r w:rsidRPr="00D40EBE">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площадь земельных</w:t>
            </w:r>
          </w:p>
          <w:p w:rsidR="00D40EBE" w:rsidRPr="00D40EBE" w:rsidRDefault="00D40EBE" w:rsidP="00D40EBE">
            <w:r w:rsidRPr="00D40EBE">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FD2155" w:rsidRDefault="00FD2155" w:rsidP="00D40EBE">
            <w:r w:rsidRPr="00FD2155">
              <w:t>Не подлежит установлению</w:t>
            </w:r>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96884">
            <w:pPr>
              <w:jc w:val="center"/>
            </w:pPr>
            <w:r w:rsidRPr="00D40EBE">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площадь земельных</w:t>
            </w:r>
          </w:p>
          <w:p w:rsidR="00D40EBE" w:rsidRPr="00D40EBE" w:rsidRDefault="00D40EBE" w:rsidP="00D40EBE">
            <w:r w:rsidRPr="00D40EBE">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smartTag w:uri="urn:schemas-microsoft-com:office:smarttags" w:element="metricconverter">
              <w:smartTagPr>
                <w:attr w:name="ProductID" w:val="40 га"/>
              </w:smartTagPr>
              <w:r w:rsidRPr="00D40EBE">
                <w:t>40 га</w:t>
              </w:r>
            </w:smartTag>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96884">
            <w:pPr>
              <w:jc w:val="center"/>
            </w:pPr>
            <w:r w:rsidRPr="00D40EBE">
              <w:t>3</w:t>
            </w:r>
          </w:p>
        </w:tc>
        <w:tc>
          <w:tcPr>
            <w:tcW w:w="4880"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Минимальные отступы зданий, </w:t>
            </w:r>
          </w:p>
          <w:p w:rsidR="00D40EBE" w:rsidRPr="00D40EBE" w:rsidRDefault="00D40EBE" w:rsidP="00D40EBE">
            <w:r w:rsidRPr="00D40EBE">
              <w:t>строений, сооружений от границ</w:t>
            </w:r>
          </w:p>
          <w:p w:rsidR="00D40EBE" w:rsidRPr="00D40EBE" w:rsidRDefault="00D40EBE" w:rsidP="00D40EBE">
            <w:r w:rsidRPr="00D40EBE">
              <w:t xml:space="preserve">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В соответствии с техническими регламентами (нормами и правилами), нормативами, иными нормативными правовыми актами.</w:t>
            </w:r>
          </w:p>
          <w:p w:rsidR="00D40EBE" w:rsidRPr="00D40EBE" w:rsidRDefault="00D40EBE" w:rsidP="00D40EBE">
            <w:r w:rsidRPr="00D40EBE">
              <w:t xml:space="preserve">Отступ от красной линии </w:t>
            </w:r>
            <w:smartTag w:uri="urn:schemas-microsoft-com:office:smarttags" w:element="metricconverter">
              <w:smartTagPr>
                <w:attr w:name="ProductID" w:val="-6 м"/>
              </w:smartTagPr>
              <w:r w:rsidRPr="00D40EBE">
                <w:t>-6 м</w:t>
              </w:r>
            </w:smartTag>
            <w:r w:rsidRPr="00D40EBE">
              <w:t xml:space="preserve"> ; </w:t>
            </w:r>
          </w:p>
          <w:p w:rsidR="00D40EBE" w:rsidRPr="00D40EBE" w:rsidRDefault="00D40EBE" w:rsidP="00D40EBE">
            <w:r w:rsidRPr="00D40EBE">
              <w:t>До стен жилых домов :50 м;</w:t>
            </w:r>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96884">
            <w:pPr>
              <w:jc w:val="center"/>
            </w:pPr>
            <w:r w:rsidRPr="00D40EBE">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w:t>
            </w:r>
          </w:p>
          <w:p w:rsidR="00D40EBE" w:rsidRPr="00D40EBE" w:rsidRDefault="00D40EBE" w:rsidP="00D40EBE">
            <w:r w:rsidRPr="00D40EBE">
              <w:t xml:space="preserve">надземной части зданий, строений, </w:t>
            </w:r>
          </w:p>
          <w:p w:rsidR="00D40EBE" w:rsidRPr="00D40EBE" w:rsidRDefault="00D40EBE" w:rsidP="00D40EBE">
            <w:r w:rsidRPr="00D40EBE">
              <w:t>сооружений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smartTag w:uri="urn:schemas-microsoft-com:office:smarttags" w:element="metricconverter">
              <w:smartTagPr>
                <w:attr w:name="ProductID" w:val="25 м"/>
              </w:smartTagPr>
              <w:r w:rsidRPr="00D40EBE">
                <w:t>25 м</w:t>
              </w:r>
            </w:smartTag>
          </w:p>
        </w:tc>
      </w:tr>
    </w:tbl>
    <w:p w:rsidR="00196884" w:rsidRDefault="00196884">
      <w:r>
        <w:br w:type="page"/>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96884">
            <w:pPr>
              <w:jc w:val="center"/>
            </w:pPr>
            <w:r w:rsidRPr="00D40EBE">
              <w:lastRenderedPageBreak/>
              <w:t>5</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Минимальная доля озеленённой </w:t>
            </w:r>
          </w:p>
          <w:p w:rsidR="00D40EBE" w:rsidRPr="00D40EBE" w:rsidRDefault="00D40EBE" w:rsidP="00D40EBE">
            <w:r w:rsidRPr="00D40EBE">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20%  </w:t>
            </w:r>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96884">
            <w:pPr>
              <w:jc w:val="center"/>
            </w:pPr>
            <w:r w:rsidRPr="00D40EBE">
              <w:t>6</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Минимальное количество машино-мест</w:t>
            </w:r>
          </w:p>
          <w:p w:rsidR="00D40EBE" w:rsidRPr="00D40EBE" w:rsidRDefault="00D40EBE" w:rsidP="00D40EBE">
            <w:r w:rsidRPr="00D40EBE">
              <w:t xml:space="preserve"> для хранения индивидуального </w:t>
            </w:r>
          </w:p>
          <w:p w:rsidR="00D40EBE" w:rsidRPr="00D40EBE" w:rsidRDefault="00D40EBE" w:rsidP="00D40EBE">
            <w:r w:rsidRPr="00D40EBE">
              <w:t xml:space="preserve">автотранспорта на </w:t>
            </w:r>
          </w:p>
          <w:p w:rsidR="00D40EBE" w:rsidRPr="00D40EBE" w:rsidRDefault="00D40EBE" w:rsidP="00D40EBE">
            <w:r w:rsidRPr="00D40EBE">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740119">
            <w:r w:rsidRPr="00A61DA0">
              <w:t xml:space="preserve">В соответствии со статьей </w:t>
            </w:r>
            <w:r w:rsidR="00740119">
              <w:t>28</w:t>
            </w:r>
            <w:r w:rsidRPr="00A61DA0">
              <w:t xml:space="preserve"> настоящих Правил</w:t>
            </w:r>
          </w:p>
        </w:tc>
      </w:tr>
      <w:tr w:rsidR="00D40EBE" w:rsidRPr="00D40EBE"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196884">
            <w:pPr>
              <w:jc w:val="center"/>
            </w:pPr>
            <w:r w:rsidRPr="00D40EBE">
              <w:t>7</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Максимальный процент застройки в границах земельного участка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устанавливается</w:t>
            </w:r>
          </w:p>
        </w:tc>
      </w:tr>
    </w:tbl>
    <w:p w:rsidR="00D40EBE" w:rsidRPr="008D062E" w:rsidRDefault="00D40EBE" w:rsidP="00D40EBE">
      <w:pPr>
        <w:rPr>
          <w:sz w:val="16"/>
          <w:szCs w:val="16"/>
        </w:rPr>
      </w:pPr>
    </w:p>
    <w:p w:rsidR="00D40EBE" w:rsidRPr="00196884" w:rsidRDefault="00D40EBE" w:rsidP="008D062E">
      <w:pPr>
        <w:jc w:val="center"/>
        <w:rPr>
          <w:b/>
        </w:rPr>
      </w:pPr>
      <w:r w:rsidRPr="00196884">
        <w:rPr>
          <w:b/>
        </w:rPr>
        <w:t>СО – 2. Зона специального назначения</w:t>
      </w:r>
    </w:p>
    <w:p w:rsidR="00D40EBE" w:rsidRPr="00D40EBE" w:rsidRDefault="00D40EBE" w:rsidP="00D40EBE"/>
    <w:p w:rsidR="00D40EBE" w:rsidRPr="00D40EBE" w:rsidRDefault="00D40EBE" w:rsidP="00196884">
      <w:pPr>
        <w:ind w:firstLine="567"/>
        <w:jc w:val="both"/>
      </w:pPr>
      <w:r w:rsidRPr="00D40EBE">
        <w:t xml:space="preserve">Зона СО-2 выделена для обеспечения правовых условий использования участков специального назначения. Разрешается размещение зданий, сооружений и коммуникаций, только по согласованию с Территориальным управлением Роспотребнадзора по Саратовской области. </w:t>
      </w:r>
    </w:p>
    <w:p w:rsidR="00D40EBE" w:rsidRPr="008D062E" w:rsidRDefault="00D40EBE" w:rsidP="00196884">
      <w:pPr>
        <w:ind w:firstLine="567"/>
        <w:jc w:val="both"/>
        <w:rPr>
          <w:sz w:val="16"/>
          <w:szCs w:val="16"/>
        </w:rPr>
      </w:pPr>
    </w:p>
    <w:p w:rsidR="00D40EBE" w:rsidRPr="00D40EBE" w:rsidRDefault="00D40EBE" w:rsidP="00196884">
      <w:pPr>
        <w:ind w:firstLine="567"/>
        <w:jc w:val="both"/>
      </w:pPr>
      <w:r w:rsidRPr="00D40EBE">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8D062E" w:rsidRDefault="00D40EBE" w:rsidP="00D40EBE">
      <w:pPr>
        <w:rPr>
          <w:sz w:val="16"/>
          <w:szCs w:val="16"/>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Код основного внда разрешенного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Наименование основного вида разрешенного использования</w:t>
            </w:r>
          </w:p>
        </w:tc>
        <w:tc>
          <w:tcPr>
            <w:tcW w:w="2756" w:type="dxa"/>
            <w:tcBorders>
              <w:top w:val="single" w:sz="4" w:space="0" w:color="auto"/>
              <w:left w:val="single" w:sz="4" w:space="0" w:color="auto"/>
              <w:bottom w:val="single" w:sz="4" w:space="0" w:color="auto"/>
              <w:right w:val="single" w:sz="4" w:space="0" w:color="auto"/>
            </w:tcBorders>
            <w:vAlign w:val="center"/>
          </w:tcPr>
          <w:p w:rsidR="00D40EBE" w:rsidRPr="00196884" w:rsidRDefault="00D40EBE" w:rsidP="00196884">
            <w:pPr>
              <w:jc w:val="center"/>
              <w:rPr>
                <w:b/>
                <w:sz w:val="16"/>
                <w:szCs w:val="16"/>
              </w:rPr>
            </w:pPr>
            <w:r w:rsidRPr="00196884">
              <w:rPr>
                <w:b/>
                <w:sz w:val="16"/>
                <w:szCs w:val="16"/>
              </w:rPr>
              <w:t>Вспомогательные виды разрешенного использования (установленные к основному)</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6.8</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Связь</w:t>
            </w:r>
          </w:p>
          <w:p w:rsidR="00D40EBE" w:rsidRPr="00D40EBE" w:rsidRDefault="00D40EBE" w:rsidP="00D40EBE">
            <w:r w:rsidRPr="00D40EBE">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D40EBE">
                <w:t>кодом 3.1</w:t>
              </w:r>
            </w:hyperlink>
            <w:r w:rsidRPr="00D40EBE">
              <w:t>.1, 3.2.3</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12.2</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33" w:name="sub_10122"/>
            <w:r w:rsidRPr="00D40EBE">
              <w:t>Специальная деятельность</w:t>
            </w:r>
            <w:bookmarkEnd w:id="33"/>
            <w:r w:rsidRPr="00D40EBE">
              <w:t xml:space="preserve"> </w:t>
            </w:r>
          </w:p>
          <w:p w:rsidR="00D40EBE" w:rsidRPr="00D40EBE" w:rsidRDefault="00D40EBE" w:rsidP="00D40EBE">
            <w:r w:rsidRPr="00D40EBE">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D40EBE" w:rsidRPr="00D40EBE" w:rsidRDefault="00D40EBE" w:rsidP="005B2DC7">
      <w:pPr>
        <w:ind w:firstLine="567"/>
        <w:jc w:val="both"/>
      </w:pPr>
      <w:r w:rsidRPr="00D40EBE">
        <w:lastRenderedPageBreak/>
        <w:t>2. Перечень условно разрешенных и вспомогательных видов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5B2DC7" w:rsidRDefault="00D40EBE" w:rsidP="005B2DC7">
            <w:pPr>
              <w:jc w:val="center"/>
              <w:rPr>
                <w:b/>
                <w:sz w:val="16"/>
                <w:szCs w:val="16"/>
              </w:rPr>
            </w:pPr>
            <w:r w:rsidRPr="005B2DC7">
              <w:rPr>
                <w:b/>
                <w:sz w:val="16"/>
                <w:szCs w:val="16"/>
              </w:rPr>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Наименование основного вида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Вспомогательные виды разрешенного использования (установленные к основному)</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Предоставление коммунальных услуг</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8.3</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34" w:name="sub_1083"/>
            <w:r w:rsidRPr="00D40EBE">
              <w:t>Обеспечение внутреннего правопорядка</w:t>
            </w:r>
            <w:bookmarkEnd w:id="34"/>
          </w:p>
          <w:p w:rsidR="00D40EBE" w:rsidRPr="00D40EBE" w:rsidRDefault="00D40EBE" w:rsidP="00D40EBE">
            <w:r w:rsidRPr="00D40EBE">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12.3</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35" w:name="sub_10123"/>
            <w:r w:rsidRPr="00D40EBE">
              <w:t>Запас</w:t>
            </w:r>
            <w:bookmarkEnd w:id="35"/>
          </w:p>
          <w:p w:rsidR="00D40EBE" w:rsidRPr="00D40EBE" w:rsidRDefault="00D40EBE" w:rsidP="00D40EBE">
            <w:r w:rsidRPr="00D40EBE">
              <w:t>Отсутствие хозяйственной деятельности</w:t>
            </w:r>
          </w:p>
        </w:tc>
        <w:tc>
          <w:tcPr>
            <w:tcW w:w="269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w:t>
            </w:r>
          </w:p>
        </w:tc>
      </w:tr>
    </w:tbl>
    <w:p w:rsidR="00D40EBE" w:rsidRPr="00D40EBE" w:rsidRDefault="00D40EBE" w:rsidP="00D40EBE"/>
    <w:p w:rsidR="00D40EBE" w:rsidRDefault="00D40EBE" w:rsidP="005B2DC7">
      <w:pPr>
        <w:ind w:firstLine="567"/>
      </w:pPr>
      <w:r w:rsidRPr="00D40EBE">
        <w:t>Параметры застройки:</w:t>
      </w:r>
    </w:p>
    <w:p w:rsidR="005B2DC7" w:rsidRPr="00D40EBE" w:rsidRDefault="005B2DC7" w:rsidP="005B2DC7">
      <w:pPr>
        <w:ind w:firstLine="567"/>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Наименование предельных параметров разрешенного строительства,</w:t>
            </w:r>
            <w:r w:rsidR="005B2DC7">
              <w:rPr>
                <w:b/>
                <w:sz w:val="16"/>
                <w:szCs w:val="16"/>
              </w:rPr>
              <w:t xml:space="preserve"> </w:t>
            </w:r>
            <w:r w:rsidRPr="005B2DC7">
              <w:rPr>
                <w:b/>
                <w:sz w:val="16"/>
                <w:szCs w:val="16"/>
              </w:rPr>
              <w:t>реконструкции объектов</w:t>
            </w:r>
          </w:p>
          <w:p w:rsidR="00D40EBE" w:rsidRPr="005B2DC7" w:rsidRDefault="00D40EBE" w:rsidP="005B2DC7">
            <w:pPr>
              <w:jc w:val="center"/>
              <w:rPr>
                <w:b/>
                <w:sz w:val="16"/>
                <w:szCs w:val="16"/>
              </w:rPr>
            </w:pPr>
            <w:r w:rsidRPr="005B2DC7">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и максимальная площади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Максимальный коэффициент застройки и коэффициент плотности</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Минимальные отступы зданий, </w:t>
            </w:r>
          </w:p>
          <w:p w:rsidR="00D40EBE" w:rsidRPr="00D40EBE" w:rsidRDefault="00D40EBE" w:rsidP="00D40EBE">
            <w:r w:rsidRPr="00D40EBE">
              <w:t>строений, сооружений от границ</w:t>
            </w:r>
          </w:p>
          <w:p w:rsidR="00D40EBE" w:rsidRPr="00D40EBE" w:rsidRDefault="00D40EBE" w:rsidP="00D40EBE">
            <w:r w:rsidRPr="00D40EBE">
              <w:t xml:space="preserve">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w:t>
            </w:r>
          </w:p>
          <w:p w:rsidR="00D40EBE" w:rsidRPr="00D40EBE" w:rsidRDefault="00D40EBE" w:rsidP="00D40EBE">
            <w:r w:rsidRPr="00D40EBE">
              <w:t xml:space="preserve">надземной части зданий, строений, </w:t>
            </w:r>
          </w:p>
          <w:p w:rsidR="00D40EBE" w:rsidRPr="00D40EBE" w:rsidRDefault="00D40EBE" w:rsidP="00D40EBE">
            <w:r w:rsidRPr="00D40EBE">
              <w:t xml:space="preserve">сооружений на территории </w:t>
            </w:r>
          </w:p>
          <w:p w:rsidR="00D40EBE" w:rsidRPr="00D40EBE" w:rsidRDefault="00D40EBE" w:rsidP="00D40EBE">
            <w:r w:rsidRPr="00D40EBE">
              <w:t>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A61DA0"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D40EBE" w:rsidRDefault="00A61DA0" w:rsidP="00D40EBE">
            <w:r w:rsidRPr="00D40EBE">
              <w:t>5</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D40EBE" w:rsidRDefault="00A61DA0" w:rsidP="00D40EBE">
            <w:r w:rsidRPr="00D40EBE">
              <w:t xml:space="preserve">Минимальная доля озеленённой </w:t>
            </w:r>
          </w:p>
          <w:p w:rsidR="00A61DA0" w:rsidRPr="00D40EBE" w:rsidRDefault="00A61DA0" w:rsidP="00D40EBE">
            <w:r w:rsidRPr="00D40EBE">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61DA0" w:rsidRDefault="00A61DA0">
            <w:r w:rsidRPr="00AF1D16">
              <w:t>В соответствии со статьей 28 настоящих Правил</w:t>
            </w:r>
          </w:p>
        </w:tc>
      </w:tr>
      <w:tr w:rsidR="00A61DA0"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D40EBE" w:rsidRDefault="00A61DA0" w:rsidP="00D40EBE">
            <w:r w:rsidRPr="00D40EBE">
              <w:t>6</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D40EBE" w:rsidRDefault="00A61DA0" w:rsidP="00D40EBE">
            <w:r w:rsidRPr="00D40EBE">
              <w:t>Минимальное количество машино-мест</w:t>
            </w:r>
          </w:p>
          <w:p w:rsidR="00A61DA0" w:rsidRPr="00D40EBE" w:rsidRDefault="00A61DA0" w:rsidP="00D40EBE">
            <w:r w:rsidRPr="00D40EBE">
              <w:t xml:space="preserve"> 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61DA0" w:rsidRDefault="00A61DA0">
            <w:r w:rsidRPr="00AF1D16">
              <w:t>В соответствии со статьей 28 настоящих Правил</w:t>
            </w:r>
          </w:p>
        </w:tc>
      </w:tr>
    </w:tbl>
    <w:p w:rsidR="00D40EBE" w:rsidRPr="00D40EBE" w:rsidRDefault="00D40EBE" w:rsidP="00D40EBE"/>
    <w:p w:rsidR="00D40EBE" w:rsidRPr="005B2DC7" w:rsidRDefault="005B2DC7" w:rsidP="008D062E">
      <w:pPr>
        <w:ind w:firstLine="567"/>
        <w:rPr>
          <w:b/>
          <w:i/>
        </w:rPr>
      </w:pPr>
      <w:r w:rsidRPr="005B2DC7">
        <w:rPr>
          <w:b/>
          <w:i/>
        </w:rPr>
        <w:t>Статья 33</w:t>
      </w:r>
      <w:r w:rsidR="00D40EBE" w:rsidRPr="005B2DC7">
        <w:rPr>
          <w:b/>
          <w:i/>
        </w:rPr>
        <w:t xml:space="preserve">. </w:t>
      </w:r>
      <w:r w:rsidRPr="005B2DC7">
        <w:rPr>
          <w:b/>
          <w:i/>
        </w:rPr>
        <w:t>Природно-рекреационные зоны</w:t>
      </w:r>
    </w:p>
    <w:p w:rsidR="00D40EBE" w:rsidRPr="00D40EBE" w:rsidRDefault="00D40EBE" w:rsidP="00D40EBE"/>
    <w:p w:rsidR="00D40EBE" w:rsidRPr="005B2DC7" w:rsidRDefault="00D40EBE" w:rsidP="008D062E">
      <w:pPr>
        <w:jc w:val="center"/>
        <w:rPr>
          <w:b/>
        </w:rPr>
      </w:pPr>
      <w:r w:rsidRPr="005B2DC7">
        <w:rPr>
          <w:b/>
        </w:rPr>
        <w:t>Р–1. Зона парков, скверов, бульваров</w:t>
      </w:r>
    </w:p>
    <w:p w:rsidR="005B2DC7" w:rsidRPr="00D40EBE" w:rsidRDefault="005B2DC7" w:rsidP="00D40EBE"/>
    <w:p w:rsidR="00D40EBE" w:rsidRPr="00D40EBE" w:rsidRDefault="00D40EBE" w:rsidP="005B2DC7">
      <w:pPr>
        <w:ind w:firstLine="567"/>
        <w:jc w:val="both"/>
      </w:pPr>
      <w:r w:rsidRPr="00D40EBE">
        <w:t>Данная зона Р-1 выделена для обеспечения правовых условий сохранения и использования земельных участков озеленения в целях проведения досуга населением, а также сохранения и формирования озелененных участков, предназначенных для отдыха населения.</w:t>
      </w:r>
    </w:p>
    <w:p w:rsidR="00D40EBE" w:rsidRPr="00D40EBE" w:rsidRDefault="00D40EBE" w:rsidP="005B2DC7">
      <w:pPr>
        <w:ind w:firstLine="567"/>
        <w:jc w:val="both"/>
      </w:pPr>
      <w:r w:rsidRPr="00D40EBE">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4877"/>
        <w:gridCol w:w="2636"/>
      </w:tblGrid>
      <w:tr w:rsidR="00D40EBE" w:rsidRPr="00D40EBE" w:rsidTr="005B2DC7">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Код основного вида разрешенного использования</w:t>
            </w:r>
          </w:p>
        </w:tc>
        <w:tc>
          <w:tcPr>
            <w:tcW w:w="4877"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Наименование основного вида разрешенного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Вспомогательные виды разрешенного использования (установленные к основному)</w:t>
            </w:r>
          </w:p>
        </w:tc>
      </w:tr>
      <w:tr w:rsidR="00D40EBE" w:rsidRPr="00D40EBE" w:rsidTr="005B2DC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3.6.2</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Парки культуры и отдыха</w:t>
            </w:r>
          </w:p>
          <w:p w:rsidR="00D40EBE" w:rsidRPr="00D40EBE" w:rsidRDefault="00D40EBE" w:rsidP="00D40EBE">
            <w:r w:rsidRPr="00D40EBE">
              <w:t>Размещение парков культуры и отдыха</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Общественные туалеты;  объекты пожарной охраны (резервуары для хранения воды); объекты технического, инженерно-технического обеспечения </w:t>
            </w:r>
          </w:p>
        </w:tc>
      </w:tr>
      <w:tr w:rsidR="00D40EBE" w:rsidRPr="00D40EBE" w:rsidTr="005B2DC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5.1.3</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Площадки для занятий спортом Размещение площадок для занятия спортом и физкультурой на открытом воздухе (физкультурные площадки, беговые дорожки, поля для спортивной игры) </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площадок для сбора мусора; общественных туалетов;  объекты пожарной охраны (резервуары для хранения воды); объекты технического, инженерно-технического обеспечения</w:t>
            </w:r>
          </w:p>
        </w:tc>
      </w:tr>
      <w:tr w:rsidR="00D40EBE" w:rsidRPr="00D40EBE" w:rsidTr="005B2DC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12.02</w:t>
            </w:r>
          </w:p>
        </w:tc>
        <w:tc>
          <w:tcPr>
            <w:tcW w:w="487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Благоустройство территории</w:t>
            </w:r>
          </w:p>
          <w:p w:rsidR="00D40EBE" w:rsidRPr="00D40EBE" w:rsidRDefault="00D40EBE" w:rsidP="00D40EBE">
            <w:r w:rsidRPr="00D40EBE">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w:t>
            </w:r>
            <w:r w:rsidRPr="00D40EBE">
              <w:lastRenderedPageBreak/>
              <w:t>информационных щитов и указателей, применяемых как составные части благоустройства территории, общественных туалетов</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 xml:space="preserve">Гостевые автостоянки, информационные площадки, площадки для сбора мусора, объекты пожарной охраны (резервуары для хранения воды), </w:t>
            </w:r>
            <w:r w:rsidRPr="00D40EBE">
              <w:lastRenderedPageBreak/>
              <w:t>объекты технического, инженерно-технического обеспечения,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5B2DC7">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636"/>
      </w:tblGrid>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Наименование условно разрешенного вида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Вспомогательные виды разрешенного использования (установленные к условно разрешенному виду)</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Предоставление коммунальных услуг</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3.6.1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Объекты культурно-досуговой деятельности </w:t>
            </w:r>
          </w:p>
          <w:p w:rsidR="00D40EBE" w:rsidRPr="00D40EBE" w:rsidRDefault="00D40EBE" w:rsidP="00D40EBE">
            <w:r w:rsidRPr="00D40EBE">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Гостевые автостоянки, сооружения локального инженерного обеспечения, площадки для сбора мусора, вспомогательные объекты технического, инженерно-технического обеспечения, гаражи ведомственных легковых автомобилей специального </w:t>
            </w:r>
            <w:r w:rsidRPr="00D40EBE">
              <w:lastRenderedPageBreak/>
              <w:t>назначения,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4.6</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Общественное питание</w:t>
            </w:r>
          </w:p>
          <w:p w:rsidR="00D40EBE" w:rsidRPr="00D40EBE" w:rsidRDefault="00D40EBE" w:rsidP="00D40EBE">
            <w:r w:rsidRPr="00D40EBE">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площадок для сбора мусора; общественных туалетов;  объекты пожарной охраны (резервуары для хранения воды); объекты технического, инженерно-технического обеспечения</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4.8.1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Развлекательные мероприятия</w:t>
            </w:r>
          </w:p>
          <w:p w:rsidR="00D40EBE" w:rsidRPr="00D40EBE" w:rsidRDefault="00D40EBE" w:rsidP="00D40EBE">
            <w:r w:rsidRPr="00D40EBE">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площадок для сбора мусора; общественных туалетов;  объекты пожарной охраны (резервуары для хранения воды); объекты технического, инженерно-технического обеспечения</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5.2.1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Туристическое обслуживание</w:t>
            </w:r>
          </w:p>
          <w:p w:rsidR="00D40EBE" w:rsidRPr="00D40EBE" w:rsidRDefault="00D40EBE" w:rsidP="00D40EBE">
            <w:r w:rsidRPr="00D40EBE">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Размещение стоянок для автомобилей сотрудников, гостевые автостоянки;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w:t>
            </w:r>
            <w:r w:rsidRPr="00D40EBE">
              <w:lastRenderedPageBreak/>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5B2DC7">
      <w:pPr>
        <w:ind w:firstLine="567"/>
      </w:pPr>
      <w:r w:rsidRPr="00D40EBE">
        <w:t>Параметры застройки: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Наименование предельных параметров разрешенного строительства,</w:t>
            </w:r>
            <w:r w:rsidR="005B2DC7">
              <w:rPr>
                <w:b/>
                <w:sz w:val="16"/>
                <w:szCs w:val="16"/>
              </w:rPr>
              <w:t xml:space="preserve"> </w:t>
            </w:r>
            <w:r w:rsidRPr="005B2DC7">
              <w:rPr>
                <w:b/>
                <w:sz w:val="16"/>
                <w:szCs w:val="16"/>
              </w:rPr>
              <w:t>реконструкции объектов</w:t>
            </w:r>
          </w:p>
          <w:p w:rsidR="00D40EBE" w:rsidRPr="005B2DC7" w:rsidRDefault="00D40EBE" w:rsidP="005B2DC7">
            <w:pPr>
              <w:jc w:val="center"/>
              <w:rPr>
                <w:b/>
                <w:sz w:val="16"/>
                <w:szCs w:val="16"/>
              </w:rPr>
            </w:pPr>
            <w:r w:rsidRPr="005B2DC7">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и максимальная площади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Максимальный коэффициент застройки и коэффициент плотности</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0,07                            0.28</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Минимальные отступы зданий, строений, сооружений от границ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Максимальная высота надземной части зданий, строений, сооружений на территории </w:t>
            </w:r>
          </w:p>
          <w:p w:rsidR="00D40EBE" w:rsidRPr="00D40EBE" w:rsidRDefault="00D40EBE" w:rsidP="00D40EBE">
            <w:r w:rsidRPr="00D40EBE">
              <w:t>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Здания для обслуживания посетителей и эксплуатации парка-</w:t>
            </w:r>
            <w:smartTag w:uri="urn:schemas-microsoft-com:office:smarttags" w:element="metricconverter">
              <w:smartTagPr>
                <w:attr w:name="ProductID" w:val="10 метров"/>
              </w:smartTagPr>
              <w:r w:rsidRPr="00D40EBE">
                <w:t>10 метров</w:t>
              </w:r>
            </w:smartTag>
            <w:r w:rsidRPr="00D40EBE">
              <w:t>;</w:t>
            </w:r>
          </w:p>
          <w:p w:rsidR="00D40EBE" w:rsidRPr="00D40EBE" w:rsidRDefault="00D40EBE" w:rsidP="00D40EBE"/>
        </w:tc>
      </w:tr>
      <w:tr w:rsidR="00A61DA0"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D40EBE" w:rsidRDefault="00A61DA0" w:rsidP="005B2DC7">
            <w:pPr>
              <w:jc w:val="center"/>
            </w:pPr>
            <w:r w:rsidRPr="00D40EBE">
              <w:t>5</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D40EBE" w:rsidRDefault="00A61DA0" w:rsidP="00D40EBE">
            <w:r w:rsidRPr="00D40EBE">
              <w:t>Минимальная доля озеленённой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61DA0" w:rsidRDefault="00A61DA0">
            <w:r w:rsidRPr="00C70B32">
              <w:t>В соответствии со статьей 28 настоящих Правил</w:t>
            </w:r>
          </w:p>
        </w:tc>
      </w:tr>
      <w:tr w:rsidR="00A61DA0"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D40EBE" w:rsidRDefault="00A61DA0" w:rsidP="005B2DC7">
            <w:pPr>
              <w:jc w:val="center"/>
            </w:pPr>
            <w:r w:rsidRPr="00D40EBE">
              <w:t>6</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D40EBE" w:rsidRDefault="00A61DA0" w:rsidP="00D40EBE">
            <w:r w:rsidRPr="00D40EBE">
              <w:t>Минимальное количество машино-мест</w:t>
            </w:r>
          </w:p>
          <w:p w:rsidR="00A61DA0" w:rsidRPr="00D40EBE" w:rsidRDefault="00A61DA0" w:rsidP="00D40EBE">
            <w:r w:rsidRPr="00D40EBE">
              <w:t xml:space="preserve"> 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61DA0" w:rsidRDefault="00A61DA0">
            <w:r w:rsidRPr="00C70B32">
              <w:t>В соответствии со статьей 28 настоящих Правил</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7</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 ограждений</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6C2A2F" w:rsidRDefault="00C46BE3" w:rsidP="00D40EBE">
            <w:pPr>
              <w:rPr>
                <w:highlight w:val="yellow"/>
              </w:rPr>
            </w:pPr>
            <w:r w:rsidRPr="00A40E36">
              <w:t>Не более 1,8 м от уровня земли</w:t>
            </w:r>
          </w:p>
        </w:tc>
      </w:tr>
    </w:tbl>
    <w:p w:rsidR="00D40EBE" w:rsidRPr="00D40EBE" w:rsidRDefault="00D40EBE" w:rsidP="00D40EBE"/>
    <w:p w:rsidR="00D40EBE" w:rsidRPr="005B2DC7" w:rsidRDefault="00D40EBE" w:rsidP="008D062E">
      <w:pPr>
        <w:jc w:val="center"/>
        <w:rPr>
          <w:b/>
        </w:rPr>
      </w:pPr>
      <w:r w:rsidRPr="005B2DC7">
        <w:rPr>
          <w:b/>
        </w:rPr>
        <w:t>Р–2. Зона зеленых насаждений общего пользования</w:t>
      </w:r>
    </w:p>
    <w:p w:rsidR="005B2DC7" w:rsidRDefault="005B2DC7" w:rsidP="00D40EBE"/>
    <w:p w:rsidR="00D40EBE" w:rsidRPr="00D40EBE" w:rsidRDefault="00D40EBE" w:rsidP="005B2DC7">
      <w:pPr>
        <w:ind w:firstLine="567"/>
        <w:jc w:val="both"/>
      </w:pPr>
      <w:r w:rsidRPr="00D40EBE">
        <w:t>Зона Р-2 выделена для обеспечения правовых условий сохранения и развитие зеленых насаждений на территории санитарно-защитных зон и создания экологически чистой окружающей среды в интересах здоровья населения, сохранения и воспроизводства лесов, обеспечение их рационального использования.</w:t>
      </w:r>
    </w:p>
    <w:p w:rsidR="00D40EBE" w:rsidRPr="00D40EBE" w:rsidRDefault="00D40EBE" w:rsidP="005B2DC7">
      <w:pPr>
        <w:ind w:firstLine="567"/>
        <w:jc w:val="both"/>
      </w:pPr>
      <w:r w:rsidRPr="00D40EBE">
        <w:t>Перечень основных и вспомогательных видов разрешённого использования объектов капитального строительства и земельных участков в данной территориальной зоне не предусмотрен.</w:t>
      </w:r>
    </w:p>
    <w:p w:rsidR="00D40EBE" w:rsidRPr="00D40EBE" w:rsidRDefault="00D40EBE" w:rsidP="005B2DC7">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636"/>
      </w:tblGrid>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Наименование условно разрешенного вида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Вспомогательные виды разрешенного использования (установленные к условно разрешенному виду)</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Предоставление коммунальных услуг</w:t>
            </w:r>
          </w:p>
          <w:p w:rsidR="00D40EBE" w:rsidRPr="00D40EBE" w:rsidRDefault="00D40EBE" w:rsidP="00D40EBE">
            <w:r w:rsidRPr="00D40EBE">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Pr="00D40EBE">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 xml:space="preserve">Гостевые автостоянки, площадки для сбора мусора, гаражи ведомственных легковых автомобилей специального назначения, объекты </w:t>
            </w:r>
            <w:r w:rsidRPr="00D40EBE">
              <w:lastRenderedPageBreak/>
              <w:t>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12.0.2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Благоустройство территории</w:t>
            </w:r>
          </w:p>
          <w:p w:rsidR="00D40EBE" w:rsidRPr="00D40EBE" w:rsidRDefault="00D40EBE" w:rsidP="00D40EBE">
            <w:r w:rsidRPr="00D40EB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7F5434">
            <w:r w:rsidRPr="00D40EBE">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7F5434">
              <w:t>п</w:t>
            </w:r>
            <w:r w:rsidRPr="00D40EBE">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5B2DC7">
      <w:pPr>
        <w:ind w:firstLine="567"/>
      </w:pPr>
      <w:r w:rsidRPr="00D40EBE">
        <w:t>Параметры застройки: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Наименование предельных параметров разрешенного строительства,</w:t>
            </w:r>
            <w:r w:rsidR="005B2DC7">
              <w:rPr>
                <w:b/>
                <w:sz w:val="16"/>
                <w:szCs w:val="16"/>
              </w:rPr>
              <w:t xml:space="preserve"> </w:t>
            </w:r>
            <w:r w:rsidRPr="005B2DC7">
              <w:rPr>
                <w:b/>
                <w:sz w:val="16"/>
                <w:szCs w:val="16"/>
              </w:rPr>
              <w:t>реконструкции объектов</w:t>
            </w:r>
          </w:p>
          <w:p w:rsidR="00D40EBE" w:rsidRPr="005B2DC7" w:rsidRDefault="00D40EBE" w:rsidP="005B2DC7">
            <w:pPr>
              <w:jc w:val="center"/>
              <w:rPr>
                <w:b/>
                <w:sz w:val="16"/>
                <w:szCs w:val="16"/>
              </w:rPr>
            </w:pPr>
            <w:r w:rsidRPr="005B2DC7">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и максимальная площади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Максимальный коэффициент застройки и коэффициент плотности</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0,07                            0.28</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Минимальные отступы зданий, строений, сооружений от границ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 надземной части зданий, строений, сооружений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smartTag w:uri="urn:schemas-microsoft-com:office:smarttags" w:element="metricconverter">
              <w:smartTagPr>
                <w:attr w:name="ProductID" w:val="8 метров"/>
              </w:smartTagPr>
              <w:r w:rsidRPr="00D40EBE">
                <w:t>8 метров</w:t>
              </w:r>
            </w:smartTag>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5</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 ограждений</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A61DA0" w:rsidP="00D40EBE">
            <w:r w:rsidRPr="00A40E36">
              <w:t>Не более 1,8 м от уровня земли</w:t>
            </w:r>
          </w:p>
        </w:tc>
      </w:tr>
    </w:tbl>
    <w:p w:rsidR="00D40EBE" w:rsidRPr="00D40EBE" w:rsidRDefault="00D40EBE" w:rsidP="00D40EBE"/>
    <w:p w:rsidR="005B2DC7" w:rsidRDefault="005B2DC7">
      <w:pPr>
        <w:suppressAutoHyphens w:val="0"/>
        <w:spacing w:after="200" w:line="276" w:lineRule="auto"/>
      </w:pPr>
      <w:r>
        <w:br w:type="page"/>
      </w:r>
    </w:p>
    <w:p w:rsidR="00D40EBE" w:rsidRPr="005B2DC7" w:rsidRDefault="00D40EBE" w:rsidP="008D062E">
      <w:pPr>
        <w:jc w:val="center"/>
        <w:rPr>
          <w:b/>
        </w:rPr>
      </w:pPr>
      <w:r w:rsidRPr="005B2DC7">
        <w:rPr>
          <w:b/>
        </w:rPr>
        <w:lastRenderedPageBreak/>
        <w:t>Р–3. Рекреационная зона</w:t>
      </w:r>
    </w:p>
    <w:p w:rsidR="00D40EBE" w:rsidRPr="00D40EBE" w:rsidRDefault="00D40EBE" w:rsidP="00D40EBE"/>
    <w:p w:rsidR="00D40EBE" w:rsidRPr="00D40EBE" w:rsidRDefault="00D40EBE" w:rsidP="005B2DC7">
      <w:pPr>
        <w:ind w:firstLine="567"/>
        <w:jc w:val="both"/>
      </w:pPr>
      <w:r w:rsidRPr="00990509">
        <w:t>Зона Р-</w:t>
      </w:r>
      <w:r w:rsidR="006C2A2F" w:rsidRPr="00990509">
        <w:t xml:space="preserve">3 </w:t>
      </w:r>
      <w:r w:rsidRPr="00990509">
        <w:t>в</w:t>
      </w:r>
      <w:r w:rsidRPr="00D40EBE">
        <w:t>ыделена для обеспечения правовых условий сохранения и развитие зеленых насаждений на территории муниципального образования и создания экологически чистой окружающей среды в интересах здоровья населения.</w:t>
      </w:r>
    </w:p>
    <w:p w:rsidR="00D40EBE" w:rsidRPr="00D40EBE" w:rsidRDefault="00D40EBE" w:rsidP="005B2DC7">
      <w:pPr>
        <w:ind w:firstLine="567"/>
        <w:jc w:val="both"/>
      </w:pPr>
      <w:r w:rsidRPr="00D40EBE">
        <w:t>Перечень основных и вспомогательных видов разрешённого использования объектов капитального строительства и земельных участков в данной территориальной зоне не предусмотрен.</w:t>
      </w:r>
    </w:p>
    <w:p w:rsidR="00D40EBE" w:rsidRPr="00D40EBE" w:rsidRDefault="00D40EBE" w:rsidP="005B2DC7">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36"/>
      </w:tblGrid>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Код условно разрешенного вида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Наименование условно разрешенного вида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Вспомогательные виды разрешенного использования (установленные к условно разрешенному виду)</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6.8</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Связь</w:t>
            </w:r>
          </w:p>
          <w:p w:rsidR="00D40EBE" w:rsidRPr="00D40EBE" w:rsidRDefault="00D40EBE" w:rsidP="00D40EBE">
            <w:r w:rsidRPr="00D40EBE">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D40EBE">
                <w:t>кодом 3.1</w:t>
              </w:r>
            </w:hyperlink>
            <w:r w:rsidRPr="00D40EBE">
              <w:t>.1, 3.2.3</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12.0.2</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Благоустройство территории</w:t>
            </w:r>
          </w:p>
          <w:p w:rsidR="00D40EBE" w:rsidRPr="00D40EBE" w:rsidRDefault="00D40EBE" w:rsidP="00D40EBE">
            <w:r w:rsidRPr="00D40EB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7F5434">
            <w:r w:rsidRPr="00D40EBE">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7F5434">
              <w:t>п</w:t>
            </w:r>
            <w:r w:rsidRPr="00D40EBE">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5B2DC7">
      <w:pPr>
        <w:ind w:firstLine="567"/>
      </w:pPr>
      <w:r w:rsidRPr="00D40EBE">
        <w:lastRenderedPageBreak/>
        <w:t>Параметры застройки: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Наименование предельных параметров разрешенного строительства,</w:t>
            </w:r>
          </w:p>
          <w:p w:rsidR="00D40EBE" w:rsidRPr="005B2DC7" w:rsidRDefault="00D40EBE" w:rsidP="005B2DC7">
            <w:pPr>
              <w:jc w:val="center"/>
              <w:rPr>
                <w:b/>
                <w:sz w:val="16"/>
                <w:szCs w:val="16"/>
              </w:rPr>
            </w:pPr>
            <w:r w:rsidRPr="005B2DC7">
              <w:rPr>
                <w:b/>
                <w:sz w:val="16"/>
                <w:szCs w:val="16"/>
              </w:rPr>
              <w:t>реконструкции объектов</w:t>
            </w:r>
          </w:p>
          <w:p w:rsidR="00D40EBE" w:rsidRPr="005B2DC7" w:rsidRDefault="00D40EBE" w:rsidP="005B2DC7">
            <w:pPr>
              <w:jc w:val="center"/>
              <w:rPr>
                <w:b/>
                <w:sz w:val="16"/>
                <w:szCs w:val="16"/>
              </w:rPr>
            </w:pPr>
            <w:r w:rsidRPr="005B2DC7">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площадь земельных</w:t>
            </w:r>
          </w:p>
          <w:p w:rsidR="00D40EBE" w:rsidRPr="00D40EBE" w:rsidRDefault="00D40EBE" w:rsidP="00D40EBE">
            <w:r w:rsidRPr="00D40EBE">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площадь земельных</w:t>
            </w:r>
          </w:p>
          <w:p w:rsidR="00D40EBE" w:rsidRPr="00D40EBE" w:rsidRDefault="00D40EBE" w:rsidP="00D40EBE">
            <w:r w:rsidRPr="00D40EBE">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Максимальный коэффициент застройки и коэффициент плотности</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0,07                            0.28</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Минимальные отступы зданий, строений, сооружений от границ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5</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 надземной части зданий, строений, сооружений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Здания для обслуживания посетителей и эксплуатации парка-</w:t>
            </w:r>
            <w:smartTag w:uri="urn:schemas-microsoft-com:office:smarttags" w:element="metricconverter">
              <w:smartTagPr>
                <w:attr w:name="ProductID" w:val="5 метров"/>
              </w:smartTagPr>
              <w:r w:rsidRPr="00D40EBE">
                <w:t>5 метров</w:t>
              </w:r>
            </w:smartTag>
          </w:p>
        </w:tc>
      </w:tr>
      <w:tr w:rsidR="00A61DA0"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D40EBE" w:rsidRDefault="00A61DA0" w:rsidP="005B2DC7">
            <w:pPr>
              <w:jc w:val="center"/>
            </w:pPr>
            <w:r w:rsidRPr="00D40EBE">
              <w:t>6</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D40EBE" w:rsidRDefault="00A61DA0" w:rsidP="00D40EBE">
            <w:r w:rsidRPr="00D40EBE">
              <w:t xml:space="preserve">Минимальная доля озеленённой </w:t>
            </w:r>
          </w:p>
          <w:p w:rsidR="00A61DA0" w:rsidRPr="00D40EBE" w:rsidRDefault="00A61DA0" w:rsidP="00D40EBE">
            <w:r w:rsidRPr="00D40EBE">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61DA0" w:rsidRDefault="00A61DA0">
            <w:r w:rsidRPr="00F33BCA">
              <w:t>В соответствии со статьей 28 настоящих Правил</w:t>
            </w:r>
          </w:p>
        </w:tc>
      </w:tr>
      <w:tr w:rsidR="00A61DA0"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D40EBE" w:rsidRDefault="00A61DA0" w:rsidP="005B2DC7">
            <w:pPr>
              <w:jc w:val="center"/>
            </w:pPr>
            <w:r w:rsidRPr="00D40EBE">
              <w:t>7</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D40EBE" w:rsidRDefault="00A61DA0" w:rsidP="00D40EBE">
            <w:r w:rsidRPr="00D40EBE">
              <w:t>Минимальное количество машино-мест</w:t>
            </w:r>
          </w:p>
          <w:p w:rsidR="00A61DA0" w:rsidRPr="00D40EBE" w:rsidRDefault="00A61DA0" w:rsidP="00D40EBE">
            <w:r w:rsidRPr="00D40EBE">
              <w:t xml:space="preserve"> 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61DA0" w:rsidRDefault="00A61DA0">
            <w:r w:rsidRPr="00F33BCA">
              <w:t>В соответствии со статьей 28 настоящих Правил</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8</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 ограждений</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67634D" w:rsidRDefault="00C46BE3" w:rsidP="00D40EBE">
            <w:pPr>
              <w:rPr>
                <w:highlight w:val="yellow"/>
              </w:rPr>
            </w:pPr>
            <w:r w:rsidRPr="00A40E36">
              <w:t>Не более 1,8 м от уровня земли</w:t>
            </w:r>
          </w:p>
        </w:tc>
      </w:tr>
    </w:tbl>
    <w:p w:rsidR="00D40EBE" w:rsidRPr="00D40EBE" w:rsidRDefault="00D40EBE" w:rsidP="00D40EBE"/>
    <w:p w:rsidR="00D40EBE" w:rsidRPr="00D40EBE" w:rsidRDefault="00D40EBE" w:rsidP="00D40EBE"/>
    <w:p w:rsidR="00D40EBE" w:rsidRPr="005B2DC7" w:rsidRDefault="00D40EBE" w:rsidP="008D062E">
      <w:pPr>
        <w:jc w:val="center"/>
        <w:rPr>
          <w:b/>
        </w:rPr>
      </w:pPr>
      <w:r w:rsidRPr="005B2DC7">
        <w:rPr>
          <w:b/>
        </w:rPr>
        <w:t>Р–4. Зона акваторий</w:t>
      </w:r>
    </w:p>
    <w:p w:rsidR="00D40EBE" w:rsidRPr="00D40EBE" w:rsidRDefault="00D40EBE" w:rsidP="00D40EBE"/>
    <w:p w:rsidR="00D40EBE" w:rsidRPr="00D40EBE" w:rsidRDefault="00D40EBE" w:rsidP="005B2DC7">
      <w:pPr>
        <w:ind w:firstLine="567"/>
        <w:jc w:val="both"/>
      </w:pPr>
      <w:r w:rsidRPr="00D40EBE">
        <w:t>Зона Р-4 выделена для обеспечения правовых условий для использования водных пространств в пределах естественных, искусственных или условных границ.</w:t>
      </w:r>
    </w:p>
    <w:p w:rsidR="00D40EBE" w:rsidRPr="00D40EBE" w:rsidRDefault="00D40EBE" w:rsidP="005B2DC7">
      <w:pPr>
        <w:ind w:firstLine="567"/>
        <w:jc w:val="both"/>
      </w:pPr>
    </w:p>
    <w:p w:rsidR="00D40EBE" w:rsidRPr="00D40EBE" w:rsidRDefault="00D40EBE" w:rsidP="005B2DC7">
      <w:pPr>
        <w:ind w:firstLine="567"/>
        <w:jc w:val="both"/>
      </w:pPr>
      <w:r w:rsidRPr="00D40EBE">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Код основного вида разрешенного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Наименование основного вида разрешенного использования</w:t>
            </w:r>
          </w:p>
        </w:tc>
        <w:tc>
          <w:tcPr>
            <w:tcW w:w="2756"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Вспомогательные виды разрешенного использования (установленные к основному)</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5.4</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Причалы для маломерных судов</w:t>
            </w:r>
          </w:p>
          <w:p w:rsidR="00D40EBE" w:rsidRPr="00D40EBE" w:rsidRDefault="00D40EBE" w:rsidP="00D40EBE">
            <w:r w:rsidRPr="00D40EBE">
              <w:t>Размещение сооружений, предназначенных для причаливания, хранения и обслуживания яхт, катеров, лодок и других маломерных судов</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bl>
    <w:p w:rsidR="005B2DC7" w:rsidRDefault="005B2DC7">
      <w:r>
        <w:br w:type="page"/>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7.3</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Водный транспорт</w:t>
            </w:r>
          </w:p>
          <w:p w:rsidR="00D40EBE" w:rsidRPr="00D40EBE" w:rsidRDefault="00D40EBE" w:rsidP="00D40EBE">
            <w:r w:rsidRPr="00D40EBE">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w:t>
            </w:r>
          </w:p>
          <w:p w:rsidR="00D40EBE" w:rsidRPr="00D40EBE" w:rsidRDefault="00D40EBE" w:rsidP="00D40EBE"/>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11.1</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Общее пользование водными объектами</w:t>
            </w:r>
          </w:p>
          <w:p w:rsidR="00D40EBE" w:rsidRPr="00D40EBE" w:rsidRDefault="00D40EBE" w:rsidP="00D40EBE">
            <w:r w:rsidRPr="00D40EBE">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площадок для сбора мусора; объекты технического, инженерно-технического обеспечения; гостевые автостоянки; солярии</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11.2</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Специальное пользование водными объектами</w:t>
            </w:r>
          </w:p>
          <w:p w:rsidR="00D40EBE" w:rsidRPr="00D40EBE" w:rsidRDefault="00D40EBE" w:rsidP="00D40EBE">
            <w:r w:rsidRPr="00D40EBE">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технического, инженерно-технического обеспечения</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11.3</w:t>
            </w:r>
          </w:p>
        </w:tc>
        <w:tc>
          <w:tcPr>
            <w:tcW w:w="474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Гидротехнические сооружения</w:t>
            </w:r>
          </w:p>
          <w:p w:rsidR="00D40EBE" w:rsidRPr="00D40EBE" w:rsidRDefault="00D40EBE" w:rsidP="00D40EBE">
            <w:r w:rsidRPr="00D40EBE">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75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технического, инженерно-технического обеспечения</w:t>
            </w:r>
          </w:p>
        </w:tc>
      </w:tr>
    </w:tbl>
    <w:p w:rsidR="00D40EBE" w:rsidRPr="00D40EBE" w:rsidRDefault="00D40EBE" w:rsidP="00D40EBE"/>
    <w:p w:rsidR="00D40EBE" w:rsidRPr="00D40EBE" w:rsidRDefault="00D40EBE" w:rsidP="005B2DC7">
      <w:pPr>
        <w:ind w:firstLine="567"/>
      </w:pPr>
      <w:r w:rsidRPr="00D40EBE">
        <w:lastRenderedPageBreak/>
        <w:t>Перечень условно разрешенных видов использования объектов капитального строительства и земельных участков не подлежат установлению.</w:t>
      </w:r>
    </w:p>
    <w:p w:rsidR="00D40EBE" w:rsidRPr="00D40EBE" w:rsidRDefault="00D40EBE" w:rsidP="00D40EBE"/>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36"/>
      </w:tblGrid>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Код условно разрешенного вида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Наименование условно разрешенного вида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Вспомогательные виды разрешенного использования (установленные к условно разрешенному виду)</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5.1.5</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Водный спорт</w:t>
            </w:r>
          </w:p>
          <w:p w:rsidR="00D40EBE" w:rsidRPr="00D40EBE" w:rsidRDefault="00D40EBE" w:rsidP="00D40EBE">
            <w:r w:rsidRPr="00D40EBE">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5.2.1</w:t>
            </w:r>
          </w:p>
        </w:tc>
        <w:tc>
          <w:tcPr>
            <w:tcW w:w="4809"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Туристическое обслуживание</w:t>
            </w:r>
          </w:p>
          <w:p w:rsidR="00D40EBE" w:rsidRPr="00D40EBE" w:rsidRDefault="00D40EBE" w:rsidP="00D40EBE">
            <w:r w:rsidRPr="00D40EBE">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63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5B2DC7">
      <w:pPr>
        <w:ind w:firstLine="567"/>
        <w:jc w:val="both"/>
      </w:pPr>
      <w:r w:rsidRPr="00D40EBE">
        <w:t>Параметры застройки для данной зоны не полежат установлению. Данные территории используются в соответствии с Водным кодексом.</w:t>
      </w:r>
    </w:p>
    <w:p w:rsidR="00D40EBE" w:rsidRPr="00D40EBE" w:rsidRDefault="00D40EBE" w:rsidP="00D40EBE"/>
    <w:p w:rsidR="00D40EBE" w:rsidRPr="005B2DC7" w:rsidRDefault="00D40EBE" w:rsidP="008D062E">
      <w:pPr>
        <w:jc w:val="center"/>
        <w:rPr>
          <w:b/>
        </w:rPr>
      </w:pPr>
      <w:r w:rsidRPr="005B2DC7">
        <w:rPr>
          <w:b/>
        </w:rPr>
        <w:lastRenderedPageBreak/>
        <w:t>Р– 5. Зона объектов отдыха</w:t>
      </w:r>
    </w:p>
    <w:p w:rsidR="00D40EBE" w:rsidRPr="00D40EBE" w:rsidRDefault="00D40EBE" w:rsidP="00D40EBE"/>
    <w:p w:rsidR="00D40EBE" w:rsidRPr="00D40EBE" w:rsidRDefault="00D40EBE" w:rsidP="005B2DC7">
      <w:pPr>
        <w:ind w:firstLine="567"/>
        <w:jc w:val="both"/>
      </w:pPr>
      <w:r w:rsidRPr="00D40EBE">
        <w:t>Зона Р-5 выделена для обеспечения правовых условий сохранения и развитие зеленых насаждений на территории муниципального образования и создания экологически чистой окружающей среды в интересах здоровья населения.</w:t>
      </w:r>
    </w:p>
    <w:p w:rsidR="00D40EBE" w:rsidRPr="00D40EBE" w:rsidRDefault="00D40EBE" w:rsidP="005B2DC7">
      <w:pPr>
        <w:ind w:firstLine="567"/>
        <w:jc w:val="both"/>
      </w:pPr>
      <w:r w:rsidRPr="00D40EBE">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Вспомогательные виды разрешенного использования (установленные к основному)</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Предоставление коммунальных услуг</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3.6.2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Парки культуры и отдыха</w:t>
            </w:r>
          </w:p>
          <w:p w:rsidR="00D40EBE" w:rsidRPr="00D40EBE" w:rsidRDefault="00D40EBE" w:rsidP="00D40EBE">
            <w:r w:rsidRPr="00D40EBE">
              <w:t xml:space="preserve">Размещение парков культуры и отдыха </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Вспомогательные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5.1.3</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Площадки для занятия спортом</w:t>
            </w:r>
          </w:p>
          <w:p w:rsidR="00D40EBE" w:rsidRPr="00D40EBE" w:rsidRDefault="00D40EBE" w:rsidP="00D40EBE">
            <w:r w:rsidRPr="00D40EBE">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Площадки для отдыха, спортивных занятий с элементами озеленения, малыми архитектурными </w:t>
            </w:r>
            <w:r w:rsidRPr="00D40EBE">
              <w:lastRenderedPageBreak/>
              <w:t>формами и объектами благоустройства, скверы и участки зеленых насаждений</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5.1.4</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Оборудованные площадки для занятий спортом</w:t>
            </w:r>
          </w:p>
          <w:p w:rsidR="00D40EBE" w:rsidRPr="00D40EBE" w:rsidRDefault="00D40EBE" w:rsidP="00D40EBE">
            <w:r w:rsidRPr="00D40EBE">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5.1.7</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Спортивные базы</w:t>
            </w:r>
          </w:p>
          <w:p w:rsidR="00D40EBE" w:rsidRPr="00D40EBE" w:rsidRDefault="00D40EBE" w:rsidP="00D40EBE">
            <w:r w:rsidRPr="00D40EBE">
              <w:t>Размещение спортивных баз и лагерей, в которых осуществляется спортивная подготовка длительно проживающих в них лиц</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5.5</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Поля для гольфа или конных прогулок</w:t>
            </w:r>
          </w:p>
          <w:p w:rsidR="00D40EBE" w:rsidRPr="00D40EBE" w:rsidRDefault="00D40EBE" w:rsidP="00D40EBE">
            <w:r w:rsidRPr="00D40EBE">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объекты пожарной охраны (резервуары для хранения воды); вспомогательные объекты технического, инженерно-</w:t>
            </w:r>
            <w:r w:rsidRPr="00D40EBE">
              <w:lastRenderedPageBreak/>
              <w:t>технического обеспечения; хозяйственные постройки; сооружения локального инженерного обеспечения</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9.2.1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36" w:name="sub_10921"/>
            <w:r w:rsidRPr="00D40EBE">
              <w:t>Санаторная деятельность</w:t>
            </w:r>
            <w:bookmarkEnd w:id="36"/>
          </w:p>
          <w:p w:rsidR="00D40EBE" w:rsidRPr="00D40EBE" w:rsidRDefault="00D40EBE" w:rsidP="00D40EBE">
            <w:r w:rsidRPr="00D40EBE">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D40EBE" w:rsidRPr="00D40EBE" w:rsidRDefault="00D40EBE" w:rsidP="00D40EBE">
            <w:r w:rsidRPr="00D40EBE">
              <w:t>обустройство лечебно-оздоровительных местностей (пляжи, бюветы, места добычи целебной грязи);</w:t>
            </w:r>
          </w:p>
          <w:p w:rsidR="00D40EBE" w:rsidRPr="00D40EBE" w:rsidRDefault="00D40EBE" w:rsidP="00D40EBE">
            <w:r w:rsidRPr="00D40EBE">
              <w:t>размещение лечебно-оздоровительных лагерей</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11.3</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Гидротехнические сооружения</w:t>
            </w:r>
          </w:p>
          <w:p w:rsidR="00D40EBE" w:rsidRPr="00D40EBE" w:rsidRDefault="00D40EBE" w:rsidP="00D40EBE">
            <w:r w:rsidRPr="00D40EBE">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технического, инженерно-технического обеспечения</w:t>
            </w:r>
          </w:p>
        </w:tc>
      </w:tr>
    </w:tbl>
    <w:p w:rsidR="00D40EBE" w:rsidRPr="00D40EBE" w:rsidRDefault="00D40EBE" w:rsidP="00D40EBE"/>
    <w:p w:rsidR="00D40EBE" w:rsidRPr="00D40EBE" w:rsidRDefault="00D40EBE" w:rsidP="005B2DC7">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Вспомогательные виды разрешенного использования (установленные к условно разрешенному виду)</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3.6.1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Объекты культурно-досуговой деятельности </w:t>
            </w:r>
          </w:p>
          <w:p w:rsidR="00D40EBE" w:rsidRPr="00D40EBE" w:rsidRDefault="00D40EBE" w:rsidP="00D40EBE">
            <w:r w:rsidRPr="00D40EBE">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Гостевые автостоянки, сооружения локального инженерного обеспечения, площадки для сбора мусора, вспомогательные объекты технического, </w:t>
            </w:r>
            <w:r w:rsidRPr="00D40EBE">
              <w:lastRenderedPageBreak/>
              <w:t>инженерно-технического обеспечения, гаражи ведомственных легковых автомобилей специального назначения,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4.6</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Общественное питание</w:t>
            </w:r>
          </w:p>
          <w:p w:rsidR="00D40EBE" w:rsidRPr="00D40EBE" w:rsidRDefault="00D40EBE" w:rsidP="00D40EBE">
            <w:r w:rsidRPr="00D40EBE">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4.8.1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Развлекательные мероприятия</w:t>
            </w:r>
          </w:p>
          <w:p w:rsidR="00D40EBE" w:rsidRPr="00D40EBE" w:rsidRDefault="00D40EBE" w:rsidP="00D40EBE">
            <w:r w:rsidRPr="00D40EBE">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w:t>
            </w:r>
            <w:r w:rsidRPr="00D40EBE">
              <w:lastRenderedPageBreak/>
              <w:t>проведения азартных игр), игровых площадок</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 xml:space="preserve">Размещение стоянок для автомобилей сотрудников, гостевые автостоянки, площадки для сбора мусора, объекты пожарной охраны (резервуары для хранения воды), </w:t>
            </w:r>
            <w:r w:rsidRPr="00D40EBE">
              <w:lastRenderedPageBreak/>
              <w:t>объекты технического, инженерно-технического обеспечения</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5.1.2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Обеспечение занятий спортом в помещениях</w:t>
            </w:r>
          </w:p>
          <w:p w:rsidR="00D40EBE" w:rsidRPr="00D40EBE" w:rsidRDefault="00D40EBE" w:rsidP="00D40EBE">
            <w:r w:rsidRPr="00D40EBE">
              <w:t>Размещение спортивных клубов, спортивных залов, бассейнов, физкультурно-оздоровительных комплексов в зданиях и сооружениях</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5.1.5</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Водный спорт</w:t>
            </w:r>
          </w:p>
          <w:p w:rsidR="00D40EBE" w:rsidRPr="00D40EBE" w:rsidRDefault="00D40EBE" w:rsidP="00D40EBE">
            <w:r w:rsidRPr="00D40EBE">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w:t>
            </w:r>
            <w:r w:rsidRPr="00D40EBE">
              <w:lastRenderedPageBreak/>
              <w:t>инженерного обеспечения</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5.2.1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Туристическое обслуживание</w:t>
            </w:r>
          </w:p>
          <w:p w:rsidR="00D40EBE" w:rsidRPr="00D40EBE" w:rsidRDefault="00D40EBE" w:rsidP="00D40EBE">
            <w:r w:rsidRPr="00D40EBE">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5.3</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Охота и рыбалка</w:t>
            </w:r>
          </w:p>
          <w:p w:rsidR="00D40EBE" w:rsidRPr="00D40EBE" w:rsidRDefault="00D40EBE" w:rsidP="00D40EBE">
            <w:r w:rsidRPr="00D40EBE">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площадок для сбора мусора; объекты технического, инженерно-технического обеспечения; гостевые автостоянки; солярии</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5.4</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Причалы для маломерных судов</w:t>
            </w:r>
          </w:p>
          <w:p w:rsidR="00D40EBE" w:rsidRPr="00D40EBE" w:rsidRDefault="00D40EBE" w:rsidP="00D40EBE">
            <w:r w:rsidRPr="00D40EBE">
              <w:t>Размещение сооружений, предназначенных для причаливания, хранения и обслуживания яхт, катеров, лодок и других маломерных судов</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w:t>
            </w:r>
            <w:r w:rsidRPr="00D40EBE">
              <w:lastRenderedPageBreak/>
              <w:t>постройки; сооружения локального инженерного обеспечения</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6.8</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Связь</w:t>
            </w:r>
          </w:p>
          <w:p w:rsidR="00D40EBE" w:rsidRPr="00D40EBE" w:rsidRDefault="00D40EBE" w:rsidP="00D40EBE">
            <w:r w:rsidRPr="00D40EBE">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D40EBE">
                <w:t>кодом 3.1</w:t>
              </w:r>
            </w:hyperlink>
            <w:r w:rsidRPr="00D40EBE">
              <w:t>.1, 3.2.3</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7.3</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Водный транспорт</w:t>
            </w:r>
          </w:p>
          <w:p w:rsidR="00D40EBE" w:rsidRPr="00D40EBE" w:rsidRDefault="00D40EBE" w:rsidP="00D40EBE">
            <w:r w:rsidRPr="00D40EBE">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w:t>
            </w:r>
          </w:p>
          <w:p w:rsidR="00D40EBE" w:rsidRPr="00D40EBE" w:rsidRDefault="00D40EBE" w:rsidP="00D40EBE"/>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9.3</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Историко-культурная деятельность</w:t>
            </w:r>
          </w:p>
          <w:p w:rsidR="00D40EBE" w:rsidRPr="00D40EBE" w:rsidRDefault="00D40EBE" w:rsidP="00D40EBE">
            <w:r w:rsidRPr="00D40EBE">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w:t>
            </w:r>
            <w:r w:rsidRPr="00D40EBE">
              <w:lastRenderedPageBreak/>
              <w:t>ремеслом, а также хозяйственная деятельность, обеспечивающая познавательный туризм</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Общее пользование водными объектами</w:t>
            </w:r>
          </w:p>
          <w:p w:rsidR="00D40EBE" w:rsidRPr="00D40EBE" w:rsidRDefault="00D40EBE" w:rsidP="00D40EBE">
            <w:r w:rsidRPr="00D40EBE">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площадок для сбора мусора; объекты технического, инженерно-технического обеспечения; гостевые автостоянки; солярии</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Специальное пользование водными объектами</w:t>
            </w:r>
          </w:p>
          <w:p w:rsidR="00D40EBE" w:rsidRPr="00D40EBE" w:rsidRDefault="00D40EBE" w:rsidP="00D40EBE">
            <w:r w:rsidRPr="00D40EBE">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технического, инженерно-технического обеспечения</w:t>
            </w:r>
          </w:p>
        </w:tc>
      </w:tr>
      <w:tr w:rsidR="00D40EBE" w:rsidRPr="00D40EBE"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12.0.2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Благоустройство территории</w:t>
            </w:r>
          </w:p>
          <w:p w:rsidR="00D40EBE" w:rsidRPr="00D40EBE" w:rsidRDefault="00D40EBE" w:rsidP="00D40EBE">
            <w:r w:rsidRPr="00D40EB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7F5434">
            <w:r w:rsidRPr="00D40EBE">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7F5434">
              <w:t>п</w:t>
            </w:r>
            <w:r w:rsidRPr="00D40EBE">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5B2DC7" w:rsidRDefault="005B2DC7">
      <w:pPr>
        <w:suppressAutoHyphens w:val="0"/>
        <w:spacing w:after="200" w:line="276" w:lineRule="auto"/>
      </w:pPr>
      <w:r>
        <w:br w:type="page"/>
      </w:r>
    </w:p>
    <w:p w:rsidR="00D40EBE" w:rsidRPr="00D40EBE" w:rsidRDefault="00D40EBE" w:rsidP="005B2DC7">
      <w:pPr>
        <w:ind w:firstLine="567"/>
      </w:pPr>
      <w:r w:rsidRPr="00D40EBE">
        <w:lastRenderedPageBreak/>
        <w:t>Параметры застройки:</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659"/>
      </w:tblGrid>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Наименование предельных параметров разрешенного строительства,</w:t>
            </w:r>
            <w:r w:rsidR="005B2DC7">
              <w:rPr>
                <w:b/>
                <w:sz w:val="16"/>
                <w:szCs w:val="16"/>
              </w:rPr>
              <w:t xml:space="preserve"> </w:t>
            </w:r>
            <w:r w:rsidRPr="005B2DC7">
              <w:rPr>
                <w:b/>
                <w:sz w:val="16"/>
                <w:szCs w:val="16"/>
              </w:rPr>
              <w:t>реконструкции объектов</w:t>
            </w:r>
          </w:p>
          <w:p w:rsidR="00D40EBE" w:rsidRPr="005B2DC7" w:rsidRDefault="00D40EBE" w:rsidP="005B2DC7">
            <w:pPr>
              <w:jc w:val="center"/>
              <w:rPr>
                <w:b/>
                <w:sz w:val="16"/>
                <w:szCs w:val="16"/>
              </w:rPr>
            </w:pPr>
            <w:r w:rsidRPr="005B2DC7">
              <w:rPr>
                <w:b/>
                <w:sz w:val="16"/>
                <w:szCs w:val="16"/>
              </w:rPr>
              <w:t>капитального строительства</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5B2DC7" w:rsidRDefault="00D40EBE" w:rsidP="005B2DC7">
            <w:pPr>
              <w:jc w:val="center"/>
              <w:rPr>
                <w:b/>
                <w:sz w:val="16"/>
                <w:szCs w:val="16"/>
              </w:rPr>
            </w:pPr>
            <w:r w:rsidRPr="005B2DC7">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площадь земельных</w:t>
            </w:r>
          </w:p>
          <w:p w:rsidR="00D40EBE" w:rsidRPr="00D40EBE" w:rsidRDefault="00D40EBE" w:rsidP="00D40EBE">
            <w:r w:rsidRPr="00D40EBE">
              <w:t xml:space="preserve"> участков</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площадь земельных</w:t>
            </w:r>
          </w:p>
          <w:p w:rsidR="00D40EBE" w:rsidRPr="00D40EBE" w:rsidRDefault="00D40EBE" w:rsidP="00D40EBE">
            <w:r w:rsidRPr="00D40EBE">
              <w:t xml:space="preserve"> участков</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Максимальный коэффициент застройки и коэффициент плотности</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0,07                            0.28</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Минимальные отступы зданий, строений, сооружений от границ земельных участков</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5</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 надземной части зданий, строений, сооружений на территории земельных участков</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Здания для обслуживания посетителей и эксплуатации парка-</w:t>
            </w:r>
            <w:smartTag w:uri="urn:schemas-microsoft-com:office:smarttags" w:element="metricconverter">
              <w:smartTagPr>
                <w:attr w:name="ProductID" w:val="5 метров"/>
              </w:smartTagPr>
              <w:r w:rsidRPr="00D40EBE">
                <w:t>5 метров</w:t>
              </w:r>
            </w:smartTag>
          </w:p>
        </w:tc>
      </w:tr>
      <w:tr w:rsidR="00A61DA0"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D40EBE" w:rsidRDefault="00A61DA0" w:rsidP="005B2DC7">
            <w:pPr>
              <w:jc w:val="center"/>
            </w:pPr>
            <w:r w:rsidRPr="00D40EBE">
              <w:t>6</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D40EBE" w:rsidRDefault="00A61DA0" w:rsidP="00D40EBE">
            <w:r w:rsidRPr="00D40EBE">
              <w:t xml:space="preserve">Минимальная доля озеленённой </w:t>
            </w:r>
          </w:p>
          <w:p w:rsidR="00A61DA0" w:rsidRPr="00D40EBE" w:rsidRDefault="00A61DA0" w:rsidP="00D40EBE">
            <w:r w:rsidRPr="00D40EBE">
              <w:t>территории земельных участков</w:t>
            </w:r>
          </w:p>
        </w:tc>
        <w:tc>
          <w:tcPr>
            <w:tcW w:w="3659" w:type="dxa"/>
            <w:tcBorders>
              <w:top w:val="single" w:sz="4" w:space="0" w:color="auto"/>
              <w:left w:val="single" w:sz="4" w:space="0" w:color="auto"/>
              <w:bottom w:val="single" w:sz="4" w:space="0" w:color="auto"/>
              <w:right w:val="single" w:sz="4" w:space="0" w:color="auto"/>
            </w:tcBorders>
          </w:tcPr>
          <w:p w:rsidR="00A61DA0" w:rsidRDefault="00A61DA0">
            <w:r w:rsidRPr="00B300AE">
              <w:t>В соответствии со статьей 28 настоящих Правил</w:t>
            </w:r>
          </w:p>
        </w:tc>
      </w:tr>
      <w:tr w:rsidR="00A61DA0" w:rsidRPr="00D40EBE"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D40EBE" w:rsidRDefault="00A61DA0" w:rsidP="005B2DC7">
            <w:pPr>
              <w:jc w:val="center"/>
            </w:pPr>
            <w:r w:rsidRPr="00D40EBE">
              <w:t>7</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D40EBE" w:rsidRDefault="00A61DA0" w:rsidP="00D40EBE">
            <w:r w:rsidRPr="00D40EBE">
              <w:t>Минимальное количество машино-мест</w:t>
            </w:r>
          </w:p>
          <w:p w:rsidR="00A61DA0" w:rsidRPr="00D40EBE" w:rsidRDefault="00A61DA0" w:rsidP="00D40EBE">
            <w:r w:rsidRPr="00D40EBE">
              <w:t xml:space="preserve"> для хранения индивидуального автотранспорта на территории земельных участков</w:t>
            </w:r>
          </w:p>
        </w:tc>
        <w:tc>
          <w:tcPr>
            <w:tcW w:w="3659" w:type="dxa"/>
            <w:tcBorders>
              <w:top w:val="single" w:sz="4" w:space="0" w:color="auto"/>
              <w:left w:val="single" w:sz="4" w:space="0" w:color="auto"/>
              <w:bottom w:val="single" w:sz="4" w:space="0" w:color="auto"/>
              <w:right w:val="single" w:sz="4" w:space="0" w:color="auto"/>
            </w:tcBorders>
          </w:tcPr>
          <w:p w:rsidR="00A61DA0" w:rsidRDefault="00A61DA0">
            <w:r w:rsidRPr="00B300AE">
              <w:t>В соответствии со статьей 28 настоящих Правил</w:t>
            </w:r>
          </w:p>
        </w:tc>
      </w:tr>
      <w:tr w:rsidR="00D40EBE" w:rsidRPr="00D40EBE"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5B2DC7">
            <w:pPr>
              <w:jc w:val="center"/>
            </w:pPr>
            <w:r w:rsidRPr="00D40EBE">
              <w:t>8</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 ограждений</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67634D" w:rsidRDefault="00C46BE3" w:rsidP="00D40EBE">
            <w:pPr>
              <w:rPr>
                <w:highlight w:val="yellow"/>
              </w:rPr>
            </w:pPr>
            <w:r w:rsidRPr="00A40E36">
              <w:t>Не более 1,8 м от уровня земли</w:t>
            </w:r>
          </w:p>
        </w:tc>
      </w:tr>
    </w:tbl>
    <w:p w:rsidR="00D40EBE" w:rsidRPr="00D40EBE" w:rsidRDefault="00D40EBE" w:rsidP="00D40EBE"/>
    <w:p w:rsidR="00D40EBE" w:rsidRPr="00D40EBE" w:rsidRDefault="00D40EBE" w:rsidP="00D40EBE"/>
    <w:p w:rsidR="00D40EBE" w:rsidRPr="005B2DC7" w:rsidRDefault="005B2DC7" w:rsidP="008D062E">
      <w:pPr>
        <w:ind w:firstLine="567"/>
        <w:rPr>
          <w:b/>
          <w:i/>
        </w:rPr>
      </w:pPr>
      <w:r w:rsidRPr="005B2DC7">
        <w:rPr>
          <w:b/>
          <w:i/>
        </w:rPr>
        <w:t>Статья 34</w:t>
      </w:r>
      <w:r w:rsidR="00D40EBE" w:rsidRPr="005B2DC7">
        <w:rPr>
          <w:b/>
          <w:i/>
        </w:rPr>
        <w:t>. Зоны сельскохозяйственного использования</w:t>
      </w:r>
    </w:p>
    <w:p w:rsidR="00D40EBE" w:rsidRPr="00D40EBE" w:rsidRDefault="00D40EBE" w:rsidP="00D40EBE"/>
    <w:p w:rsidR="00D40EBE" w:rsidRPr="006E384C" w:rsidRDefault="00D40EBE" w:rsidP="008D062E">
      <w:pPr>
        <w:jc w:val="center"/>
        <w:rPr>
          <w:b/>
        </w:rPr>
      </w:pPr>
      <w:r w:rsidRPr="006E384C">
        <w:rPr>
          <w:b/>
        </w:rPr>
        <w:t>СХ-1. Зона сельскохозяйственных угодий</w:t>
      </w:r>
    </w:p>
    <w:p w:rsidR="006E384C" w:rsidRDefault="006E384C" w:rsidP="00D40EBE"/>
    <w:p w:rsidR="00D40EBE" w:rsidRPr="00D40EBE" w:rsidRDefault="00D40EBE" w:rsidP="006E384C">
      <w:pPr>
        <w:ind w:firstLine="567"/>
        <w:jc w:val="both"/>
      </w:pPr>
      <w:r w:rsidRPr="00D40EBE">
        <w:t xml:space="preserve">Зона сельскохозяйственных угодий СХ-1 предназначена для выращивания сельхозпродукции открытым способом и выделена для обеспечения правовых условий сохранения сельскохозяйственных угодий, предотвращения их использования для  других видов  деятельности. </w:t>
      </w:r>
    </w:p>
    <w:p w:rsidR="00D40EBE" w:rsidRPr="00D40EBE" w:rsidRDefault="00D40EBE" w:rsidP="006E384C">
      <w:pPr>
        <w:ind w:firstLine="567"/>
        <w:jc w:val="both"/>
      </w:pPr>
      <w:r w:rsidRPr="00D40EBE">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Вспомогательные виды разрешенного использования (установленные к основному)</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Растениеводство</w:t>
            </w:r>
          </w:p>
          <w:p w:rsidR="00D40EBE" w:rsidRPr="00D40EBE" w:rsidRDefault="00D40EBE" w:rsidP="00D40EBE">
            <w:r w:rsidRPr="00D40EBE">
              <w:t>Осуществление хозяйственной деятельности, связанной с выращиванием сельскохозяйственных культур.</w:t>
            </w:r>
          </w:p>
          <w:p w:rsidR="00D40EBE" w:rsidRPr="00D40EBE" w:rsidRDefault="00D40EBE" w:rsidP="00D40EBE">
            <w:r w:rsidRPr="00D40EBE">
              <w:t xml:space="preserve">Содержание данного вида разрешенного использования включает в себя содержание видов разрешенного использования с </w:t>
            </w:r>
            <w:hyperlink w:anchor="Par54" w:tooltip="1.2" w:history="1">
              <w:r w:rsidRPr="00D40EBE">
                <w:t>кодами 1.2</w:t>
              </w:r>
            </w:hyperlink>
            <w:r w:rsidRPr="00D40EBE">
              <w:t xml:space="preserve"> - </w:t>
            </w:r>
            <w:hyperlink w:anchor="Par66" w:tooltip="1.6" w:history="1">
              <w:r w:rsidRPr="00D40EBE">
                <w:t>1.6</w:t>
              </w:r>
            </w:hyperlink>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Выращивание зерновых и иных сельскохозяйственных культур</w:t>
            </w:r>
          </w:p>
          <w:p w:rsidR="00D40EBE" w:rsidRPr="00D40EBE" w:rsidRDefault="00D40EBE" w:rsidP="00D40EBE">
            <w:r w:rsidRPr="00D40EBE">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1.3</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Овощеводство</w:t>
            </w:r>
          </w:p>
          <w:p w:rsidR="00D40EBE" w:rsidRPr="00D40EBE" w:rsidRDefault="00D40EBE" w:rsidP="00D40EBE">
            <w:r w:rsidRPr="00D40EBE">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1.4</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Выращивание тонизирующих, лекарственных, цветочных культур</w:t>
            </w:r>
          </w:p>
          <w:p w:rsidR="00D40EBE" w:rsidRPr="00D40EBE" w:rsidRDefault="00D40EBE" w:rsidP="00D40EBE">
            <w:r w:rsidRPr="00D40EBE">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6E384C" w:rsidRDefault="006E384C">
      <w:r>
        <w:br w:type="page"/>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4715"/>
        <w:gridCol w:w="2726"/>
      </w:tblGrid>
      <w:tr w:rsidR="00D40EBE" w:rsidRPr="00D40EBE" w:rsidTr="008B7E16">
        <w:trPr>
          <w:jc w:val="center"/>
        </w:trPr>
        <w:tc>
          <w:tcPr>
            <w:tcW w:w="177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1.5</w:t>
            </w:r>
          </w:p>
        </w:tc>
        <w:tc>
          <w:tcPr>
            <w:tcW w:w="471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Садоводство</w:t>
            </w:r>
          </w:p>
          <w:p w:rsidR="00D40EBE" w:rsidRPr="00D40EBE" w:rsidRDefault="00D40EBE" w:rsidP="00D40EBE">
            <w:r w:rsidRPr="00D40EBE">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7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828FF" w:rsidRPr="00D40EBE" w:rsidTr="008B7E16">
        <w:trPr>
          <w:jc w:val="center"/>
        </w:trPr>
        <w:tc>
          <w:tcPr>
            <w:tcW w:w="1773" w:type="dxa"/>
            <w:tcBorders>
              <w:top w:val="single" w:sz="4" w:space="0" w:color="auto"/>
              <w:left w:val="single" w:sz="4" w:space="0" w:color="auto"/>
              <w:bottom w:val="single" w:sz="4" w:space="0" w:color="auto"/>
              <w:right w:val="single" w:sz="4" w:space="0" w:color="auto"/>
            </w:tcBorders>
          </w:tcPr>
          <w:p w:rsidR="00D828FF" w:rsidRPr="007F06EA" w:rsidRDefault="00D828FF" w:rsidP="00D828FF">
            <w:r w:rsidRPr="007F06EA">
              <w:t>1.5.1</w:t>
            </w:r>
          </w:p>
        </w:tc>
        <w:tc>
          <w:tcPr>
            <w:tcW w:w="4715" w:type="dxa"/>
            <w:tcBorders>
              <w:top w:val="single" w:sz="4" w:space="0" w:color="auto"/>
              <w:left w:val="single" w:sz="4" w:space="0" w:color="auto"/>
              <w:bottom w:val="single" w:sz="4" w:space="0" w:color="auto"/>
              <w:right w:val="single" w:sz="4" w:space="0" w:color="auto"/>
            </w:tcBorders>
          </w:tcPr>
          <w:p w:rsidR="00D828FF" w:rsidRPr="007F06EA" w:rsidRDefault="00D828FF" w:rsidP="00D828FF">
            <w:r w:rsidRPr="007F06EA">
              <w:t xml:space="preserve">Виноградарство </w:t>
            </w:r>
          </w:p>
          <w:p w:rsidR="00D828FF" w:rsidRPr="007F06EA" w:rsidRDefault="00D828FF" w:rsidP="00D828FF">
            <w:r w:rsidRPr="007F06EA">
              <w:t>Возделывание винограда на виноградопригодных землях</w:t>
            </w:r>
          </w:p>
          <w:p w:rsidR="00D828FF" w:rsidRPr="007F06EA" w:rsidRDefault="00D828FF" w:rsidP="00D828FF"/>
          <w:p w:rsidR="00D828FF" w:rsidRPr="007F06EA" w:rsidRDefault="00D828FF" w:rsidP="00D828FF"/>
        </w:tc>
        <w:tc>
          <w:tcPr>
            <w:tcW w:w="2726" w:type="dxa"/>
            <w:tcBorders>
              <w:top w:val="single" w:sz="4" w:space="0" w:color="auto"/>
              <w:left w:val="single" w:sz="4" w:space="0" w:color="auto"/>
              <w:bottom w:val="single" w:sz="4" w:space="0" w:color="auto"/>
              <w:right w:val="single" w:sz="4" w:space="0" w:color="auto"/>
            </w:tcBorders>
          </w:tcPr>
          <w:p w:rsidR="00D828FF" w:rsidRPr="007F06EA" w:rsidRDefault="00D828FF" w:rsidP="00D828FF">
            <w:r w:rsidRPr="007F06EA">
              <w:t>Хозяйственные постройки;</w:t>
            </w:r>
          </w:p>
          <w:p w:rsidR="00D828FF" w:rsidRPr="007F06EA" w:rsidRDefault="00D828FF" w:rsidP="00D828FF">
            <w:r w:rsidRPr="007F06EA">
              <w:t>сооружения локального инженерного обеспечения;</w:t>
            </w:r>
          </w:p>
          <w:p w:rsidR="00D828FF" w:rsidRPr="007F06EA" w:rsidRDefault="00D828FF" w:rsidP="00D828FF">
            <w:r w:rsidRPr="007F06EA">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0E1B5C" w:rsidRPr="00D40EBE" w:rsidTr="008B7E16">
        <w:trPr>
          <w:jc w:val="center"/>
        </w:trPr>
        <w:tc>
          <w:tcPr>
            <w:tcW w:w="1773" w:type="dxa"/>
            <w:tcBorders>
              <w:top w:val="single" w:sz="4" w:space="0" w:color="auto"/>
              <w:left w:val="single" w:sz="4" w:space="0" w:color="auto"/>
              <w:bottom w:val="single" w:sz="4" w:space="0" w:color="auto"/>
              <w:right w:val="single" w:sz="4" w:space="0" w:color="auto"/>
            </w:tcBorders>
          </w:tcPr>
          <w:p w:rsidR="000E1B5C" w:rsidRPr="003906F6" w:rsidRDefault="000E1B5C" w:rsidP="000E1B5C">
            <w:r>
              <w:t>1.7</w:t>
            </w:r>
          </w:p>
        </w:tc>
        <w:tc>
          <w:tcPr>
            <w:tcW w:w="4715" w:type="dxa"/>
            <w:tcBorders>
              <w:top w:val="single" w:sz="4" w:space="0" w:color="auto"/>
              <w:left w:val="single" w:sz="4" w:space="0" w:color="auto"/>
              <w:bottom w:val="single" w:sz="4" w:space="0" w:color="auto"/>
              <w:right w:val="single" w:sz="4" w:space="0" w:color="auto"/>
            </w:tcBorders>
          </w:tcPr>
          <w:p w:rsidR="000E1B5C" w:rsidRPr="003906F6" w:rsidRDefault="000E1B5C" w:rsidP="000E1B5C">
            <w:pPr>
              <w:pStyle w:val="s1"/>
              <w:shd w:val="clear" w:color="auto" w:fill="FFFFFF"/>
              <w:spacing w:before="75" w:beforeAutospacing="0" w:after="75" w:afterAutospacing="0"/>
              <w:ind w:left="75" w:right="75"/>
              <w:rPr>
                <w:color w:val="464C55"/>
              </w:rPr>
            </w:pPr>
            <w:r w:rsidRPr="003906F6">
              <w:rPr>
                <w:color w:val="464C55"/>
              </w:rPr>
              <w:t>Животноводство</w:t>
            </w:r>
          </w:p>
          <w:p w:rsidR="000E1B5C" w:rsidRPr="003906F6" w:rsidRDefault="000E1B5C" w:rsidP="000E1B5C">
            <w:pPr>
              <w:pStyle w:val="s1"/>
              <w:shd w:val="clear" w:color="auto" w:fill="FFFFFF"/>
              <w:spacing w:before="75" w:beforeAutospacing="0" w:after="75" w:afterAutospacing="0"/>
              <w:ind w:left="75" w:right="75"/>
              <w:rPr>
                <w:color w:val="464C55"/>
              </w:rPr>
            </w:pPr>
            <w:r w:rsidRPr="003906F6">
              <w:rPr>
                <w:color w:val="464C55"/>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0E1B5C" w:rsidRPr="003906F6" w:rsidRDefault="000E1B5C" w:rsidP="000E1B5C">
            <w:pPr>
              <w:pStyle w:val="s1"/>
              <w:shd w:val="clear" w:color="auto" w:fill="FFFFFF"/>
              <w:spacing w:before="0" w:beforeAutospacing="0" w:after="0" w:afterAutospacing="0"/>
              <w:ind w:left="75" w:right="75"/>
              <w:rPr>
                <w:color w:val="464C55"/>
              </w:rPr>
            </w:pPr>
            <w:r w:rsidRPr="003906F6">
              <w:rPr>
                <w:color w:val="464C55"/>
              </w:rPr>
              <w:t>Содержание данного вида разрешенного использования включает в себя содержание видов разрешенного использования с </w:t>
            </w:r>
            <w:hyperlink r:id="rId8" w:anchor="block_1018" w:history="1">
              <w:r w:rsidRPr="003906F6">
                <w:rPr>
                  <w:rStyle w:val="af7"/>
                  <w:color w:val="3272C0"/>
                </w:rPr>
                <w:t>кодами 1.8-1.11</w:t>
              </w:r>
            </w:hyperlink>
            <w:r w:rsidRPr="003906F6">
              <w:rPr>
                <w:color w:val="464C55"/>
              </w:rPr>
              <w:t>, </w:t>
            </w:r>
            <w:hyperlink r:id="rId9" w:anchor="block_10115" w:history="1">
              <w:r w:rsidRPr="003906F6">
                <w:rPr>
                  <w:rStyle w:val="af7"/>
                  <w:color w:val="3272C0"/>
                </w:rPr>
                <w:t>1.15</w:t>
              </w:r>
            </w:hyperlink>
            <w:r w:rsidRPr="003906F6">
              <w:rPr>
                <w:color w:val="464C55"/>
              </w:rPr>
              <w:t>, </w:t>
            </w:r>
            <w:hyperlink r:id="rId10" w:anchor="block_1119" w:history="1">
              <w:r w:rsidRPr="003906F6">
                <w:rPr>
                  <w:rStyle w:val="af7"/>
                  <w:color w:val="3272C0"/>
                </w:rPr>
                <w:t>1.19</w:t>
              </w:r>
            </w:hyperlink>
            <w:r w:rsidRPr="003906F6">
              <w:rPr>
                <w:color w:val="464C55"/>
              </w:rPr>
              <w:t>, </w:t>
            </w:r>
            <w:hyperlink r:id="rId11" w:anchor="block_1120" w:history="1">
              <w:r w:rsidRPr="003906F6">
                <w:rPr>
                  <w:rStyle w:val="af7"/>
                  <w:color w:val="3272C0"/>
                </w:rPr>
                <w:t>1.20</w:t>
              </w:r>
            </w:hyperlink>
          </w:p>
          <w:p w:rsidR="000E1B5C" w:rsidRPr="003906F6" w:rsidRDefault="000E1B5C" w:rsidP="000E1B5C"/>
        </w:tc>
        <w:tc>
          <w:tcPr>
            <w:tcW w:w="2726" w:type="dxa"/>
            <w:tcBorders>
              <w:top w:val="single" w:sz="4" w:space="0" w:color="auto"/>
              <w:left w:val="single" w:sz="4" w:space="0" w:color="auto"/>
              <w:bottom w:val="single" w:sz="4" w:space="0" w:color="auto"/>
              <w:right w:val="single" w:sz="4" w:space="0" w:color="auto"/>
            </w:tcBorders>
          </w:tcPr>
          <w:p w:rsidR="000E1B5C" w:rsidRPr="003906F6" w:rsidRDefault="000E1B5C" w:rsidP="000E1B5C">
            <w:r w:rsidRPr="003906F6">
              <w:t>Хозяйственные постройки;</w:t>
            </w:r>
          </w:p>
          <w:p w:rsidR="000E1B5C" w:rsidRPr="003906F6" w:rsidRDefault="000E1B5C" w:rsidP="000E1B5C">
            <w:r w:rsidRPr="003906F6">
              <w:t>сооружения локального инженерного обеспечения;</w:t>
            </w:r>
          </w:p>
          <w:p w:rsidR="000E1B5C" w:rsidRPr="003906F6" w:rsidRDefault="000E1B5C" w:rsidP="000E1B5C">
            <w:r w:rsidRPr="003906F6">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8B7E16">
        <w:trPr>
          <w:jc w:val="center"/>
        </w:trPr>
        <w:tc>
          <w:tcPr>
            <w:tcW w:w="177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1.12</w:t>
            </w:r>
          </w:p>
        </w:tc>
        <w:tc>
          <w:tcPr>
            <w:tcW w:w="471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Пчеловодство</w:t>
            </w:r>
          </w:p>
          <w:p w:rsidR="00D40EBE" w:rsidRPr="00D40EBE" w:rsidRDefault="00D40EBE" w:rsidP="00D40EBE">
            <w:r w:rsidRPr="00D40EBE">
              <w:t xml:space="preserve">Осуществление хозяйственной деятельности, в том числе на </w:t>
            </w:r>
            <w:r w:rsidRPr="00D40EBE">
              <w:lastRenderedPageBreak/>
              <w:t>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27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Хозяйственные постройки;</w:t>
            </w:r>
          </w:p>
          <w:p w:rsidR="00D40EBE" w:rsidRPr="00D40EBE" w:rsidRDefault="00D40EBE" w:rsidP="00D40EBE">
            <w:r w:rsidRPr="00D40EBE">
              <w:lastRenderedPageBreak/>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8B7E16">
        <w:trPr>
          <w:jc w:val="center"/>
        </w:trPr>
        <w:tc>
          <w:tcPr>
            <w:tcW w:w="177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1.13</w:t>
            </w:r>
          </w:p>
        </w:tc>
        <w:tc>
          <w:tcPr>
            <w:tcW w:w="471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Рыбоводство</w:t>
            </w:r>
          </w:p>
          <w:p w:rsidR="00D40EBE" w:rsidRPr="00D40EBE" w:rsidRDefault="00D40EBE" w:rsidP="00D40EBE">
            <w:r w:rsidRPr="00D40EBE">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7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8B7E16">
        <w:trPr>
          <w:jc w:val="center"/>
        </w:trPr>
        <w:tc>
          <w:tcPr>
            <w:tcW w:w="177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1.16</w:t>
            </w:r>
          </w:p>
        </w:tc>
        <w:tc>
          <w:tcPr>
            <w:tcW w:w="471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Ведение личного подсобного хозяйства на полевых участках</w:t>
            </w:r>
          </w:p>
          <w:p w:rsidR="00D40EBE" w:rsidRPr="00D40EBE" w:rsidRDefault="00D40EBE" w:rsidP="00D40EBE">
            <w:r w:rsidRPr="00D40EBE">
              <w:t>Производство сельскохозяйственной продукции без права возведения объектов капитального строительства</w:t>
            </w:r>
          </w:p>
        </w:tc>
        <w:tc>
          <w:tcPr>
            <w:tcW w:w="27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8B7E16">
        <w:trPr>
          <w:jc w:val="center"/>
        </w:trPr>
        <w:tc>
          <w:tcPr>
            <w:tcW w:w="177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1.17</w:t>
            </w:r>
          </w:p>
        </w:tc>
        <w:tc>
          <w:tcPr>
            <w:tcW w:w="471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Питомники</w:t>
            </w:r>
          </w:p>
          <w:p w:rsidR="00D40EBE" w:rsidRPr="00D40EBE" w:rsidRDefault="00D40EBE" w:rsidP="00D40EBE">
            <w:r w:rsidRPr="00D40EBE">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D40EBE" w:rsidRPr="00D40EBE" w:rsidRDefault="00D40EBE" w:rsidP="00D40EBE">
            <w:r w:rsidRPr="00D40EBE">
              <w:t>размещение сооружений, необходимых для указанных видов сельскохозяйственного производства</w:t>
            </w:r>
          </w:p>
        </w:tc>
        <w:tc>
          <w:tcPr>
            <w:tcW w:w="27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8B7E16">
        <w:trPr>
          <w:jc w:val="center"/>
        </w:trPr>
        <w:tc>
          <w:tcPr>
            <w:tcW w:w="177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1.19</w:t>
            </w:r>
          </w:p>
        </w:tc>
        <w:tc>
          <w:tcPr>
            <w:tcW w:w="471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Сенокошение</w:t>
            </w:r>
          </w:p>
          <w:p w:rsidR="00D40EBE" w:rsidRPr="00D40EBE" w:rsidRDefault="00D40EBE" w:rsidP="00D40EBE">
            <w:r w:rsidRPr="00D40EBE">
              <w:t>Кошение трав, сбор и заготовка сена</w:t>
            </w:r>
          </w:p>
          <w:p w:rsidR="00D40EBE" w:rsidRPr="00D40EBE" w:rsidRDefault="00D40EBE" w:rsidP="00D40EBE"/>
        </w:tc>
        <w:tc>
          <w:tcPr>
            <w:tcW w:w="27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Не подлежат установлению</w:t>
            </w:r>
          </w:p>
        </w:tc>
      </w:tr>
      <w:tr w:rsidR="00D40EBE" w:rsidRPr="00D40EBE" w:rsidTr="008B7E16">
        <w:trPr>
          <w:jc w:val="center"/>
        </w:trPr>
        <w:tc>
          <w:tcPr>
            <w:tcW w:w="1773"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13.1</w:t>
            </w:r>
          </w:p>
        </w:tc>
        <w:tc>
          <w:tcPr>
            <w:tcW w:w="4715"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Ведение огородничества</w:t>
            </w:r>
          </w:p>
          <w:p w:rsidR="00D40EBE" w:rsidRPr="00D40EBE" w:rsidRDefault="00D40EBE" w:rsidP="00D40EBE">
            <w:r w:rsidRPr="00D40EBE">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7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8B7E16" w:rsidRPr="00D40EBE" w:rsidTr="008B7E16">
        <w:trPr>
          <w:jc w:val="center"/>
        </w:trPr>
        <w:tc>
          <w:tcPr>
            <w:tcW w:w="1773" w:type="dxa"/>
            <w:tcBorders>
              <w:top w:val="single" w:sz="4" w:space="0" w:color="auto"/>
              <w:left w:val="single" w:sz="4" w:space="0" w:color="auto"/>
              <w:bottom w:val="single" w:sz="4" w:space="0" w:color="auto"/>
              <w:right w:val="single" w:sz="4" w:space="0" w:color="auto"/>
            </w:tcBorders>
          </w:tcPr>
          <w:p w:rsidR="008B7E16" w:rsidRPr="003906F6" w:rsidRDefault="008B7E16" w:rsidP="00D828FF">
            <w:r>
              <w:t>13.2</w:t>
            </w:r>
          </w:p>
        </w:tc>
        <w:tc>
          <w:tcPr>
            <w:tcW w:w="4715" w:type="dxa"/>
            <w:tcBorders>
              <w:top w:val="single" w:sz="4" w:space="0" w:color="auto"/>
              <w:left w:val="single" w:sz="4" w:space="0" w:color="auto"/>
              <w:bottom w:val="single" w:sz="4" w:space="0" w:color="auto"/>
              <w:right w:val="single" w:sz="4" w:space="0" w:color="auto"/>
            </w:tcBorders>
          </w:tcPr>
          <w:p w:rsidR="008B7E16" w:rsidRPr="006A7A95" w:rsidRDefault="008B7E16" w:rsidP="00D828FF">
            <w:r w:rsidRPr="006A7A95">
              <w:t xml:space="preserve">Ведение садоводства </w:t>
            </w:r>
          </w:p>
          <w:p w:rsidR="008B7E16" w:rsidRPr="00ED11FF" w:rsidRDefault="008B7E16" w:rsidP="00D828FF">
            <w:r w:rsidRPr="006A7A95">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r>
              <w:t xml:space="preserve"> для собственных нужд</w:t>
            </w:r>
          </w:p>
        </w:tc>
        <w:tc>
          <w:tcPr>
            <w:tcW w:w="2726" w:type="dxa"/>
            <w:tcBorders>
              <w:top w:val="single" w:sz="4" w:space="0" w:color="auto"/>
              <w:left w:val="single" w:sz="4" w:space="0" w:color="auto"/>
              <w:bottom w:val="single" w:sz="4" w:space="0" w:color="auto"/>
              <w:right w:val="single" w:sz="4" w:space="0" w:color="auto"/>
            </w:tcBorders>
          </w:tcPr>
          <w:p w:rsidR="008B7E16" w:rsidRPr="006A7A95" w:rsidRDefault="008B7E16" w:rsidP="00D828FF">
            <w:r w:rsidRPr="006A7A95">
              <w:t>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D40EBE" w:rsidRPr="00D40EBE" w:rsidRDefault="00D40EBE" w:rsidP="00D40EBE"/>
    <w:p w:rsidR="00D40EBE" w:rsidRPr="00D40EBE" w:rsidRDefault="00D40EBE" w:rsidP="006E384C">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Вспомогательные виды разрешенного использования (установленные к условно разрешенному виду)</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1.20</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Выпас сельскохозяйственных животных</w:t>
            </w:r>
          </w:p>
          <w:p w:rsidR="00D40EBE" w:rsidRPr="00D40EBE" w:rsidRDefault="00D40EBE" w:rsidP="00D40EBE"/>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Не подлежат установлению</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Предоставление коммунальных услуг</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w:t>
            </w:r>
            <w:r w:rsidRPr="00D40EBE">
              <w:lastRenderedPageBreak/>
              <w:t>хозяйственные нужды</w:t>
            </w:r>
          </w:p>
        </w:tc>
      </w:tr>
    </w:tbl>
    <w:p w:rsidR="00D40EBE" w:rsidRPr="00D40EBE" w:rsidRDefault="00D40EBE" w:rsidP="00D40EBE"/>
    <w:p w:rsidR="00D40EBE" w:rsidRPr="00D40EBE" w:rsidRDefault="003C7804" w:rsidP="003C7804">
      <w:pPr>
        <w:suppressAutoHyphens w:val="0"/>
        <w:spacing w:after="200" w:line="276" w:lineRule="auto"/>
      </w:pPr>
      <w:r>
        <w:t xml:space="preserve">          </w:t>
      </w:r>
      <w:r w:rsidR="00D40EBE" w:rsidRPr="00D40EBE">
        <w:t>Параметры застройки:</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233"/>
        <w:gridCol w:w="4306"/>
      </w:tblGrid>
      <w:tr w:rsidR="00D40EBE" w:rsidRPr="00D40EBE" w:rsidTr="006E384C">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 п/п</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предельных параметров разрешенного строительства,</w:t>
            </w:r>
          </w:p>
          <w:p w:rsidR="00D40EBE" w:rsidRPr="006E384C" w:rsidRDefault="00D40EBE" w:rsidP="006E384C">
            <w:pPr>
              <w:jc w:val="center"/>
              <w:rPr>
                <w:b/>
                <w:sz w:val="16"/>
                <w:szCs w:val="16"/>
              </w:rPr>
            </w:pPr>
            <w:r w:rsidRPr="006E384C">
              <w:rPr>
                <w:b/>
                <w:sz w:val="16"/>
                <w:szCs w:val="16"/>
              </w:rPr>
              <w:t>реконструкции объектов</w:t>
            </w:r>
          </w:p>
          <w:p w:rsidR="00D40EBE" w:rsidRPr="006E384C" w:rsidRDefault="00D40EBE" w:rsidP="006E384C">
            <w:pPr>
              <w:jc w:val="center"/>
              <w:rPr>
                <w:b/>
                <w:sz w:val="16"/>
                <w:szCs w:val="16"/>
              </w:rPr>
            </w:pPr>
            <w:r w:rsidRPr="006E384C">
              <w:rPr>
                <w:b/>
                <w:sz w:val="16"/>
                <w:szCs w:val="16"/>
              </w:rPr>
              <w:t>капитального строительства</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1</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площадь земельных</w:t>
            </w:r>
          </w:p>
          <w:p w:rsidR="00D40EBE" w:rsidRPr="00D40EBE" w:rsidRDefault="00D40EBE" w:rsidP="00D40EBE">
            <w:r w:rsidRPr="00D40EBE">
              <w:t xml:space="preserve">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2</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площадь земельных</w:t>
            </w:r>
          </w:p>
          <w:p w:rsidR="00D40EBE" w:rsidRPr="00D40EBE" w:rsidRDefault="00D40EBE" w:rsidP="00D40EBE">
            <w:r w:rsidRPr="00D40EBE">
              <w:t xml:space="preserve"> участков </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6E384C">
        <w:trPr>
          <w:trHeight w:val="985"/>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3</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Минимальные отступы зданий, строений, сооружений от границ</w:t>
            </w:r>
          </w:p>
          <w:p w:rsidR="00D40EBE" w:rsidRPr="00D40EBE" w:rsidRDefault="00D40EBE" w:rsidP="00D40EBE">
            <w:r w:rsidRPr="00D40EBE">
              <w:t xml:space="preserve"> земельных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 от хозяйственных и прочих строений – </w:t>
            </w:r>
            <w:smartTag w:uri="urn:schemas-microsoft-com:office:smarttags" w:element="metricconverter">
              <w:smartTagPr>
                <w:attr w:name="ProductID" w:val="1 м"/>
              </w:smartTagPr>
              <w:r w:rsidRPr="00D40EBE">
                <w:t>1 м</w:t>
              </w:r>
            </w:smartTag>
            <w:r w:rsidRPr="00D40EBE">
              <w:t xml:space="preserve">; </w:t>
            </w:r>
          </w:p>
          <w:p w:rsidR="00D40EBE" w:rsidRPr="00D40EBE" w:rsidRDefault="00D40EBE" w:rsidP="00D40EBE">
            <w:r w:rsidRPr="00D40EBE">
              <w:t xml:space="preserve">- открытой стоянки – </w:t>
            </w:r>
            <w:smartTag w:uri="urn:schemas-microsoft-com:office:smarttags" w:element="metricconverter">
              <w:smartTagPr>
                <w:attr w:name="ProductID" w:val="1 м"/>
              </w:smartTagPr>
              <w:r w:rsidRPr="00D40EBE">
                <w:t>1 м</w:t>
              </w:r>
            </w:smartTag>
            <w:r w:rsidRPr="00D40EBE">
              <w:t xml:space="preserve">; </w:t>
            </w:r>
          </w:p>
          <w:p w:rsidR="00D40EBE" w:rsidRPr="00D40EBE" w:rsidRDefault="00D40EBE" w:rsidP="00D40EBE">
            <w:r w:rsidRPr="00D40EBE">
              <w:t xml:space="preserve">- отдельно стоящего гаража – </w:t>
            </w:r>
            <w:smartTag w:uri="urn:schemas-microsoft-com:office:smarttags" w:element="metricconverter">
              <w:smartTagPr>
                <w:attr w:name="ProductID" w:val="1 м"/>
              </w:smartTagPr>
              <w:r w:rsidRPr="00D40EBE">
                <w:t>1 м</w:t>
              </w:r>
            </w:smartTag>
            <w:r w:rsidRPr="00D40EBE">
              <w:t>.</w:t>
            </w:r>
          </w:p>
          <w:p w:rsidR="00D40EBE" w:rsidRPr="00D40EBE" w:rsidRDefault="00D40EBE" w:rsidP="00D40EBE">
            <w:r w:rsidRPr="00D40EBE">
              <w:t>Для других объектов не подлежит установлению</w:t>
            </w:r>
          </w:p>
        </w:tc>
      </w:tr>
      <w:tr w:rsidR="00D40EBE" w:rsidRPr="00D40EBE" w:rsidTr="006E384C">
        <w:trPr>
          <w:trHeight w:val="1250"/>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4</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 надземной части зданий, строений, сооружений на территории земельных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1 этаж</w:t>
            </w:r>
          </w:p>
        </w:tc>
      </w:tr>
      <w:tr w:rsidR="00D40EBE" w:rsidRPr="00D40EBE" w:rsidTr="006E384C">
        <w:trPr>
          <w:trHeight w:val="866"/>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5</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Максимальный коэффициент застройки и коэффициент плотности</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        0,07                            0.28</w:t>
            </w:r>
          </w:p>
        </w:tc>
      </w:tr>
    </w:tbl>
    <w:p w:rsidR="00D40EBE" w:rsidRPr="00D40EBE" w:rsidRDefault="00D40EBE" w:rsidP="00D40EBE"/>
    <w:p w:rsidR="00D40EBE" w:rsidRPr="006E384C" w:rsidRDefault="00D40EBE" w:rsidP="008D062E">
      <w:pPr>
        <w:jc w:val="center"/>
        <w:rPr>
          <w:b/>
        </w:rPr>
      </w:pPr>
      <w:r w:rsidRPr="006E384C">
        <w:rPr>
          <w:b/>
        </w:rPr>
        <w:t>СХ-2. Зона сельскохозяйственного производства</w:t>
      </w:r>
    </w:p>
    <w:p w:rsidR="006E384C" w:rsidRDefault="006E384C" w:rsidP="00D40EBE"/>
    <w:p w:rsidR="00D40EBE" w:rsidRPr="00D40EBE" w:rsidRDefault="00D40EBE" w:rsidP="006E384C">
      <w:pPr>
        <w:ind w:firstLine="567"/>
        <w:jc w:val="both"/>
      </w:pPr>
      <w:r w:rsidRPr="00D40EBE">
        <w:t xml:space="preserve">Зона сельскохозяйственного производства СХ-2 предназначена для выращивания сельхозпродукции открытым способом и выделена для обеспечения правовых условий сохранения сельскохозяйственных угодий, предотвращения их использования для  других видов  деятельности. </w:t>
      </w:r>
    </w:p>
    <w:p w:rsidR="00D40EBE" w:rsidRPr="00D40EBE" w:rsidRDefault="00D40EBE" w:rsidP="006E384C">
      <w:pPr>
        <w:ind w:firstLine="567"/>
        <w:jc w:val="both"/>
      </w:pPr>
      <w:r w:rsidRPr="00D40EBE">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Вспомогательные виды разрешенного использования (установленные к основному)</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1.5</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Садоводство</w:t>
            </w:r>
          </w:p>
          <w:p w:rsidR="00D40EBE" w:rsidRPr="00D40EBE" w:rsidRDefault="00D40EBE" w:rsidP="00D40EBE">
            <w:r w:rsidRPr="00D40EBE">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w:t>
            </w:r>
            <w:r w:rsidRPr="00D40EBE">
              <w:lastRenderedPageBreak/>
              <w:t>технического обеспечения</w:t>
            </w:r>
          </w:p>
        </w:tc>
      </w:tr>
      <w:tr w:rsidR="00571AF6"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571AF6" w:rsidRPr="007F06EA" w:rsidRDefault="00571AF6" w:rsidP="00571AF6">
            <w:r w:rsidRPr="007F06EA">
              <w:lastRenderedPageBreak/>
              <w:t>1.5.1</w:t>
            </w:r>
          </w:p>
        </w:tc>
        <w:tc>
          <w:tcPr>
            <w:tcW w:w="4866" w:type="dxa"/>
            <w:tcBorders>
              <w:top w:val="single" w:sz="4" w:space="0" w:color="auto"/>
              <w:left w:val="single" w:sz="4" w:space="0" w:color="auto"/>
              <w:bottom w:val="single" w:sz="4" w:space="0" w:color="auto"/>
              <w:right w:val="single" w:sz="4" w:space="0" w:color="auto"/>
            </w:tcBorders>
          </w:tcPr>
          <w:p w:rsidR="00571AF6" w:rsidRPr="007F06EA" w:rsidRDefault="00571AF6" w:rsidP="00571AF6">
            <w:r w:rsidRPr="007F06EA">
              <w:t xml:space="preserve">Виноградарство </w:t>
            </w:r>
          </w:p>
          <w:p w:rsidR="00571AF6" w:rsidRPr="007F06EA" w:rsidRDefault="00571AF6" w:rsidP="00571AF6">
            <w:r w:rsidRPr="007F06EA">
              <w:t>Возделывание винограда на виноградопригодных землях</w:t>
            </w:r>
          </w:p>
          <w:p w:rsidR="00571AF6" w:rsidRPr="007F06EA" w:rsidRDefault="00571AF6" w:rsidP="00571AF6"/>
          <w:p w:rsidR="00571AF6" w:rsidRPr="007F06EA" w:rsidRDefault="00571AF6" w:rsidP="00571AF6"/>
        </w:tc>
        <w:tc>
          <w:tcPr>
            <w:tcW w:w="2494" w:type="dxa"/>
            <w:tcBorders>
              <w:top w:val="single" w:sz="4" w:space="0" w:color="auto"/>
              <w:left w:val="single" w:sz="4" w:space="0" w:color="auto"/>
              <w:bottom w:val="single" w:sz="4" w:space="0" w:color="auto"/>
              <w:right w:val="single" w:sz="4" w:space="0" w:color="auto"/>
            </w:tcBorders>
          </w:tcPr>
          <w:p w:rsidR="00571AF6" w:rsidRPr="007F06EA" w:rsidRDefault="00571AF6" w:rsidP="00571AF6">
            <w:r w:rsidRPr="007F06EA">
              <w:t>Хозяйственные постройки;</w:t>
            </w:r>
          </w:p>
          <w:p w:rsidR="00571AF6" w:rsidRPr="007F06EA" w:rsidRDefault="00571AF6" w:rsidP="00571AF6">
            <w:r w:rsidRPr="007F06EA">
              <w:t>сооружения локального инженерного обеспечения;</w:t>
            </w:r>
          </w:p>
          <w:p w:rsidR="00571AF6" w:rsidRPr="007F06EA" w:rsidRDefault="00571AF6" w:rsidP="00571AF6">
            <w:r w:rsidRPr="007F06EA">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1.7</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Животноводство</w:t>
            </w:r>
          </w:p>
          <w:p w:rsidR="00D40EBE" w:rsidRPr="00D40EBE" w:rsidRDefault="00D40EBE" w:rsidP="00D40EBE">
            <w:r w:rsidRPr="00D40EBE">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D40EBE" w:rsidRPr="00D40EBE" w:rsidRDefault="00D40EBE" w:rsidP="00D40EBE">
            <w:r w:rsidRPr="00D40EBE">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D40EBE">
                <w:t>кодами 1.8-1.11</w:t>
              </w:r>
            </w:hyperlink>
            <w:r w:rsidRPr="00D40EBE">
              <w:t xml:space="preserve">, </w:t>
            </w:r>
            <w:hyperlink w:anchor="sub_10115" w:history="1">
              <w:r w:rsidRPr="00D40EBE">
                <w:t>1.15</w:t>
              </w:r>
            </w:hyperlink>
            <w:r w:rsidRPr="00D40EBE">
              <w:t xml:space="preserve">, </w:t>
            </w:r>
            <w:hyperlink w:anchor="sub_1119" w:history="1">
              <w:r w:rsidRPr="00D40EBE">
                <w:t>1.19</w:t>
              </w:r>
            </w:hyperlink>
            <w:r w:rsidRPr="00D40EBE">
              <w:t xml:space="preserve">, </w:t>
            </w:r>
            <w:hyperlink w:anchor="sub_1120" w:history="1">
              <w:r w:rsidRPr="00D40EBE">
                <w:t>1.20</w:t>
              </w:r>
            </w:hyperlink>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1.8</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Скотоводство</w:t>
            </w:r>
          </w:p>
          <w:p w:rsidR="00D40EBE" w:rsidRPr="00D40EBE" w:rsidRDefault="00D40EBE" w:rsidP="00D40EBE">
            <w:r w:rsidRPr="00D40EBE">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D40EBE" w:rsidRPr="00D40EBE" w:rsidRDefault="00D40EBE" w:rsidP="00D40EBE">
            <w:r w:rsidRPr="00D40EBE">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1.9</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37" w:name="sub_1019"/>
            <w:r w:rsidRPr="00D40EBE">
              <w:t>Звероводство</w:t>
            </w:r>
            <w:bookmarkEnd w:id="37"/>
          </w:p>
          <w:p w:rsidR="00D40EBE" w:rsidRPr="00D40EBE" w:rsidRDefault="00D40EBE" w:rsidP="00D40EBE">
            <w:r w:rsidRPr="00D40EBE">
              <w:t>Осуществление хозяйственной деятельности, связанной с разведением в неволе ценных пушных зверей;</w:t>
            </w:r>
          </w:p>
          <w:p w:rsidR="00D40EBE" w:rsidRPr="00D40EBE" w:rsidRDefault="00D40EBE" w:rsidP="00D40EBE">
            <w:r w:rsidRPr="00D40EBE">
              <w:t>размещение зданий, сооружений, используемых для содержания и разведения животных, производства, хранения и первичной переработки продукции;</w:t>
            </w:r>
          </w:p>
          <w:p w:rsidR="00D40EBE" w:rsidRPr="00D40EBE" w:rsidRDefault="00D40EBE" w:rsidP="00D40EBE">
            <w:r w:rsidRPr="00D40EBE">
              <w:t>разведение племенных животных, производство и использование племенной продукции (материала)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1.10</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38" w:name="sub_110"/>
            <w:r w:rsidRPr="00D40EBE">
              <w:t>Птицеводство</w:t>
            </w:r>
            <w:bookmarkEnd w:id="38"/>
          </w:p>
          <w:p w:rsidR="00D40EBE" w:rsidRPr="00D40EBE" w:rsidRDefault="00D40EBE" w:rsidP="00D40EBE">
            <w:r w:rsidRPr="00D40EBE">
              <w:t>Осуществление хозяйственной деятельности, связанной с разведением домашних пород птиц, в том числе водоплавающих;</w:t>
            </w:r>
          </w:p>
          <w:p w:rsidR="00D40EBE" w:rsidRPr="00D40EBE" w:rsidRDefault="00D40EBE" w:rsidP="00D40EBE">
            <w:r w:rsidRPr="00D40EBE">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D40EBE" w:rsidRPr="00D40EBE" w:rsidRDefault="00D40EBE" w:rsidP="00D40EBE">
            <w:r w:rsidRPr="00D40EBE">
              <w:t>разведение племенных животных, производство и использование племенной продукции (материала)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39" w:name="sub_111"/>
            <w:r w:rsidRPr="00D40EBE">
              <w:t>Свиноводство</w:t>
            </w:r>
            <w:bookmarkEnd w:id="39"/>
          </w:p>
          <w:p w:rsidR="00D40EBE" w:rsidRPr="00D40EBE" w:rsidRDefault="00D40EBE" w:rsidP="00D40EBE">
            <w:r w:rsidRPr="00D40EBE">
              <w:t>Осуществление хозяйственной деятельности, связанной с разведением свиней;</w:t>
            </w:r>
          </w:p>
          <w:p w:rsidR="00D40EBE" w:rsidRPr="00D40EBE" w:rsidRDefault="00D40EBE" w:rsidP="00D40EBE">
            <w:r w:rsidRPr="00D40EBE">
              <w:t>размещение зданий, сооружений, используемых для содержания и разведения животных, производства, хранения и первичной переработки продукции;</w:t>
            </w:r>
          </w:p>
          <w:p w:rsidR="00D40EBE" w:rsidRPr="00D40EBE" w:rsidRDefault="00D40EBE" w:rsidP="00D40EBE">
            <w:r w:rsidRPr="00D40EBE">
              <w:t>разведение племенных животных, производство и использование племенной продукции (материала)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Пчеловодство</w:t>
            </w:r>
          </w:p>
          <w:p w:rsidR="00D40EBE" w:rsidRPr="00D40EBE" w:rsidRDefault="00D40EBE" w:rsidP="00D40EBE">
            <w:r w:rsidRPr="00D40EBE">
              <w:t xml:space="preserve">Осуществление хозяйственной деятельности, в том числе на сельскохозяйственных угодьях, по разведению, содержанию и использованию </w:t>
            </w:r>
            <w:r w:rsidRPr="00D40EBE">
              <w:lastRenderedPageBreak/>
              <w:t>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Хозяйственные постройки;</w:t>
            </w:r>
          </w:p>
          <w:p w:rsidR="00D40EBE" w:rsidRPr="00D40EBE" w:rsidRDefault="00D40EBE" w:rsidP="00D40EBE">
            <w:r w:rsidRPr="00D40EBE">
              <w:t xml:space="preserve">сооружения локального </w:t>
            </w:r>
            <w:r w:rsidRPr="00D40EBE">
              <w:lastRenderedPageBreak/>
              <w:t>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1.13</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Рыбоводство</w:t>
            </w:r>
          </w:p>
          <w:p w:rsidR="00D40EBE" w:rsidRPr="00D40EBE" w:rsidRDefault="00D40EBE" w:rsidP="00D40EBE">
            <w:r w:rsidRPr="00D40EBE">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1.18</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40" w:name="sub_10118"/>
            <w:r w:rsidRPr="00D40EBE">
              <w:t>Обеспечение</w:t>
            </w:r>
            <w:bookmarkEnd w:id="40"/>
            <w:r w:rsidRPr="00D40EBE">
              <w:t xml:space="preserve"> сельскохозяйственного производства</w:t>
            </w:r>
          </w:p>
          <w:p w:rsidR="00D40EBE" w:rsidRPr="00D40EBE" w:rsidRDefault="00D40EBE" w:rsidP="00D40EBE">
            <w:r w:rsidRPr="00D40EBE">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tc>
      </w:tr>
      <w:tr w:rsidR="006907D0"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6907D0" w:rsidRPr="00691AE3" w:rsidRDefault="006907D0" w:rsidP="003C7804">
            <w:r w:rsidRPr="00691AE3">
              <w:t>3.1.1</w:t>
            </w:r>
          </w:p>
        </w:tc>
        <w:tc>
          <w:tcPr>
            <w:tcW w:w="4866" w:type="dxa"/>
            <w:tcBorders>
              <w:top w:val="single" w:sz="4" w:space="0" w:color="auto"/>
              <w:left w:val="single" w:sz="4" w:space="0" w:color="auto"/>
              <w:bottom w:val="single" w:sz="4" w:space="0" w:color="auto"/>
              <w:right w:val="single" w:sz="4" w:space="0" w:color="auto"/>
            </w:tcBorders>
          </w:tcPr>
          <w:p w:rsidR="006907D0" w:rsidRPr="00691AE3" w:rsidRDefault="006907D0" w:rsidP="003C7804">
            <w:r w:rsidRPr="00691AE3">
              <w:t>Предоставление коммунальных услуг</w:t>
            </w:r>
          </w:p>
          <w:p w:rsidR="006907D0" w:rsidRPr="00691AE3" w:rsidRDefault="006907D0" w:rsidP="003C7804">
            <w:r w:rsidRPr="00691AE3">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6907D0" w:rsidRPr="00691AE3" w:rsidRDefault="006907D0" w:rsidP="003C7804">
            <w:r w:rsidRPr="00691AE3">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w:t>
            </w:r>
            <w:r w:rsidRPr="00691AE3">
              <w:lastRenderedPageBreak/>
              <w:t>технического обеспечения; скважины для забора воды на питьевые и хозяйственные нужды</w:t>
            </w:r>
          </w:p>
        </w:tc>
      </w:tr>
    </w:tbl>
    <w:p w:rsidR="00D40EBE" w:rsidRPr="00D40EBE" w:rsidRDefault="00D40EBE" w:rsidP="00D40EBE"/>
    <w:p w:rsidR="00D40EBE" w:rsidRPr="00D40EBE" w:rsidRDefault="00D40EBE" w:rsidP="006E384C">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Вспомогательные виды разрешенного использования (установленные к условно разрешенному виду)</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1.15</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41" w:name="sub_10115"/>
            <w:r w:rsidRPr="00D40EBE">
              <w:t>Хранение и переработка</w:t>
            </w:r>
            <w:bookmarkEnd w:id="41"/>
            <w:r w:rsidRPr="00D40EBE">
              <w:t xml:space="preserve"> сельскохозяйственной продукции</w:t>
            </w:r>
          </w:p>
          <w:p w:rsidR="00D40EBE" w:rsidRPr="00D40EBE" w:rsidRDefault="00D40EBE" w:rsidP="00D40EBE">
            <w:r w:rsidRPr="00D40EBE">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Предоставление коммунальных услуг</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3.10.1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Амбулаторное ветеринарное обслуживание</w:t>
            </w:r>
          </w:p>
          <w:p w:rsidR="00D40EBE" w:rsidRPr="00D40EBE" w:rsidRDefault="00D40EBE" w:rsidP="00D40EBE">
            <w:r w:rsidRPr="00D40EBE">
              <w:t xml:space="preserve">Размещение объектов капитального строительства, предназначенных для </w:t>
            </w:r>
            <w:r w:rsidRPr="00D40EBE">
              <w:lastRenderedPageBreak/>
              <w:t>оказания ветеринарных услуг без содержания животных</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Хозяйственные постройки;</w:t>
            </w:r>
          </w:p>
          <w:p w:rsidR="00D40EBE" w:rsidRPr="00D40EBE" w:rsidRDefault="00D40EBE" w:rsidP="00D40EBE">
            <w:r w:rsidRPr="00D40EBE">
              <w:lastRenderedPageBreak/>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D40EBE" w:rsidRPr="00D40EBE" w:rsidRDefault="00D40EBE" w:rsidP="00D40EBE"/>
    <w:p w:rsidR="00D40EBE" w:rsidRDefault="00D40EBE" w:rsidP="006E384C">
      <w:pPr>
        <w:ind w:firstLine="567"/>
      </w:pPr>
      <w:r w:rsidRPr="00D40EBE">
        <w:t>Параметры застройки:</w:t>
      </w:r>
    </w:p>
    <w:p w:rsidR="006E384C" w:rsidRPr="00D40EBE" w:rsidRDefault="006E384C" w:rsidP="006E384C">
      <w:pPr>
        <w:ind w:firstLine="567"/>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233"/>
        <w:gridCol w:w="4306"/>
      </w:tblGrid>
      <w:tr w:rsidR="00D40EBE" w:rsidRPr="00D40EBE" w:rsidTr="006E384C">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 п/п</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предельных параметров разрешенного строительства,</w:t>
            </w:r>
          </w:p>
          <w:p w:rsidR="00D40EBE" w:rsidRPr="006E384C" w:rsidRDefault="00D40EBE" w:rsidP="006E384C">
            <w:pPr>
              <w:jc w:val="center"/>
              <w:rPr>
                <w:b/>
                <w:sz w:val="16"/>
                <w:szCs w:val="16"/>
              </w:rPr>
            </w:pPr>
            <w:r w:rsidRPr="006E384C">
              <w:rPr>
                <w:b/>
                <w:sz w:val="16"/>
                <w:szCs w:val="16"/>
              </w:rPr>
              <w:t>реконструкции объектов</w:t>
            </w:r>
          </w:p>
          <w:p w:rsidR="00D40EBE" w:rsidRPr="006E384C" w:rsidRDefault="00D40EBE" w:rsidP="006E384C">
            <w:pPr>
              <w:jc w:val="center"/>
              <w:rPr>
                <w:b/>
                <w:sz w:val="16"/>
                <w:szCs w:val="16"/>
              </w:rPr>
            </w:pPr>
            <w:r w:rsidRPr="006E384C">
              <w:rPr>
                <w:b/>
                <w:sz w:val="16"/>
                <w:szCs w:val="16"/>
              </w:rPr>
              <w:t>капитального строительства</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1</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площадь земельных</w:t>
            </w:r>
          </w:p>
          <w:p w:rsidR="00D40EBE" w:rsidRPr="00D40EBE" w:rsidRDefault="00D40EBE" w:rsidP="00D40EBE">
            <w:r w:rsidRPr="00D40EBE">
              <w:t xml:space="preserve">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2</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площадь земельных</w:t>
            </w:r>
          </w:p>
          <w:p w:rsidR="00D40EBE" w:rsidRPr="00D40EBE" w:rsidRDefault="00D40EBE" w:rsidP="00D40EBE">
            <w:r w:rsidRPr="00D40EBE">
              <w:t xml:space="preserve"> участков </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6E384C">
        <w:trPr>
          <w:trHeight w:val="985"/>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3</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Минимальные отступы зданий, строений, сооружений от границ</w:t>
            </w:r>
          </w:p>
          <w:p w:rsidR="00D40EBE" w:rsidRPr="00D40EBE" w:rsidRDefault="00D40EBE" w:rsidP="00D40EBE">
            <w:r w:rsidRPr="00D40EBE">
              <w:t xml:space="preserve"> земельных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 от хозяйственных и прочих строений – </w:t>
            </w:r>
            <w:smartTag w:uri="urn:schemas-microsoft-com:office:smarttags" w:element="metricconverter">
              <w:smartTagPr>
                <w:attr w:name="ProductID" w:val="1 м"/>
              </w:smartTagPr>
              <w:r w:rsidRPr="00D40EBE">
                <w:t>1 м</w:t>
              </w:r>
            </w:smartTag>
            <w:r w:rsidRPr="00D40EBE">
              <w:t xml:space="preserve">; </w:t>
            </w:r>
          </w:p>
          <w:p w:rsidR="00D40EBE" w:rsidRPr="00D40EBE" w:rsidRDefault="00D40EBE" w:rsidP="00D40EBE">
            <w:r w:rsidRPr="00D40EBE">
              <w:t xml:space="preserve">- открытой стоянки – </w:t>
            </w:r>
            <w:smartTag w:uri="urn:schemas-microsoft-com:office:smarttags" w:element="metricconverter">
              <w:smartTagPr>
                <w:attr w:name="ProductID" w:val="1 м"/>
              </w:smartTagPr>
              <w:r w:rsidRPr="00D40EBE">
                <w:t>1 м</w:t>
              </w:r>
            </w:smartTag>
            <w:r w:rsidRPr="00D40EBE">
              <w:t xml:space="preserve">; </w:t>
            </w:r>
          </w:p>
          <w:p w:rsidR="00D40EBE" w:rsidRPr="00D40EBE" w:rsidRDefault="00D40EBE" w:rsidP="00D40EBE">
            <w:r w:rsidRPr="00D40EBE">
              <w:t xml:space="preserve">- отдельно стоящего гаража – </w:t>
            </w:r>
            <w:smartTag w:uri="urn:schemas-microsoft-com:office:smarttags" w:element="metricconverter">
              <w:smartTagPr>
                <w:attr w:name="ProductID" w:val="1 м"/>
              </w:smartTagPr>
              <w:r w:rsidRPr="00D40EBE">
                <w:t>1 м</w:t>
              </w:r>
            </w:smartTag>
            <w:r w:rsidRPr="00D40EBE">
              <w:t>.</w:t>
            </w:r>
          </w:p>
          <w:p w:rsidR="00D40EBE" w:rsidRPr="00D40EBE" w:rsidRDefault="00D40EBE" w:rsidP="00D40EBE">
            <w:r w:rsidRPr="00D40EBE">
              <w:t>Для других объектов не подлежит установлению</w:t>
            </w:r>
          </w:p>
        </w:tc>
      </w:tr>
      <w:tr w:rsidR="00D40EBE" w:rsidRPr="00D40EBE" w:rsidTr="006E384C">
        <w:trPr>
          <w:trHeight w:val="1250"/>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4</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 надземной части зданий, строений, сооружений на территории земельных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1 этаж</w:t>
            </w:r>
          </w:p>
        </w:tc>
      </w:tr>
      <w:tr w:rsidR="00D40EBE" w:rsidRPr="00D40EBE" w:rsidTr="006E384C">
        <w:trPr>
          <w:trHeight w:val="866"/>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5</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Максимальный коэффициент застройки и коэффициент плотности</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        0,07                            0.28</w:t>
            </w:r>
          </w:p>
        </w:tc>
      </w:tr>
    </w:tbl>
    <w:p w:rsidR="00D40EBE" w:rsidRPr="00D40EBE" w:rsidRDefault="00D40EBE" w:rsidP="00D40EBE"/>
    <w:p w:rsidR="00D40EBE" w:rsidRPr="006E384C" w:rsidRDefault="00D40EBE" w:rsidP="008D062E">
      <w:pPr>
        <w:jc w:val="center"/>
        <w:rPr>
          <w:b/>
        </w:rPr>
      </w:pPr>
      <w:r w:rsidRPr="006E384C">
        <w:rPr>
          <w:b/>
        </w:rPr>
        <w:t>СХ-3. Зона объектов гидротехнической инфраструктуры</w:t>
      </w:r>
    </w:p>
    <w:p w:rsidR="006E384C" w:rsidRDefault="006E384C" w:rsidP="00D40EBE"/>
    <w:p w:rsidR="00D40EBE" w:rsidRPr="00D40EBE" w:rsidRDefault="00D40EBE" w:rsidP="006E384C">
      <w:pPr>
        <w:ind w:firstLine="567"/>
      </w:pPr>
      <w:r w:rsidRPr="00D40EBE">
        <w:t xml:space="preserve">Зона объектов гидротехнической инфраструктуры СХ-3 предназначена для обеспечения правовых условий гидротехнической инфраструктуры. </w:t>
      </w:r>
    </w:p>
    <w:p w:rsidR="00D40EBE" w:rsidRPr="00D40EBE" w:rsidRDefault="00D40EBE" w:rsidP="006E384C">
      <w:pPr>
        <w:ind w:firstLine="567"/>
      </w:pPr>
      <w:r w:rsidRPr="00D40EBE">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Вспомогательные виды разрешенного использования (установленные к основному)</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1.14</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42" w:name="sub_10114"/>
            <w:r w:rsidRPr="00D40EBE">
              <w:t>Научное обеспечение сельского хозяйства</w:t>
            </w:r>
            <w:bookmarkEnd w:id="42"/>
          </w:p>
          <w:p w:rsidR="00D40EBE" w:rsidRPr="00D40EBE" w:rsidRDefault="00D40EBE" w:rsidP="00D40EBE">
            <w:r w:rsidRPr="00D40EBE">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w:t>
            </w:r>
            <w:r w:rsidRPr="00D40EBE">
              <w:lastRenderedPageBreak/>
              <w:t>размещение коллекций генетических ресурсов растений</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Хозяйственные постройки;</w:t>
            </w:r>
          </w:p>
          <w:p w:rsidR="00D40EBE" w:rsidRPr="00D40EBE" w:rsidRDefault="00D40EBE" w:rsidP="00D40EBE">
            <w:r w:rsidRPr="00D40EBE">
              <w:t xml:space="preserve">сооружения локального </w:t>
            </w:r>
            <w:r w:rsidRPr="00D40EBE">
              <w:lastRenderedPageBreak/>
              <w:t>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11.2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Специальное пользование водными объектами</w:t>
            </w:r>
          </w:p>
          <w:p w:rsidR="00D40EBE" w:rsidRPr="00D40EBE" w:rsidRDefault="00D40EBE" w:rsidP="00D40EBE">
            <w:r w:rsidRPr="00D40EBE">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11.3</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Гидротехнические сооружения</w:t>
            </w:r>
          </w:p>
          <w:p w:rsidR="00D40EBE" w:rsidRPr="00D40EBE" w:rsidRDefault="00D40EBE" w:rsidP="00D40EBE">
            <w:r w:rsidRPr="00D40EBE">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12.3</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Запас</w:t>
            </w:r>
          </w:p>
          <w:p w:rsidR="00D40EBE" w:rsidRPr="00D40EBE" w:rsidRDefault="00D40EBE" w:rsidP="00D40EBE">
            <w:r w:rsidRPr="00D40EBE">
              <w:t>Отсутствие хозяйственной деятельности</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tc>
      </w:tr>
    </w:tbl>
    <w:p w:rsidR="00D40EBE" w:rsidRPr="00D40EBE" w:rsidRDefault="00D40EBE" w:rsidP="00D40EBE"/>
    <w:p w:rsidR="00D40EBE" w:rsidRPr="00D40EBE" w:rsidRDefault="00D40EBE" w:rsidP="006E384C">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Вспомогательные виды разрешенного использования (установленные к условно разрешенному виду)</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Предоставление коммунальных услуг</w:t>
            </w:r>
          </w:p>
          <w:p w:rsidR="00D40EBE" w:rsidRPr="00D40EBE" w:rsidRDefault="00D40EBE" w:rsidP="00D40EBE">
            <w:r w:rsidRPr="00D40EBE">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w:t>
            </w:r>
            <w:r w:rsidRPr="00D40EBE">
              <w:lastRenderedPageBreak/>
              <w:t>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 xml:space="preserve">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w:t>
            </w:r>
            <w:r w:rsidRPr="00D40EBE">
              <w:lastRenderedPageBreak/>
              <w:t>объекты технического, инженерно-технического обеспечения; скважины для забора воды на питьевые и хозяйственные нужды</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11.1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Общее пользование водными объектами</w:t>
            </w:r>
          </w:p>
          <w:p w:rsidR="00D40EBE" w:rsidRPr="00D40EBE" w:rsidRDefault="00D40EBE" w:rsidP="00D40EBE">
            <w:r w:rsidRPr="00D40EBE">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площадок для сбора мусора; объекты технического, инженерно-технического обеспечения; гостевые автостоянки; солярии</w:t>
            </w:r>
          </w:p>
        </w:tc>
      </w:tr>
    </w:tbl>
    <w:p w:rsidR="00D40EBE" w:rsidRPr="00D40EBE" w:rsidRDefault="00D40EBE" w:rsidP="00D40EBE"/>
    <w:p w:rsidR="00D40EBE" w:rsidRPr="00D40EBE" w:rsidRDefault="00D40EBE" w:rsidP="006E384C">
      <w:pPr>
        <w:ind w:firstLine="567"/>
      </w:pPr>
      <w:r w:rsidRPr="00D40EBE">
        <w:t>Параметры застройки:</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233"/>
        <w:gridCol w:w="4306"/>
      </w:tblGrid>
      <w:tr w:rsidR="00D40EBE" w:rsidRPr="00D40EBE" w:rsidTr="006E384C">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 п/п</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предельных параметров разрешенного строительства,</w:t>
            </w:r>
          </w:p>
          <w:p w:rsidR="00D40EBE" w:rsidRPr="006E384C" w:rsidRDefault="00D40EBE" w:rsidP="006E384C">
            <w:pPr>
              <w:jc w:val="center"/>
              <w:rPr>
                <w:b/>
                <w:sz w:val="16"/>
                <w:szCs w:val="16"/>
              </w:rPr>
            </w:pPr>
            <w:r w:rsidRPr="006E384C">
              <w:rPr>
                <w:b/>
                <w:sz w:val="16"/>
                <w:szCs w:val="16"/>
              </w:rPr>
              <w:t>реконструкции объектов</w:t>
            </w:r>
          </w:p>
          <w:p w:rsidR="00D40EBE" w:rsidRPr="006E384C" w:rsidRDefault="00D40EBE" w:rsidP="006E384C">
            <w:pPr>
              <w:jc w:val="center"/>
              <w:rPr>
                <w:b/>
                <w:sz w:val="16"/>
                <w:szCs w:val="16"/>
              </w:rPr>
            </w:pPr>
            <w:r w:rsidRPr="006E384C">
              <w:rPr>
                <w:b/>
                <w:sz w:val="16"/>
                <w:szCs w:val="16"/>
              </w:rPr>
              <w:t>капитального строительства</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1</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площадь земельных</w:t>
            </w:r>
          </w:p>
          <w:p w:rsidR="00D40EBE" w:rsidRPr="00D40EBE" w:rsidRDefault="00D40EBE" w:rsidP="00D40EBE">
            <w:r w:rsidRPr="00D40EBE">
              <w:t xml:space="preserve">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2</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площадь земельных</w:t>
            </w:r>
          </w:p>
          <w:p w:rsidR="00D40EBE" w:rsidRPr="00D40EBE" w:rsidRDefault="00D40EBE" w:rsidP="00D40EBE">
            <w:r w:rsidRPr="00D40EBE">
              <w:t xml:space="preserve"> участков </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6E384C">
        <w:trPr>
          <w:trHeight w:val="985"/>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3</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Минимальные отступы зданий, строений, сооружений от границ</w:t>
            </w:r>
          </w:p>
          <w:p w:rsidR="00D40EBE" w:rsidRPr="00D40EBE" w:rsidRDefault="00D40EBE" w:rsidP="00D40EBE">
            <w:r w:rsidRPr="00D40EBE">
              <w:t xml:space="preserve"> земельных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 от хозяйственных и прочих строений – </w:t>
            </w:r>
            <w:smartTag w:uri="urn:schemas-microsoft-com:office:smarttags" w:element="metricconverter">
              <w:smartTagPr>
                <w:attr w:name="ProductID" w:val="1 м"/>
              </w:smartTagPr>
              <w:r w:rsidRPr="00D40EBE">
                <w:t>1 м</w:t>
              </w:r>
            </w:smartTag>
            <w:r w:rsidRPr="00D40EBE">
              <w:t xml:space="preserve">; </w:t>
            </w:r>
          </w:p>
          <w:p w:rsidR="00D40EBE" w:rsidRPr="00D40EBE" w:rsidRDefault="00D40EBE" w:rsidP="00D40EBE">
            <w:r w:rsidRPr="00D40EBE">
              <w:t xml:space="preserve">- открытой стоянки – </w:t>
            </w:r>
            <w:smartTag w:uri="urn:schemas-microsoft-com:office:smarttags" w:element="metricconverter">
              <w:smartTagPr>
                <w:attr w:name="ProductID" w:val="1 м"/>
              </w:smartTagPr>
              <w:r w:rsidRPr="00D40EBE">
                <w:t>1 м</w:t>
              </w:r>
            </w:smartTag>
            <w:r w:rsidRPr="00D40EBE">
              <w:t xml:space="preserve">; </w:t>
            </w:r>
          </w:p>
          <w:p w:rsidR="00D40EBE" w:rsidRPr="00D40EBE" w:rsidRDefault="00D40EBE" w:rsidP="00D40EBE">
            <w:r w:rsidRPr="00D40EBE">
              <w:t xml:space="preserve">- отдельно стоящего гаража – </w:t>
            </w:r>
            <w:smartTag w:uri="urn:schemas-microsoft-com:office:smarttags" w:element="metricconverter">
              <w:smartTagPr>
                <w:attr w:name="ProductID" w:val="1 м"/>
              </w:smartTagPr>
              <w:r w:rsidRPr="00D40EBE">
                <w:t>1 м</w:t>
              </w:r>
            </w:smartTag>
            <w:r w:rsidRPr="00D40EBE">
              <w:t>.</w:t>
            </w:r>
          </w:p>
          <w:p w:rsidR="00D40EBE" w:rsidRPr="00D40EBE" w:rsidRDefault="00D40EBE" w:rsidP="00D40EBE">
            <w:r w:rsidRPr="00D40EBE">
              <w:t>Для других объектов не подлежит установлению</w:t>
            </w:r>
          </w:p>
        </w:tc>
      </w:tr>
      <w:tr w:rsidR="00D40EBE" w:rsidRPr="00D40EBE" w:rsidTr="006E384C">
        <w:trPr>
          <w:trHeight w:val="1250"/>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4</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 надземной части зданий, строений, сооружений на территории земельных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1 этаж</w:t>
            </w:r>
          </w:p>
        </w:tc>
      </w:tr>
      <w:tr w:rsidR="00D40EBE" w:rsidRPr="00D40EBE" w:rsidTr="006E384C">
        <w:trPr>
          <w:trHeight w:val="866"/>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5</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Максимальный коэффициент застройки и коэффициент плотности</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        0,07                            0.28</w:t>
            </w:r>
          </w:p>
        </w:tc>
      </w:tr>
    </w:tbl>
    <w:p w:rsidR="00D40EBE" w:rsidRPr="00D40EBE" w:rsidRDefault="00D40EBE" w:rsidP="00D40EBE"/>
    <w:p w:rsidR="00D90C9A" w:rsidRDefault="00D90C9A" w:rsidP="008D062E">
      <w:pPr>
        <w:ind w:firstLine="567"/>
        <w:rPr>
          <w:b/>
          <w:i/>
        </w:rPr>
      </w:pPr>
    </w:p>
    <w:p w:rsidR="00D90C9A" w:rsidRDefault="00D90C9A" w:rsidP="008D062E">
      <w:pPr>
        <w:ind w:firstLine="567"/>
        <w:rPr>
          <w:b/>
          <w:i/>
        </w:rPr>
      </w:pPr>
    </w:p>
    <w:p w:rsidR="00D90C9A" w:rsidRDefault="00D90C9A" w:rsidP="008D062E">
      <w:pPr>
        <w:ind w:firstLine="567"/>
        <w:rPr>
          <w:b/>
          <w:i/>
        </w:rPr>
      </w:pPr>
    </w:p>
    <w:p w:rsidR="00D90C9A" w:rsidRDefault="00D90C9A" w:rsidP="008D062E">
      <w:pPr>
        <w:ind w:firstLine="567"/>
        <w:rPr>
          <w:b/>
          <w:i/>
        </w:rPr>
      </w:pPr>
    </w:p>
    <w:p w:rsidR="00D90C9A" w:rsidRDefault="00D90C9A" w:rsidP="008D062E">
      <w:pPr>
        <w:ind w:firstLine="567"/>
        <w:rPr>
          <w:b/>
          <w:i/>
        </w:rPr>
      </w:pPr>
    </w:p>
    <w:p w:rsidR="00D40EBE" w:rsidRPr="006E384C" w:rsidRDefault="006E384C" w:rsidP="008D062E">
      <w:pPr>
        <w:ind w:firstLine="567"/>
        <w:rPr>
          <w:b/>
          <w:i/>
        </w:rPr>
      </w:pPr>
      <w:r w:rsidRPr="006E384C">
        <w:rPr>
          <w:b/>
          <w:i/>
        </w:rPr>
        <w:t>Статья 3</w:t>
      </w:r>
      <w:r w:rsidR="00C54EB4">
        <w:rPr>
          <w:b/>
          <w:i/>
        </w:rPr>
        <w:t>5</w:t>
      </w:r>
      <w:r w:rsidRPr="006E384C">
        <w:rPr>
          <w:b/>
          <w:i/>
        </w:rPr>
        <w:t>.</w:t>
      </w:r>
      <w:r w:rsidR="00D40EBE" w:rsidRPr="006E384C">
        <w:rPr>
          <w:b/>
          <w:i/>
        </w:rPr>
        <w:t xml:space="preserve"> Зоны сельскохозяйственного назначения</w:t>
      </w:r>
    </w:p>
    <w:p w:rsidR="00D40EBE" w:rsidRPr="00D40EBE" w:rsidRDefault="00D40EBE" w:rsidP="00D40EBE"/>
    <w:p w:rsidR="00D40EBE" w:rsidRPr="006E384C" w:rsidRDefault="00D40EBE" w:rsidP="008D062E">
      <w:pPr>
        <w:jc w:val="center"/>
        <w:rPr>
          <w:b/>
        </w:rPr>
      </w:pPr>
      <w:r w:rsidRPr="006E384C">
        <w:rPr>
          <w:b/>
        </w:rPr>
        <w:t xml:space="preserve">СХН-1. </w:t>
      </w:r>
      <w:r w:rsidR="0041429F">
        <w:rPr>
          <w:b/>
        </w:rPr>
        <w:t>Зона сельскохозяйственного назначения</w:t>
      </w:r>
    </w:p>
    <w:p w:rsidR="00D40EBE" w:rsidRPr="00D40EBE" w:rsidRDefault="00D40EBE" w:rsidP="00D40EBE"/>
    <w:p w:rsidR="00D40EBE" w:rsidRPr="00D40EBE" w:rsidRDefault="00437BD0" w:rsidP="00437BD0">
      <w:pPr>
        <w:ind w:firstLine="567"/>
        <w:jc w:val="both"/>
      </w:pPr>
      <w:r w:rsidRPr="00D94E63">
        <w:lastRenderedPageBreak/>
        <w:t xml:space="preserve">Зона </w:t>
      </w:r>
      <w:r w:rsidR="0041429F" w:rsidRPr="0041429F">
        <w:t>сельскохозяйственного назначения</w:t>
      </w:r>
      <w:r w:rsidR="0041429F" w:rsidRPr="00D94E63">
        <w:t xml:space="preserve"> </w:t>
      </w:r>
      <w:r w:rsidR="00D40EBE" w:rsidRPr="00D94E63">
        <w:t>предназначена</w:t>
      </w:r>
      <w:r w:rsidR="00D40EBE" w:rsidRPr="00D40EBE">
        <w:t xml:space="preserve"> для выращивания сельхозпродукции открытым способом и выделена для обеспечения правовых условий сохранения сельскохозяйственных угодий, предотвращения их использования для других видов  деятельности. </w:t>
      </w:r>
    </w:p>
    <w:p w:rsidR="00D40EBE" w:rsidRPr="00D40EBE" w:rsidRDefault="00D40EBE" w:rsidP="006E384C">
      <w:pPr>
        <w:ind w:firstLine="567"/>
        <w:jc w:val="both"/>
      </w:pPr>
      <w:r w:rsidRPr="00D40EBE">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7"/>
        <w:gridCol w:w="4681"/>
        <w:gridCol w:w="2726"/>
      </w:tblGrid>
      <w:tr w:rsidR="00D40EBE" w:rsidRPr="00D40EBE" w:rsidTr="00B40665">
        <w:trPr>
          <w:jc w:val="center"/>
        </w:trPr>
        <w:tc>
          <w:tcPr>
            <w:tcW w:w="1807"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Код основного вида разрешенного использования</w:t>
            </w:r>
          </w:p>
        </w:tc>
        <w:tc>
          <w:tcPr>
            <w:tcW w:w="4681"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основного вида разрешенного использования</w:t>
            </w:r>
          </w:p>
        </w:tc>
        <w:tc>
          <w:tcPr>
            <w:tcW w:w="272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Вспомогательные виды разрешенного использования (установленные к основному)</w:t>
            </w:r>
          </w:p>
        </w:tc>
      </w:tr>
      <w:tr w:rsidR="00D40EBE" w:rsidRPr="00D40EBE" w:rsidTr="00B40665">
        <w:trPr>
          <w:jc w:val="center"/>
        </w:trPr>
        <w:tc>
          <w:tcPr>
            <w:tcW w:w="180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w:t>
            </w:r>
          </w:p>
        </w:tc>
        <w:tc>
          <w:tcPr>
            <w:tcW w:w="4681"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Растениеводство</w:t>
            </w:r>
          </w:p>
          <w:p w:rsidR="00D40EBE" w:rsidRPr="00D40EBE" w:rsidRDefault="00D40EBE" w:rsidP="00D40EBE">
            <w:r w:rsidRPr="00D40EBE">
              <w:t>Осуществление хозяйственной деятельности, связанной с выращиванием сельскохозяйственных культур.</w:t>
            </w:r>
          </w:p>
          <w:p w:rsidR="00D40EBE" w:rsidRPr="00D40EBE" w:rsidRDefault="00D40EBE" w:rsidP="00D40EBE">
            <w:r w:rsidRPr="00D40EBE">
              <w:t xml:space="preserve">Содержание данного вида разрешенного использования включает в себя содержание видов разрешенного использования с </w:t>
            </w:r>
            <w:hyperlink w:anchor="Par54" w:tooltip="1.2" w:history="1">
              <w:r w:rsidRPr="00D40EBE">
                <w:t>кодами 1.2</w:t>
              </w:r>
            </w:hyperlink>
            <w:r w:rsidRPr="00D40EBE">
              <w:t xml:space="preserve"> - </w:t>
            </w:r>
            <w:hyperlink w:anchor="Par66" w:tooltip="1.6" w:history="1">
              <w:r w:rsidRPr="00D40EBE">
                <w:t>1.6</w:t>
              </w:r>
            </w:hyperlink>
          </w:p>
        </w:tc>
        <w:tc>
          <w:tcPr>
            <w:tcW w:w="27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B40665">
        <w:trPr>
          <w:jc w:val="center"/>
        </w:trPr>
        <w:tc>
          <w:tcPr>
            <w:tcW w:w="180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w:t>
            </w:r>
          </w:p>
        </w:tc>
        <w:tc>
          <w:tcPr>
            <w:tcW w:w="4681"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Выращивание зерновых и иных сельскохозяйственных культур</w:t>
            </w:r>
          </w:p>
          <w:p w:rsidR="00D40EBE" w:rsidRPr="00D40EBE" w:rsidRDefault="00D40EBE" w:rsidP="00D40EBE">
            <w:r w:rsidRPr="00D40EBE">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7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B40665">
        <w:trPr>
          <w:jc w:val="center"/>
        </w:trPr>
        <w:tc>
          <w:tcPr>
            <w:tcW w:w="180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1.3</w:t>
            </w:r>
          </w:p>
        </w:tc>
        <w:tc>
          <w:tcPr>
            <w:tcW w:w="4681"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Овощеводство</w:t>
            </w:r>
          </w:p>
          <w:p w:rsidR="00D40EBE" w:rsidRPr="00D40EBE" w:rsidRDefault="00D40EBE" w:rsidP="00D40EBE">
            <w:r w:rsidRPr="00D40EBE">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7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B40665">
        <w:trPr>
          <w:jc w:val="center"/>
        </w:trPr>
        <w:tc>
          <w:tcPr>
            <w:tcW w:w="180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1.4</w:t>
            </w:r>
          </w:p>
        </w:tc>
        <w:tc>
          <w:tcPr>
            <w:tcW w:w="4681"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Выращивание тонизирующих, лекарственных, цветочных культур</w:t>
            </w:r>
          </w:p>
          <w:p w:rsidR="00D40EBE" w:rsidRPr="00D40EBE" w:rsidRDefault="00D40EBE" w:rsidP="00D40EBE">
            <w:r w:rsidRPr="00D40EBE">
              <w:lastRenderedPageBreak/>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7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Хозяйственные постройки;</w:t>
            </w:r>
          </w:p>
          <w:p w:rsidR="00D40EBE" w:rsidRPr="00D40EBE" w:rsidRDefault="00D40EBE" w:rsidP="00D40EBE">
            <w:r w:rsidRPr="00D40EBE">
              <w:lastRenderedPageBreak/>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B40665" w:rsidRPr="00D40EBE" w:rsidTr="00B40665">
        <w:trPr>
          <w:jc w:val="center"/>
        </w:trPr>
        <w:tc>
          <w:tcPr>
            <w:tcW w:w="1807" w:type="dxa"/>
            <w:tcBorders>
              <w:top w:val="single" w:sz="4" w:space="0" w:color="auto"/>
              <w:left w:val="single" w:sz="4" w:space="0" w:color="auto"/>
              <w:bottom w:val="single" w:sz="4" w:space="0" w:color="auto"/>
              <w:right w:val="single" w:sz="4" w:space="0" w:color="auto"/>
            </w:tcBorders>
          </w:tcPr>
          <w:p w:rsidR="00B40665" w:rsidRPr="00D40EBE" w:rsidRDefault="00B40665" w:rsidP="00D828FF">
            <w:r w:rsidRPr="00D40EBE">
              <w:lastRenderedPageBreak/>
              <w:t>1.5</w:t>
            </w:r>
          </w:p>
        </w:tc>
        <w:tc>
          <w:tcPr>
            <w:tcW w:w="4681" w:type="dxa"/>
            <w:tcBorders>
              <w:top w:val="single" w:sz="4" w:space="0" w:color="auto"/>
              <w:left w:val="single" w:sz="4" w:space="0" w:color="auto"/>
              <w:bottom w:val="single" w:sz="4" w:space="0" w:color="auto"/>
              <w:right w:val="single" w:sz="4" w:space="0" w:color="auto"/>
            </w:tcBorders>
          </w:tcPr>
          <w:p w:rsidR="00B40665" w:rsidRPr="00D40EBE" w:rsidRDefault="00B40665" w:rsidP="00D828FF">
            <w:r w:rsidRPr="00D40EBE">
              <w:t>Садоводство</w:t>
            </w:r>
          </w:p>
          <w:p w:rsidR="00B40665" w:rsidRPr="00D40EBE" w:rsidRDefault="00B40665" w:rsidP="00D828FF">
            <w:r w:rsidRPr="00D40EBE">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726" w:type="dxa"/>
            <w:tcBorders>
              <w:top w:val="single" w:sz="4" w:space="0" w:color="auto"/>
              <w:left w:val="single" w:sz="4" w:space="0" w:color="auto"/>
              <w:bottom w:val="single" w:sz="4" w:space="0" w:color="auto"/>
              <w:right w:val="single" w:sz="4" w:space="0" w:color="auto"/>
            </w:tcBorders>
          </w:tcPr>
          <w:p w:rsidR="00B40665" w:rsidRPr="00D40EBE" w:rsidRDefault="00B40665" w:rsidP="00D828FF">
            <w:r w:rsidRPr="00D40EBE">
              <w:t>Хозяйственные постройки;</w:t>
            </w:r>
          </w:p>
          <w:p w:rsidR="00B40665" w:rsidRPr="00D40EBE" w:rsidRDefault="00B40665" w:rsidP="00D828FF">
            <w:r w:rsidRPr="00D40EBE">
              <w:t>сооружения локального инженерного обеспечения;</w:t>
            </w:r>
          </w:p>
          <w:p w:rsidR="00B40665" w:rsidRPr="00D40EBE" w:rsidRDefault="00B40665" w:rsidP="00D828FF">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571AF6" w:rsidRPr="00D40EBE" w:rsidTr="00B40665">
        <w:trPr>
          <w:jc w:val="center"/>
        </w:trPr>
        <w:tc>
          <w:tcPr>
            <w:tcW w:w="1807" w:type="dxa"/>
            <w:tcBorders>
              <w:top w:val="single" w:sz="4" w:space="0" w:color="auto"/>
              <w:left w:val="single" w:sz="4" w:space="0" w:color="auto"/>
              <w:bottom w:val="single" w:sz="4" w:space="0" w:color="auto"/>
              <w:right w:val="single" w:sz="4" w:space="0" w:color="auto"/>
            </w:tcBorders>
          </w:tcPr>
          <w:p w:rsidR="00571AF6" w:rsidRPr="007F06EA" w:rsidRDefault="00571AF6" w:rsidP="00571AF6">
            <w:r w:rsidRPr="007F06EA">
              <w:t>1.5.1</w:t>
            </w:r>
          </w:p>
        </w:tc>
        <w:tc>
          <w:tcPr>
            <w:tcW w:w="4681" w:type="dxa"/>
            <w:tcBorders>
              <w:top w:val="single" w:sz="4" w:space="0" w:color="auto"/>
              <w:left w:val="single" w:sz="4" w:space="0" w:color="auto"/>
              <w:bottom w:val="single" w:sz="4" w:space="0" w:color="auto"/>
              <w:right w:val="single" w:sz="4" w:space="0" w:color="auto"/>
            </w:tcBorders>
          </w:tcPr>
          <w:p w:rsidR="00571AF6" w:rsidRPr="007F06EA" w:rsidRDefault="00571AF6" w:rsidP="00571AF6">
            <w:r w:rsidRPr="007F06EA">
              <w:t xml:space="preserve">Виноградарство </w:t>
            </w:r>
          </w:p>
          <w:p w:rsidR="00571AF6" w:rsidRPr="007F06EA" w:rsidRDefault="00571AF6" w:rsidP="00571AF6">
            <w:r w:rsidRPr="007F06EA">
              <w:t>Возделывание винограда на виноградопригодных землях</w:t>
            </w:r>
          </w:p>
          <w:p w:rsidR="00571AF6" w:rsidRPr="007F06EA" w:rsidRDefault="00571AF6" w:rsidP="00571AF6"/>
          <w:p w:rsidR="00571AF6" w:rsidRPr="007F06EA" w:rsidRDefault="00571AF6" w:rsidP="00571AF6"/>
        </w:tc>
        <w:tc>
          <w:tcPr>
            <w:tcW w:w="2726" w:type="dxa"/>
            <w:tcBorders>
              <w:top w:val="single" w:sz="4" w:space="0" w:color="auto"/>
              <w:left w:val="single" w:sz="4" w:space="0" w:color="auto"/>
              <w:bottom w:val="single" w:sz="4" w:space="0" w:color="auto"/>
              <w:right w:val="single" w:sz="4" w:space="0" w:color="auto"/>
            </w:tcBorders>
          </w:tcPr>
          <w:p w:rsidR="00571AF6" w:rsidRPr="007F06EA" w:rsidRDefault="00571AF6" w:rsidP="00571AF6">
            <w:r w:rsidRPr="007F06EA">
              <w:t>Хозяйственные постройки;</w:t>
            </w:r>
          </w:p>
          <w:p w:rsidR="00571AF6" w:rsidRPr="007F06EA" w:rsidRDefault="00571AF6" w:rsidP="00571AF6">
            <w:r w:rsidRPr="007F06EA">
              <w:t>сооружения локального инженерного обеспечения;</w:t>
            </w:r>
          </w:p>
          <w:p w:rsidR="00571AF6" w:rsidRPr="007F06EA" w:rsidRDefault="00571AF6" w:rsidP="00571AF6">
            <w:r w:rsidRPr="007F06EA">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0E1B5C" w:rsidRPr="00D40EBE" w:rsidTr="00B40665">
        <w:trPr>
          <w:jc w:val="center"/>
        </w:trPr>
        <w:tc>
          <w:tcPr>
            <w:tcW w:w="1807" w:type="dxa"/>
            <w:tcBorders>
              <w:top w:val="single" w:sz="4" w:space="0" w:color="auto"/>
              <w:left w:val="single" w:sz="4" w:space="0" w:color="auto"/>
              <w:bottom w:val="single" w:sz="4" w:space="0" w:color="auto"/>
              <w:right w:val="single" w:sz="4" w:space="0" w:color="auto"/>
            </w:tcBorders>
          </w:tcPr>
          <w:p w:rsidR="000E1B5C" w:rsidRPr="003906F6" w:rsidRDefault="000E1B5C" w:rsidP="000E1B5C">
            <w:r>
              <w:t>1.7</w:t>
            </w:r>
          </w:p>
        </w:tc>
        <w:tc>
          <w:tcPr>
            <w:tcW w:w="4681" w:type="dxa"/>
            <w:tcBorders>
              <w:top w:val="single" w:sz="4" w:space="0" w:color="auto"/>
              <w:left w:val="single" w:sz="4" w:space="0" w:color="auto"/>
              <w:bottom w:val="single" w:sz="4" w:space="0" w:color="auto"/>
              <w:right w:val="single" w:sz="4" w:space="0" w:color="auto"/>
            </w:tcBorders>
          </w:tcPr>
          <w:p w:rsidR="000E1B5C" w:rsidRPr="003906F6" w:rsidRDefault="000E1B5C" w:rsidP="000E1B5C">
            <w:pPr>
              <w:pStyle w:val="s1"/>
              <w:shd w:val="clear" w:color="auto" w:fill="FFFFFF"/>
              <w:spacing w:before="75" w:beforeAutospacing="0" w:after="75" w:afterAutospacing="0"/>
              <w:ind w:left="75" w:right="75"/>
              <w:rPr>
                <w:color w:val="464C55"/>
              </w:rPr>
            </w:pPr>
            <w:r w:rsidRPr="003906F6">
              <w:rPr>
                <w:color w:val="464C55"/>
              </w:rPr>
              <w:t>Животноводство</w:t>
            </w:r>
          </w:p>
          <w:p w:rsidR="000E1B5C" w:rsidRPr="003906F6" w:rsidRDefault="000E1B5C" w:rsidP="000E1B5C">
            <w:pPr>
              <w:pStyle w:val="s1"/>
              <w:shd w:val="clear" w:color="auto" w:fill="FFFFFF"/>
              <w:spacing w:before="75" w:beforeAutospacing="0" w:after="75" w:afterAutospacing="0"/>
              <w:ind w:left="75" w:right="75"/>
              <w:rPr>
                <w:color w:val="464C55"/>
              </w:rPr>
            </w:pPr>
            <w:r w:rsidRPr="003906F6">
              <w:rPr>
                <w:color w:val="464C55"/>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w:t>
            </w:r>
            <w:r w:rsidRPr="003906F6">
              <w:rPr>
                <w:color w:val="464C55"/>
              </w:rPr>
              <w:lastRenderedPageBreak/>
              <w:t>животных, производства, хранения и первичной переработки сельскохозяйственной продукции.</w:t>
            </w:r>
          </w:p>
          <w:p w:rsidR="000E1B5C" w:rsidRPr="003906F6" w:rsidRDefault="000E1B5C" w:rsidP="000E1B5C">
            <w:pPr>
              <w:pStyle w:val="s1"/>
              <w:shd w:val="clear" w:color="auto" w:fill="FFFFFF"/>
              <w:spacing w:before="0" w:beforeAutospacing="0" w:after="0" w:afterAutospacing="0"/>
              <w:ind w:left="75" w:right="75"/>
              <w:rPr>
                <w:color w:val="464C55"/>
              </w:rPr>
            </w:pPr>
            <w:r w:rsidRPr="003906F6">
              <w:rPr>
                <w:color w:val="464C55"/>
              </w:rPr>
              <w:t>Содержание данного вида разрешенного использования включает в себя содержание видов разрешенного использования с </w:t>
            </w:r>
            <w:hyperlink r:id="rId12" w:anchor="block_1018" w:history="1">
              <w:r w:rsidRPr="003906F6">
                <w:rPr>
                  <w:rStyle w:val="af7"/>
                  <w:color w:val="3272C0"/>
                </w:rPr>
                <w:t>кодами 1.8-1.11</w:t>
              </w:r>
            </w:hyperlink>
            <w:r w:rsidRPr="003906F6">
              <w:rPr>
                <w:color w:val="464C55"/>
              </w:rPr>
              <w:t>, </w:t>
            </w:r>
            <w:hyperlink r:id="rId13" w:anchor="block_10115" w:history="1">
              <w:r w:rsidRPr="003906F6">
                <w:rPr>
                  <w:rStyle w:val="af7"/>
                  <w:color w:val="3272C0"/>
                </w:rPr>
                <w:t>1.15</w:t>
              </w:r>
            </w:hyperlink>
            <w:r w:rsidRPr="003906F6">
              <w:rPr>
                <w:color w:val="464C55"/>
              </w:rPr>
              <w:t>, </w:t>
            </w:r>
            <w:hyperlink r:id="rId14" w:anchor="block_1119" w:history="1">
              <w:r w:rsidRPr="003906F6">
                <w:rPr>
                  <w:rStyle w:val="af7"/>
                  <w:color w:val="3272C0"/>
                </w:rPr>
                <w:t>1.19</w:t>
              </w:r>
            </w:hyperlink>
            <w:r w:rsidRPr="003906F6">
              <w:rPr>
                <w:color w:val="464C55"/>
              </w:rPr>
              <w:t>, </w:t>
            </w:r>
            <w:hyperlink r:id="rId15" w:anchor="block_1120" w:history="1">
              <w:r w:rsidRPr="003906F6">
                <w:rPr>
                  <w:rStyle w:val="af7"/>
                  <w:color w:val="3272C0"/>
                </w:rPr>
                <w:t>1.20</w:t>
              </w:r>
            </w:hyperlink>
          </w:p>
          <w:p w:rsidR="000E1B5C" w:rsidRPr="003906F6" w:rsidRDefault="000E1B5C" w:rsidP="000E1B5C"/>
        </w:tc>
        <w:tc>
          <w:tcPr>
            <w:tcW w:w="2726" w:type="dxa"/>
            <w:tcBorders>
              <w:top w:val="single" w:sz="4" w:space="0" w:color="auto"/>
              <w:left w:val="single" w:sz="4" w:space="0" w:color="auto"/>
              <w:bottom w:val="single" w:sz="4" w:space="0" w:color="auto"/>
              <w:right w:val="single" w:sz="4" w:space="0" w:color="auto"/>
            </w:tcBorders>
          </w:tcPr>
          <w:p w:rsidR="000E1B5C" w:rsidRPr="003906F6" w:rsidRDefault="000E1B5C" w:rsidP="000E1B5C">
            <w:r w:rsidRPr="003906F6">
              <w:lastRenderedPageBreak/>
              <w:t>Хозяйственные постройки;</w:t>
            </w:r>
          </w:p>
          <w:p w:rsidR="000E1B5C" w:rsidRPr="003906F6" w:rsidRDefault="000E1B5C" w:rsidP="000E1B5C">
            <w:r w:rsidRPr="003906F6">
              <w:t>сооружения локального инженерного обеспечения;</w:t>
            </w:r>
          </w:p>
          <w:p w:rsidR="000E1B5C" w:rsidRPr="003906F6" w:rsidRDefault="000E1B5C" w:rsidP="000E1B5C">
            <w:r w:rsidRPr="003906F6">
              <w:t>площадки для сбора мусора; объекты пожарной охраны (резервуары для хранения воды); объекты технического, инженерно-</w:t>
            </w:r>
            <w:r w:rsidRPr="003906F6">
              <w:lastRenderedPageBreak/>
              <w:t>технического обеспечения</w:t>
            </w:r>
          </w:p>
        </w:tc>
      </w:tr>
      <w:tr w:rsidR="00D40EBE" w:rsidRPr="00D40EBE" w:rsidTr="00B40665">
        <w:trPr>
          <w:jc w:val="center"/>
        </w:trPr>
        <w:tc>
          <w:tcPr>
            <w:tcW w:w="180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1.15</w:t>
            </w:r>
          </w:p>
        </w:tc>
        <w:tc>
          <w:tcPr>
            <w:tcW w:w="4681"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Хранение и переработка сельскохозяйственной продукции</w:t>
            </w:r>
          </w:p>
          <w:p w:rsidR="00D40EBE" w:rsidRPr="00D40EBE" w:rsidRDefault="00D40EBE" w:rsidP="00D40EBE">
            <w:r w:rsidRPr="00D40EBE">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7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B40665">
        <w:trPr>
          <w:jc w:val="center"/>
        </w:trPr>
        <w:tc>
          <w:tcPr>
            <w:tcW w:w="180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1.19</w:t>
            </w:r>
          </w:p>
        </w:tc>
        <w:tc>
          <w:tcPr>
            <w:tcW w:w="4681"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Сенокошение</w:t>
            </w:r>
          </w:p>
          <w:p w:rsidR="00D40EBE" w:rsidRPr="00D40EBE" w:rsidRDefault="00D40EBE" w:rsidP="00D40EBE">
            <w:r w:rsidRPr="00D40EBE">
              <w:t>Кошение трав, сбор и заготовка сена</w:t>
            </w:r>
          </w:p>
        </w:tc>
        <w:tc>
          <w:tcPr>
            <w:tcW w:w="27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Не установлены</w:t>
            </w:r>
          </w:p>
        </w:tc>
      </w:tr>
      <w:tr w:rsidR="00D40EBE" w:rsidRPr="00D40EBE" w:rsidTr="00B40665">
        <w:trPr>
          <w:jc w:val="center"/>
        </w:trPr>
        <w:tc>
          <w:tcPr>
            <w:tcW w:w="180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1.20</w:t>
            </w:r>
          </w:p>
        </w:tc>
        <w:tc>
          <w:tcPr>
            <w:tcW w:w="4681"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Выпас сельскохозяйственных животных</w:t>
            </w:r>
          </w:p>
          <w:p w:rsidR="00D40EBE" w:rsidRPr="00D40EBE" w:rsidRDefault="00D40EBE" w:rsidP="00D40EBE"/>
        </w:tc>
        <w:tc>
          <w:tcPr>
            <w:tcW w:w="27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Не установлены</w:t>
            </w:r>
          </w:p>
        </w:tc>
      </w:tr>
      <w:tr w:rsidR="0046660D" w:rsidRPr="00D40EBE" w:rsidTr="00B40665">
        <w:trPr>
          <w:jc w:val="center"/>
        </w:trPr>
        <w:tc>
          <w:tcPr>
            <w:tcW w:w="1807" w:type="dxa"/>
            <w:tcBorders>
              <w:top w:val="single" w:sz="4" w:space="0" w:color="auto"/>
              <w:left w:val="single" w:sz="4" w:space="0" w:color="auto"/>
              <w:bottom w:val="single" w:sz="4" w:space="0" w:color="auto"/>
              <w:right w:val="single" w:sz="4" w:space="0" w:color="auto"/>
            </w:tcBorders>
          </w:tcPr>
          <w:p w:rsidR="0046660D" w:rsidRPr="00F6635B" w:rsidRDefault="0046660D" w:rsidP="0046660D">
            <w:pPr>
              <w:jc w:val="both"/>
            </w:pPr>
            <w:r w:rsidRPr="00F6635B">
              <w:t>7.5</w:t>
            </w:r>
          </w:p>
        </w:tc>
        <w:tc>
          <w:tcPr>
            <w:tcW w:w="4681" w:type="dxa"/>
            <w:tcBorders>
              <w:top w:val="single" w:sz="4" w:space="0" w:color="auto"/>
              <w:left w:val="single" w:sz="4" w:space="0" w:color="auto"/>
              <w:bottom w:val="single" w:sz="4" w:space="0" w:color="auto"/>
              <w:right w:val="single" w:sz="4" w:space="0" w:color="auto"/>
            </w:tcBorders>
          </w:tcPr>
          <w:p w:rsidR="0046660D" w:rsidRPr="0046660D" w:rsidRDefault="0046660D" w:rsidP="0046660D">
            <w:pPr>
              <w:jc w:val="both"/>
            </w:pPr>
            <w:r w:rsidRPr="0046660D">
              <w:t>Трубопроводный транспорт</w:t>
            </w:r>
          </w:p>
        </w:tc>
        <w:tc>
          <w:tcPr>
            <w:tcW w:w="2726" w:type="dxa"/>
            <w:tcBorders>
              <w:top w:val="single" w:sz="4" w:space="0" w:color="auto"/>
              <w:left w:val="single" w:sz="4" w:space="0" w:color="auto"/>
              <w:bottom w:val="single" w:sz="4" w:space="0" w:color="auto"/>
              <w:right w:val="single" w:sz="4" w:space="0" w:color="auto"/>
            </w:tcBorders>
          </w:tcPr>
          <w:p w:rsidR="0046660D" w:rsidRPr="0046660D" w:rsidRDefault="0046660D" w:rsidP="0046660D">
            <w:pPr>
              <w:jc w:val="both"/>
            </w:pPr>
            <w:r w:rsidRPr="0046660D">
              <w:rPr>
                <w:rStyle w:val="af6"/>
                <w:i w:val="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D40EBE" w:rsidRPr="00D40EBE" w:rsidTr="00B40665">
        <w:trPr>
          <w:jc w:val="center"/>
        </w:trPr>
        <w:tc>
          <w:tcPr>
            <w:tcW w:w="1807"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13.1</w:t>
            </w:r>
          </w:p>
        </w:tc>
        <w:tc>
          <w:tcPr>
            <w:tcW w:w="4681"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Ведение огородничества</w:t>
            </w:r>
          </w:p>
          <w:p w:rsidR="00D40EBE" w:rsidRPr="00D40EBE" w:rsidRDefault="00D40EBE" w:rsidP="00D40EBE">
            <w:r w:rsidRPr="00D40EBE">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72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8B7E16" w:rsidRPr="00D40EBE" w:rsidTr="00B40665">
        <w:trPr>
          <w:jc w:val="center"/>
        </w:trPr>
        <w:tc>
          <w:tcPr>
            <w:tcW w:w="1807" w:type="dxa"/>
            <w:tcBorders>
              <w:top w:val="single" w:sz="4" w:space="0" w:color="auto"/>
              <w:left w:val="single" w:sz="4" w:space="0" w:color="auto"/>
              <w:bottom w:val="single" w:sz="4" w:space="0" w:color="auto"/>
              <w:right w:val="single" w:sz="4" w:space="0" w:color="auto"/>
            </w:tcBorders>
          </w:tcPr>
          <w:p w:rsidR="008B7E16" w:rsidRPr="003906F6" w:rsidRDefault="008B7E16" w:rsidP="00D828FF">
            <w:r>
              <w:t>13.2</w:t>
            </w:r>
          </w:p>
        </w:tc>
        <w:tc>
          <w:tcPr>
            <w:tcW w:w="4681" w:type="dxa"/>
            <w:tcBorders>
              <w:top w:val="single" w:sz="4" w:space="0" w:color="auto"/>
              <w:left w:val="single" w:sz="4" w:space="0" w:color="auto"/>
              <w:bottom w:val="single" w:sz="4" w:space="0" w:color="auto"/>
              <w:right w:val="single" w:sz="4" w:space="0" w:color="auto"/>
            </w:tcBorders>
          </w:tcPr>
          <w:p w:rsidR="008B7E16" w:rsidRPr="006A7A95" w:rsidRDefault="008B7E16" w:rsidP="00D828FF">
            <w:r w:rsidRPr="006A7A95">
              <w:t xml:space="preserve">Ведение садоводства </w:t>
            </w:r>
          </w:p>
          <w:p w:rsidR="008B7E16" w:rsidRPr="00ED11FF" w:rsidRDefault="008B7E16" w:rsidP="00D828FF">
            <w:r w:rsidRPr="006A7A95">
              <w:lastRenderedPageBreak/>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r>
              <w:t xml:space="preserve"> для собственных нужд</w:t>
            </w:r>
          </w:p>
        </w:tc>
        <w:tc>
          <w:tcPr>
            <w:tcW w:w="2726" w:type="dxa"/>
            <w:tcBorders>
              <w:top w:val="single" w:sz="4" w:space="0" w:color="auto"/>
              <w:left w:val="single" w:sz="4" w:space="0" w:color="auto"/>
              <w:bottom w:val="single" w:sz="4" w:space="0" w:color="auto"/>
              <w:right w:val="single" w:sz="4" w:space="0" w:color="auto"/>
            </w:tcBorders>
          </w:tcPr>
          <w:p w:rsidR="008B7E16" w:rsidRPr="006A7A95" w:rsidRDefault="008B7E16" w:rsidP="00D828FF">
            <w:r w:rsidRPr="006A7A95">
              <w:lastRenderedPageBreak/>
              <w:t xml:space="preserve">Сооружения локального инженерного </w:t>
            </w:r>
            <w:r w:rsidRPr="006A7A95">
              <w:lastRenderedPageBreak/>
              <w:t>обеспечения; площадки для сбора мусора; объекты пожарной охраны (резервуары для хранения воды); объекты технического, инженерно</w:t>
            </w:r>
            <w:r w:rsidR="0024246E">
              <w:t>-</w:t>
            </w:r>
            <w:r w:rsidRPr="006A7A95">
              <w:t>технического обеспечения</w:t>
            </w:r>
          </w:p>
        </w:tc>
      </w:tr>
    </w:tbl>
    <w:p w:rsidR="00D40EBE" w:rsidRPr="00D40EBE" w:rsidRDefault="00D40EBE" w:rsidP="00D40EBE"/>
    <w:p w:rsidR="00D40EBE" w:rsidRDefault="00D40EBE" w:rsidP="006E384C">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p w:rsidR="006E384C" w:rsidRPr="00D40EBE" w:rsidRDefault="006E384C" w:rsidP="006E384C">
      <w:pPr>
        <w:ind w:firstLine="567"/>
        <w:jc w:val="both"/>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Вспомогательные виды разрешенного использования (установленные к условно разрешенному виду)</w:t>
            </w:r>
          </w:p>
        </w:tc>
      </w:tr>
      <w:tr w:rsidR="0024246E" w:rsidRPr="00D40EBE" w:rsidTr="0024246E">
        <w:trPr>
          <w:jc w:val="center"/>
        </w:trPr>
        <w:tc>
          <w:tcPr>
            <w:tcW w:w="1854" w:type="dxa"/>
            <w:tcBorders>
              <w:top w:val="single" w:sz="4" w:space="0" w:color="auto"/>
              <w:left w:val="single" w:sz="4" w:space="0" w:color="auto"/>
              <w:bottom w:val="single" w:sz="4" w:space="0" w:color="auto"/>
              <w:right w:val="single" w:sz="4" w:space="0" w:color="auto"/>
            </w:tcBorders>
          </w:tcPr>
          <w:p w:rsidR="0024246E" w:rsidRPr="00D40EBE" w:rsidRDefault="0024246E" w:rsidP="0024246E">
            <w:r w:rsidRPr="00D40EBE">
              <w:t>1.17</w:t>
            </w:r>
          </w:p>
        </w:tc>
        <w:tc>
          <w:tcPr>
            <w:tcW w:w="4866" w:type="dxa"/>
            <w:tcBorders>
              <w:top w:val="single" w:sz="4" w:space="0" w:color="auto"/>
              <w:left w:val="single" w:sz="4" w:space="0" w:color="auto"/>
              <w:bottom w:val="single" w:sz="4" w:space="0" w:color="auto"/>
              <w:right w:val="single" w:sz="4" w:space="0" w:color="auto"/>
            </w:tcBorders>
          </w:tcPr>
          <w:p w:rsidR="0024246E" w:rsidRPr="00D40EBE" w:rsidRDefault="0024246E" w:rsidP="0024246E">
            <w:r w:rsidRPr="00D40EBE">
              <w:t>Питомники</w:t>
            </w:r>
          </w:p>
          <w:p w:rsidR="0024246E" w:rsidRPr="00D40EBE" w:rsidRDefault="0024246E" w:rsidP="0024246E">
            <w:r w:rsidRPr="00D40EBE">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24246E" w:rsidRPr="00D40EBE" w:rsidRDefault="0024246E" w:rsidP="0024246E">
            <w:r w:rsidRPr="00D40EBE">
              <w:t>размещение сооружений, необходимых для указанных видов сельскохозяйственного производства</w:t>
            </w:r>
          </w:p>
        </w:tc>
        <w:tc>
          <w:tcPr>
            <w:tcW w:w="2494" w:type="dxa"/>
            <w:tcBorders>
              <w:top w:val="single" w:sz="4" w:space="0" w:color="auto"/>
              <w:left w:val="single" w:sz="4" w:space="0" w:color="auto"/>
              <w:bottom w:val="single" w:sz="4" w:space="0" w:color="auto"/>
              <w:right w:val="single" w:sz="4" w:space="0" w:color="auto"/>
            </w:tcBorders>
          </w:tcPr>
          <w:p w:rsidR="0024246E" w:rsidRPr="00D40EBE" w:rsidRDefault="0024246E" w:rsidP="0024246E">
            <w:r w:rsidRPr="00D40EBE">
              <w:t>Хозяйственные постройки;</w:t>
            </w:r>
          </w:p>
          <w:p w:rsidR="0024246E" w:rsidRPr="00D40EBE" w:rsidRDefault="0024246E" w:rsidP="0024246E">
            <w:r w:rsidRPr="00D40EBE">
              <w:t>сооружения локального инженерного обеспечения;</w:t>
            </w:r>
          </w:p>
          <w:p w:rsidR="0024246E" w:rsidRPr="00D40EBE" w:rsidRDefault="0024246E" w:rsidP="0024246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Предоставление коммунальных услуг</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w:t>
            </w:r>
            <w:r w:rsidRPr="00D40EBE">
              <w:lastRenderedPageBreak/>
              <w:t>хозяйственные нужды</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11.1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Общее пользование водными объектами</w:t>
            </w:r>
          </w:p>
          <w:p w:rsidR="00D40EBE" w:rsidRPr="00D40EBE" w:rsidRDefault="00D40EBE" w:rsidP="00D40EBE">
            <w:r w:rsidRPr="00D40EBE">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площадок для сбора мусора; объекты технического, инженерно-технического обеспечения; гостевые автостоянки; солярии</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Специальное пользование водными объектами</w:t>
            </w:r>
          </w:p>
          <w:p w:rsidR="00D40EBE" w:rsidRPr="00D40EBE" w:rsidRDefault="00D40EBE" w:rsidP="00D40EBE">
            <w:r w:rsidRPr="00D40EBE">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11.3</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Гидротехнические сооружения</w:t>
            </w:r>
          </w:p>
          <w:p w:rsidR="00D40EBE" w:rsidRPr="00D40EBE" w:rsidRDefault="00D40EBE" w:rsidP="00D40EBE">
            <w:r w:rsidRPr="00D40EBE">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технического, инженерно-технического обеспечения</w:t>
            </w:r>
          </w:p>
        </w:tc>
      </w:tr>
    </w:tbl>
    <w:p w:rsidR="00D40EBE" w:rsidRPr="00D40EBE" w:rsidRDefault="00D40EBE" w:rsidP="00D40EBE"/>
    <w:p w:rsidR="00D40EBE" w:rsidRPr="00D40EBE" w:rsidRDefault="00D40EBE" w:rsidP="006E384C">
      <w:pPr>
        <w:ind w:firstLine="567"/>
      </w:pPr>
      <w:r w:rsidRPr="00D40EBE">
        <w:t>Параметры застройки не подлежат установлению.</w:t>
      </w:r>
    </w:p>
    <w:p w:rsidR="00D40EBE" w:rsidRPr="00D40EBE" w:rsidRDefault="00D40EBE" w:rsidP="00D40EBE"/>
    <w:p w:rsidR="00D40EBE" w:rsidRPr="006E384C" w:rsidRDefault="00D40EBE" w:rsidP="008D062E">
      <w:pPr>
        <w:jc w:val="center"/>
        <w:rPr>
          <w:b/>
        </w:rPr>
      </w:pPr>
      <w:r w:rsidRPr="006E384C">
        <w:rPr>
          <w:b/>
        </w:rPr>
        <w:t>СХН-2. Зона садов (с/х назначения)</w:t>
      </w:r>
    </w:p>
    <w:p w:rsidR="00D40EBE" w:rsidRPr="00D40EBE" w:rsidRDefault="00D40EBE" w:rsidP="00D40EBE"/>
    <w:p w:rsidR="00D40EBE" w:rsidRPr="00D40EBE" w:rsidRDefault="00D40EBE" w:rsidP="006E384C">
      <w:pPr>
        <w:ind w:firstLine="567"/>
        <w:jc w:val="both"/>
      </w:pPr>
      <w:r w:rsidRPr="00D40EBE">
        <w:t>Зона садов</w:t>
      </w:r>
      <w:r w:rsidR="00BA19C2">
        <w:t xml:space="preserve"> </w:t>
      </w:r>
      <w:r w:rsidR="00BA19C2" w:rsidRPr="00BA19C2">
        <w:t>(с/х назначения)</w:t>
      </w:r>
      <w:r w:rsidRPr="00D40EBE">
        <w:t xml:space="preserve"> СХН-2 предназначена для обеспечения правовых условий сохранения сельскохозяйственного назначения, предотвращения их использования для других видов  деятельности. </w:t>
      </w:r>
    </w:p>
    <w:p w:rsidR="00D40EBE" w:rsidRPr="00D40EBE" w:rsidRDefault="00D40EBE" w:rsidP="006E384C">
      <w:pPr>
        <w:ind w:firstLine="567"/>
        <w:jc w:val="both"/>
      </w:pPr>
      <w:r w:rsidRPr="00D40EBE">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Вспомогательные виды разрешенного использования (установленные к основному)</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1.5</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Садоводство</w:t>
            </w:r>
          </w:p>
          <w:p w:rsidR="00D40EBE" w:rsidRPr="00D40EBE" w:rsidRDefault="00D40EBE" w:rsidP="00D40EBE">
            <w:r w:rsidRPr="00D40EBE">
              <w:t xml:space="preserve">Осуществление хозяйственной деятельности, в том числе на </w:t>
            </w:r>
            <w:r w:rsidRPr="00D40EBE">
              <w:lastRenderedPageBreak/>
              <w:t>сельскохозяйственных угодьях, связанной с выращиванием многолетних плодовых и ягодных культур, винограда и иных многолетних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Хозяйственные постройки;</w:t>
            </w:r>
          </w:p>
          <w:p w:rsidR="00D40EBE" w:rsidRPr="00D40EBE" w:rsidRDefault="00D40EBE" w:rsidP="00D40EBE">
            <w:r w:rsidRPr="00D40EBE">
              <w:lastRenderedPageBreak/>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1.17</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Питомники</w:t>
            </w:r>
          </w:p>
          <w:p w:rsidR="00D40EBE" w:rsidRPr="00D40EBE" w:rsidRDefault="00D40EBE" w:rsidP="00D40EBE">
            <w:r w:rsidRPr="00D40EBE">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D40EBE" w:rsidRPr="00D40EBE" w:rsidRDefault="00D40EBE" w:rsidP="00D40EBE">
            <w:r w:rsidRPr="00D40EBE">
              <w:t>размещение сооружений, необходимых для указанных видов сельскохозяйственного производства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Хозяйственные постройки;</w:t>
            </w:r>
          </w:p>
          <w:p w:rsidR="00D40EBE" w:rsidRPr="00D40EBE" w:rsidRDefault="00D40EBE" w:rsidP="00D40EBE">
            <w:r w:rsidRPr="00D40EBE">
              <w:t>сооружения локального инженерного обеспечения;</w:t>
            </w:r>
          </w:p>
          <w:p w:rsidR="00D40EBE" w:rsidRPr="00D40EBE" w:rsidRDefault="00D40EBE" w:rsidP="00D40EBE">
            <w:r w:rsidRPr="00D40EBE">
              <w:t>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D40EBE" w:rsidRPr="00D40EBE" w:rsidRDefault="00D40EBE" w:rsidP="00D40EBE"/>
    <w:p w:rsidR="00D40EBE" w:rsidRPr="00D40EBE" w:rsidRDefault="00D40EBE" w:rsidP="006E384C">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Вспомогательные виды разрешенного использования (установленные к условно разрешенному виду)</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Предоставление коммунальных услуг</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w:t>
            </w:r>
            <w:r w:rsidRPr="00D40EBE">
              <w:lastRenderedPageBreak/>
              <w:t>обеспечения; скважины для забора воды на питьевые и хозяйственные нужды</w:t>
            </w:r>
          </w:p>
        </w:tc>
      </w:tr>
    </w:tbl>
    <w:p w:rsidR="00D40EBE" w:rsidRPr="00D40EBE" w:rsidRDefault="00D40EBE" w:rsidP="00D40EBE"/>
    <w:p w:rsidR="00D40EBE" w:rsidRPr="00D40EBE" w:rsidRDefault="00D40EBE" w:rsidP="006E384C">
      <w:pPr>
        <w:ind w:firstLine="567"/>
      </w:pPr>
      <w:r w:rsidRPr="00D40EBE">
        <w:t>Параметры застройки не подлежат установлению.</w:t>
      </w:r>
    </w:p>
    <w:p w:rsidR="00D40EBE" w:rsidRPr="00D40EBE" w:rsidRDefault="00D40EBE" w:rsidP="00D40EBE"/>
    <w:p w:rsidR="00D40EBE" w:rsidRPr="006E384C" w:rsidRDefault="006E384C" w:rsidP="008D062E">
      <w:pPr>
        <w:ind w:firstLine="567"/>
        <w:rPr>
          <w:b/>
          <w:i/>
        </w:rPr>
      </w:pPr>
      <w:r w:rsidRPr="006E384C">
        <w:rPr>
          <w:b/>
          <w:i/>
        </w:rPr>
        <w:t>Статья 36</w:t>
      </w:r>
      <w:r w:rsidR="00D40EBE" w:rsidRPr="006E384C">
        <w:rPr>
          <w:b/>
          <w:i/>
        </w:rPr>
        <w:t>. Зоны инженерной и транспортной инфраструктуры</w:t>
      </w:r>
    </w:p>
    <w:p w:rsidR="00D40EBE" w:rsidRPr="00D40EBE" w:rsidRDefault="00D40EBE" w:rsidP="00D40EBE"/>
    <w:p w:rsidR="00D40EBE" w:rsidRPr="006E384C" w:rsidRDefault="00D40EBE" w:rsidP="008D062E">
      <w:pPr>
        <w:jc w:val="center"/>
        <w:rPr>
          <w:b/>
        </w:rPr>
      </w:pPr>
      <w:r w:rsidRPr="006E384C">
        <w:rPr>
          <w:b/>
        </w:rPr>
        <w:t>ТИ-1. Зона объектов инженерной инфраструктуры</w:t>
      </w:r>
    </w:p>
    <w:p w:rsidR="006E384C" w:rsidRDefault="006E384C" w:rsidP="00D40EBE"/>
    <w:p w:rsidR="00D40EBE" w:rsidRPr="00D40EBE" w:rsidRDefault="00D40EBE" w:rsidP="006E384C">
      <w:pPr>
        <w:ind w:firstLine="567"/>
        <w:jc w:val="both"/>
      </w:pPr>
      <w:r w:rsidRPr="00D40EBE">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Вспомогательные виды разрешенного использования (установленные к основному)</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Предоставление коммунальных услуг</w:t>
            </w:r>
          </w:p>
          <w:p w:rsidR="00D40EBE" w:rsidRPr="00D40EBE" w:rsidRDefault="00D40EBE" w:rsidP="00D40EBE">
            <w:r w:rsidRPr="00D40EBE">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3.1.2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43" w:name="sub_1312"/>
            <w:r w:rsidRPr="00D40EBE">
              <w:t>Административные здания организаций, обеспечивающих предоставление коммунальных услуг</w:t>
            </w:r>
            <w:bookmarkEnd w:id="43"/>
          </w:p>
          <w:p w:rsidR="00D40EBE" w:rsidRPr="00D40EBE" w:rsidRDefault="00D40EBE" w:rsidP="00D40EBE">
            <w:r w:rsidRPr="00D40EBE">
              <w:t>Размещение зданий, предназначенных для приема физических и юридических лиц в связи с предоставлением им коммунальных услуг</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w:t>
            </w:r>
            <w:r w:rsidRPr="00D40EBE">
              <w:lastRenderedPageBreak/>
              <w:t>технического, инженерно-технического обеспечения; скважины для забора воды на питьевые и хозяйственные нужды</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6.1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bookmarkStart w:id="44" w:name="sub_1061"/>
            <w:r w:rsidRPr="00D40EBE">
              <w:t>Недропользование</w:t>
            </w:r>
            <w:bookmarkEnd w:id="44"/>
          </w:p>
          <w:p w:rsidR="00D40EBE" w:rsidRPr="00D40EBE" w:rsidRDefault="00D40EBE" w:rsidP="00D40EBE">
            <w:r w:rsidRPr="00D40EBE">
              <w:t>Осуществление геологических изысканий;</w:t>
            </w:r>
          </w:p>
          <w:p w:rsidR="00D40EBE" w:rsidRPr="00D40EBE" w:rsidRDefault="00D40EBE" w:rsidP="00D40EBE">
            <w:r w:rsidRPr="00D40EBE">
              <w:t>добыча полезных ископаемых открытым (карьеры, отвалы) и закрытым (шахты, скважины) способами;</w:t>
            </w:r>
          </w:p>
          <w:p w:rsidR="00D40EBE" w:rsidRPr="00D40EBE" w:rsidRDefault="00D40EBE" w:rsidP="00D40EBE">
            <w:r w:rsidRPr="00D40EBE">
              <w:t>размещение объектов капитального строительства, в том числе подземных, в целях добычи полезных ископаемых;</w:t>
            </w:r>
          </w:p>
          <w:p w:rsidR="00D40EBE" w:rsidRPr="00D40EBE" w:rsidRDefault="00D40EBE" w:rsidP="00D40EBE">
            <w:r w:rsidRPr="00D40EBE">
              <w:t>размещение объектов капитального строительства, необходимых для подготовки сырья к транспортировке и (или) промышленной переработке;</w:t>
            </w:r>
          </w:p>
          <w:p w:rsidR="00D40EBE" w:rsidRPr="00D40EBE" w:rsidRDefault="00D40EBE" w:rsidP="00D40EBE">
            <w:r w:rsidRPr="00D40EBE">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6.8</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Связь</w:t>
            </w:r>
          </w:p>
          <w:p w:rsidR="00D40EBE" w:rsidRPr="00D40EBE" w:rsidRDefault="00D40EBE" w:rsidP="00D40EBE">
            <w:r w:rsidRPr="00D40EBE">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D40EBE">
                <w:t>кодом 3.1</w:t>
              </w:r>
            </w:hyperlink>
            <w:r w:rsidRPr="00D40EBE">
              <w:t>.1, 3.2.3</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D40EBE" w:rsidRPr="00D40EBE" w:rsidRDefault="00D40EBE" w:rsidP="00D40EBE"/>
    <w:p w:rsidR="00D40EBE" w:rsidRPr="00D40EBE" w:rsidRDefault="00D40EBE" w:rsidP="006E384C">
      <w:pPr>
        <w:ind w:firstLine="567"/>
        <w:jc w:val="both"/>
      </w:pPr>
      <w:r w:rsidRPr="00D40EBE">
        <w:t>2. Перечень условно разрешенных и вспомогательных видов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lastRenderedPageBreak/>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Вспомогательные виды разрешенного использования (установленные к условно разрешенному виду)</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3.2.3</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Оказание услуг связи</w:t>
            </w:r>
          </w:p>
          <w:p w:rsidR="00D40EBE" w:rsidRPr="00D40EBE" w:rsidRDefault="00D40EBE" w:rsidP="00D40EBE">
            <w:r w:rsidRPr="00D40EBE">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Гостевые автостоянки, площадки для сбора мусора, гаражи ведомственных легковых автомобилей специального назначения;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7.2.1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автомобильных дорог</w:t>
            </w:r>
          </w:p>
          <w:p w:rsidR="00D40EBE" w:rsidRPr="00D40EBE" w:rsidRDefault="00D40EBE" w:rsidP="00D40EBE">
            <w:r w:rsidRPr="00D40EBE">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D40EBE">
                <w:t>кодами 2.7.1</w:t>
              </w:r>
            </w:hyperlink>
            <w:r w:rsidRPr="00D40EBE">
              <w:t xml:space="preserve">, </w:t>
            </w:r>
            <w:hyperlink w:anchor="sub_1049" w:history="1">
              <w:r w:rsidRPr="00D40EBE">
                <w:t>4.9</w:t>
              </w:r>
            </w:hyperlink>
            <w:r w:rsidRPr="00D40EBE">
              <w:t xml:space="preserve">, </w:t>
            </w:r>
            <w:hyperlink w:anchor="sub_1723" w:history="1">
              <w:r w:rsidRPr="00D40EBE">
                <w:t>7.2.3</w:t>
              </w:r>
            </w:hyperlink>
            <w:r w:rsidRPr="00D40EBE">
              <w:t>, а также некапитальных сооружений, предназначенных для охраны транспортных средств;</w:t>
            </w:r>
          </w:p>
          <w:p w:rsidR="00D40EBE" w:rsidRPr="00D40EBE" w:rsidRDefault="00D40EBE" w:rsidP="00D40EBE">
            <w:r w:rsidRPr="00D40EBE">
              <w:t>размещение объектов, предназначенных для размещения постов органов внутренних дел, ответственных за безопасность дорожного движения</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дорожного,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7.5</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Трубопроводный транспорт</w:t>
            </w:r>
          </w:p>
          <w:p w:rsidR="00D40EBE" w:rsidRPr="00D40EBE" w:rsidRDefault="00D40EBE" w:rsidP="00D40EBE">
            <w:r w:rsidRPr="00D40EBE">
              <w:t xml:space="preserve">Размещение нефтепроводов, водопроводов, газопроводов и иных трубопроводов, а также иных зданий и сооружений, </w:t>
            </w:r>
            <w:r w:rsidRPr="00D40EBE">
              <w:lastRenderedPageBreak/>
              <w:t>необходимых для эксплуатации названных трубопроводов</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Объекты инженерно-технического обеспечения</w:t>
            </w:r>
          </w:p>
        </w:tc>
      </w:tr>
    </w:tbl>
    <w:p w:rsidR="00D40EBE" w:rsidRPr="00D40EBE" w:rsidRDefault="00D40EBE" w:rsidP="00D40EBE"/>
    <w:p w:rsidR="00D40EBE" w:rsidRPr="00D40EBE" w:rsidRDefault="00D40EBE" w:rsidP="006E384C">
      <w:pPr>
        <w:ind w:firstLine="567"/>
      </w:pPr>
      <w:r w:rsidRPr="00D40EBE">
        <w:t>Параметры застройки:</w:t>
      </w:r>
    </w:p>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4269"/>
      </w:tblGrid>
      <w:tr w:rsidR="00D40EBE" w:rsidRPr="00D40EBE" w:rsidTr="006E384C">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предельных параметров разрешенного строительства,</w:t>
            </w:r>
          </w:p>
          <w:p w:rsidR="00D40EBE" w:rsidRPr="006E384C" w:rsidRDefault="00D40EBE" w:rsidP="006E384C">
            <w:pPr>
              <w:jc w:val="center"/>
              <w:rPr>
                <w:b/>
                <w:sz w:val="16"/>
                <w:szCs w:val="16"/>
              </w:rPr>
            </w:pPr>
            <w:r w:rsidRPr="006E384C">
              <w:rPr>
                <w:b/>
                <w:sz w:val="16"/>
                <w:szCs w:val="16"/>
              </w:rPr>
              <w:t>реконструкции объектов</w:t>
            </w:r>
          </w:p>
          <w:p w:rsidR="00D40EBE" w:rsidRPr="006E384C" w:rsidRDefault="00D40EBE" w:rsidP="006E384C">
            <w:pPr>
              <w:jc w:val="center"/>
              <w:rPr>
                <w:b/>
                <w:sz w:val="16"/>
                <w:szCs w:val="16"/>
              </w:rPr>
            </w:pPr>
            <w:r w:rsidRPr="006E384C">
              <w:rPr>
                <w:b/>
                <w:sz w:val="16"/>
                <w:szCs w:val="16"/>
              </w:rPr>
              <w:t>капитального строительства</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D40EBE"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Минимальная и максимальная площади земельных участков</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 xml:space="preserve">Коэффициент застройки территории </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Минимальные отступы зданий, строений, сооружений от границ  земельных участков</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r w:rsidR="00D40EBE" w:rsidRPr="00D40EBE"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D40EBE" w:rsidRDefault="00D40EBE" w:rsidP="006E384C">
            <w:pPr>
              <w:jc w:val="center"/>
            </w:pPr>
            <w:r w:rsidRPr="00D40EBE">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Максимальная высота надземной части зданий, строений, сооружений на территории земельных участков</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D40EBE" w:rsidRDefault="00D40EBE" w:rsidP="00D40EBE">
            <w:r w:rsidRPr="00D40EBE">
              <w:t>Не подлежит установлению</w:t>
            </w:r>
          </w:p>
        </w:tc>
      </w:tr>
    </w:tbl>
    <w:p w:rsidR="00D40EBE" w:rsidRPr="00D40EBE" w:rsidRDefault="00D40EBE" w:rsidP="00D40EBE"/>
    <w:p w:rsidR="00D40EBE" w:rsidRPr="006E384C" w:rsidRDefault="00D40EBE" w:rsidP="008D062E">
      <w:pPr>
        <w:jc w:val="center"/>
        <w:rPr>
          <w:b/>
        </w:rPr>
      </w:pPr>
      <w:r w:rsidRPr="006E384C">
        <w:rPr>
          <w:b/>
        </w:rPr>
        <w:t>ТИ-2. Зона объектов транспортной инфраструктуры</w:t>
      </w:r>
    </w:p>
    <w:p w:rsidR="006E384C" w:rsidRDefault="006E384C" w:rsidP="00D40EBE"/>
    <w:p w:rsidR="00D40EBE" w:rsidRPr="00D40EBE" w:rsidRDefault="00D40EBE" w:rsidP="006E384C">
      <w:pPr>
        <w:ind w:firstLine="567"/>
        <w:jc w:val="both"/>
      </w:pPr>
      <w:r w:rsidRPr="00D40EBE">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D40EBE"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6E384C" w:rsidRDefault="00D40EBE" w:rsidP="006E384C">
            <w:pPr>
              <w:jc w:val="center"/>
              <w:rPr>
                <w:b/>
                <w:sz w:val="16"/>
                <w:szCs w:val="16"/>
              </w:rPr>
            </w:pPr>
            <w:r w:rsidRPr="006E384C">
              <w:rPr>
                <w:b/>
                <w:sz w:val="16"/>
                <w:szCs w:val="16"/>
              </w:rPr>
              <w:t>Вспомогательные виды разрешенного использования (установленные к основному)</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7.2.1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Размещение автомобильных дорог</w:t>
            </w:r>
          </w:p>
          <w:p w:rsidR="00D40EBE" w:rsidRPr="00D40EBE" w:rsidRDefault="00D40EBE" w:rsidP="00D40EBE">
            <w:r w:rsidRPr="00D40EBE">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D40EBE">
                <w:t>кодами 2.7.1</w:t>
              </w:r>
            </w:hyperlink>
            <w:r w:rsidRPr="00D40EBE">
              <w:t xml:space="preserve">, </w:t>
            </w:r>
            <w:hyperlink w:anchor="sub_1049" w:history="1">
              <w:r w:rsidRPr="00D40EBE">
                <w:t>4.9</w:t>
              </w:r>
            </w:hyperlink>
            <w:r w:rsidRPr="00D40EBE">
              <w:t xml:space="preserve">, </w:t>
            </w:r>
            <w:hyperlink w:anchor="sub_1723" w:history="1">
              <w:r w:rsidRPr="00D40EBE">
                <w:t>7.2.3</w:t>
              </w:r>
            </w:hyperlink>
            <w:r w:rsidRPr="00D40EBE">
              <w:t>, а также некапитальных сооружений, предназначенных для охраны транспортных средств;</w:t>
            </w:r>
          </w:p>
          <w:p w:rsidR="00D40EBE" w:rsidRPr="00D40EBE" w:rsidRDefault="00D40EBE" w:rsidP="00D40EBE">
            <w:r w:rsidRPr="00D40EBE">
              <w:t>размещение объектов, предназначенных для размещения постов органов внутренних дел, ответственных за безопасность дорожного движения</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дорожного,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7.2.2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Обслуживание перевозок пассажиров</w:t>
            </w:r>
          </w:p>
          <w:p w:rsidR="00D40EBE" w:rsidRPr="00D40EBE" w:rsidRDefault="00D40EBE" w:rsidP="00D40EBE">
            <w:r w:rsidRPr="00D40EBE">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Информационные площадки, объекты благоустройства, отстойно-разворотные площадки общественного транспорта, размещение стоянок для автомобилей сотрудников; гостевые автостоянки; гаражи служебного </w:t>
            </w:r>
            <w:r w:rsidRPr="00D40EBE">
              <w:lastRenderedPageBreak/>
              <w:t>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lastRenderedPageBreak/>
              <w:t>7.2.3.</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Стоянки транспорта общего пользования</w:t>
            </w:r>
          </w:p>
          <w:p w:rsidR="00D40EBE" w:rsidRPr="00D40EBE" w:rsidRDefault="00D40EBE" w:rsidP="00D40EBE">
            <w:r w:rsidRPr="00D40EBE">
              <w:t>Размещение стоянок транспортных средств, осуществляющих перевозки людей по установленному маршруту</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Информационные площадки, объекты благоустройства, отстойно-разворотные площадки общественного транспорта</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7.5</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Трубопроводный транспорт</w:t>
            </w:r>
          </w:p>
          <w:p w:rsidR="00D40EBE" w:rsidRPr="00D40EBE" w:rsidRDefault="00D40EBE" w:rsidP="00D40EBE">
            <w:r w:rsidRPr="00D40EBE">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Объекты инженерно-технического обеспечения</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6E384C" w:rsidP="00D40EBE">
            <w:r>
              <w:br w:type="page"/>
            </w:r>
            <w:r w:rsidR="00D40EBE" w:rsidRPr="00D40EBE">
              <w:t>12.0.1</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Улично-дорожная сеть</w:t>
            </w:r>
          </w:p>
          <w:p w:rsidR="00D40EBE" w:rsidRPr="00D40EBE" w:rsidRDefault="00D40EBE" w:rsidP="00D40EBE">
            <w:r w:rsidRPr="00D40EBE">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 xml:space="preserve">Площадки для сбора мусора; </w:t>
            </w:r>
          </w:p>
        </w:tc>
      </w:tr>
      <w:tr w:rsidR="00D40EBE" w:rsidRPr="00D40EBE"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12.0.2</w:t>
            </w:r>
          </w:p>
        </w:tc>
        <w:tc>
          <w:tcPr>
            <w:tcW w:w="4866" w:type="dxa"/>
            <w:tcBorders>
              <w:top w:val="single" w:sz="4" w:space="0" w:color="auto"/>
              <w:left w:val="single" w:sz="4" w:space="0" w:color="auto"/>
              <w:bottom w:val="single" w:sz="4" w:space="0" w:color="auto"/>
              <w:right w:val="single" w:sz="4" w:space="0" w:color="auto"/>
            </w:tcBorders>
          </w:tcPr>
          <w:p w:rsidR="00D40EBE" w:rsidRPr="00D40EBE" w:rsidRDefault="00D40EBE" w:rsidP="00D40EBE">
            <w:r w:rsidRPr="00D40EBE">
              <w:t>Благоустройство территории</w:t>
            </w:r>
          </w:p>
          <w:p w:rsidR="00D40EBE" w:rsidRPr="00D40EBE" w:rsidRDefault="00D40EBE" w:rsidP="00D40EBE">
            <w:r w:rsidRPr="00D40EBE">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w:t>
            </w:r>
            <w:r w:rsidRPr="00D40EBE">
              <w:lastRenderedPageBreak/>
              <w:t>применяемых как составные части благоустройства территории, общественных туалетов</w:t>
            </w:r>
          </w:p>
        </w:tc>
        <w:tc>
          <w:tcPr>
            <w:tcW w:w="2494" w:type="dxa"/>
            <w:tcBorders>
              <w:top w:val="single" w:sz="4" w:space="0" w:color="auto"/>
              <w:left w:val="single" w:sz="4" w:space="0" w:color="auto"/>
              <w:bottom w:val="single" w:sz="4" w:space="0" w:color="auto"/>
              <w:right w:val="single" w:sz="4" w:space="0" w:color="auto"/>
            </w:tcBorders>
          </w:tcPr>
          <w:p w:rsidR="00D40EBE" w:rsidRPr="00D40EBE" w:rsidRDefault="00D40EBE" w:rsidP="007F5434">
            <w:r w:rsidRPr="00D40EBE">
              <w:lastRenderedPageBreak/>
              <w:t xml:space="preserve">Гостевые автостоянки, информационные площадки, площадки для сбора мусора, объекты пожарной охраны (резервуары для хранения воды), </w:t>
            </w:r>
            <w:r w:rsidRPr="00D40EBE">
              <w:lastRenderedPageBreak/>
              <w:t xml:space="preserve">объекты технического, инженерно-технического обеспечения, </w:t>
            </w:r>
            <w:r w:rsidR="007F5434">
              <w:t>п</w:t>
            </w:r>
            <w:r w:rsidRPr="00D40EBE">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D40EBE" w:rsidRDefault="00D40EBE" w:rsidP="00D40EBE"/>
    <w:p w:rsidR="00D40EBE" w:rsidRPr="00D40EBE" w:rsidRDefault="00D40EBE" w:rsidP="006E384C">
      <w:pPr>
        <w:ind w:firstLine="567"/>
        <w:jc w:val="both"/>
      </w:pPr>
      <w:r w:rsidRPr="00D40EBE">
        <w:t xml:space="preserve"> Перечень условно разрешенных и вспомогательных видов использования объектов капитального строительства и земельных участков, параметры застройки не подлежат установлению.</w:t>
      </w:r>
    </w:p>
    <w:p w:rsidR="00D40EBE" w:rsidRPr="008D062E" w:rsidRDefault="00D40EBE" w:rsidP="00D40EBE">
      <w:pPr>
        <w:rPr>
          <w:i/>
        </w:rPr>
      </w:pPr>
    </w:p>
    <w:p w:rsidR="00D40EBE" w:rsidRPr="008D062E" w:rsidRDefault="00D40EBE" w:rsidP="008D062E">
      <w:pPr>
        <w:ind w:firstLine="567"/>
        <w:rPr>
          <w:b/>
          <w:i/>
        </w:rPr>
      </w:pPr>
      <w:r w:rsidRPr="008D062E">
        <w:rPr>
          <w:b/>
          <w:i/>
        </w:rPr>
        <w:t xml:space="preserve">Статья </w:t>
      </w:r>
      <w:r w:rsidR="006E384C" w:rsidRPr="008D062E">
        <w:rPr>
          <w:b/>
          <w:i/>
        </w:rPr>
        <w:t>37</w:t>
      </w:r>
      <w:r w:rsidRPr="008D062E">
        <w:rPr>
          <w:b/>
          <w:i/>
        </w:rPr>
        <w:t>. Территории общего пользования</w:t>
      </w:r>
    </w:p>
    <w:p w:rsidR="006E384C" w:rsidRDefault="006E384C" w:rsidP="00D40EBE"/>
    <w:p w:rsidR="00D40EBE" w:rsidRPr="00D40EBE" w:rsidRDefault="00D40EBE" w:rsidP="002A773E">
      <w:pPr>
        <w:ind w:firstLine="567"/>
        <w:jc w:val="both"/>
      </w:pPr>
      <w:r w:rsidRPr="00D40EBE">
        <w:t xml:space="preserve">Территории общего пользования </w:t>
      </w:r>
      <w:r w:rsidR="002A773E">
        <w:t>(з</w:t>
      </w:r>
      <w:r w:rsidR="002A773E" w:rsidRPr="00D40EBE">
        <w:t>емли публичного использования (</w:t>
      </w:r>
      <w:r w:rsidR="002A773E" w:rsidRPr="00634784">
        <w:t>сложившаяся</w:t>
      </w:r>
      <w:r w:rsidR="002A773E">
        <w:t xml:space="preserve"> </w:t>
      </w:r>
      <w:r w:rsidR="002A773E" w:rsidRPr="00D40EBE">
        <w:t>территори</w:t>
      </w:r>
      <w:r w:rsidR="002A773E">
        <w:t>я</w:t>
      </w:r>
      <w:r w:rsidR="002A773E" w:rsidRPr="00D40EBE">
        <w:t xml:space="preserve"> общего пользования)</w:t>
      </w:r>
      <w:r w:rsidR="002A773E">
        <w:t>-</w:t>
      </w:r>
      <w:r w:rsidRPr="00D40EBE">
        <w:t xml:space="preserve"> это территории, которыми беспрепятственно пользуется неограниченный круг лиц (в том числе площади, улицы, проезды, скверы, бульвары). В рамках правил землепользования и застройки границы территорий общего пользования показаны с учетом существующего кадастрового деления и сложившихся транспортных связей. Границы территорий общего пользования обозначаются красными линиями на стадии разработки проекта планировки территории (п. 11 ст. 1 ГрК РФ). По Закону о приватизации отчуждению (приватизации) не подлежат земельные участки в составе земель общего пользования (улицы, проезды, дороги, набережные, парки, лесопарки, скверы, сады, бульвары, водоемы, пляжи и другие) (абз. 7 п. 8 ст. 28). Территории общего пользования находятся в муниципальной или государственной собственности</w:t>
      </w:r>
    </w:p>
    <w:p w:rsidR="00D40EBE" w:rsidRPr="00D40EBE" w:rsidRDefault="00D40EBE" w:rsidP="00D40EBE"/>
    <w:p w:rsidR="00141ED6" w:rsidRPr="007D32EB" w:rsidRDefault="00141ED6" w:rsidP="00141ED6">
      <w:pPr>
        <w:pStyle w:val="3-016"/>
        <w:jc w:val="center"/>
        <w:rPr>
          <w:sz w:val="24"/>
        </w:rPr>
      </w:pPr>
      <w:r w:rsidRPr="007D32EB">
        <w:rPr>
          <w:sz w:val="24"/>
        </w:rPr>
        <w:t>Глава 8. Градостроительные регламенты в части ограничений использования земельных участков и объектов капитального строительства</w:t>
      </w:r>
    </w:p>
    <w:p w:rsidR="00141ED6" w:rsidRPr="007D32EB" w:rsidRDefault="00141ED6" w:rsidP="00141ED6">
      <w:pPr>
        <w:pStyle w:val="3-016"/>
        <w:jc w:val="center"/>
        <w:rPr>
          <w:sz w:val="24"/>
        </w:rPr>
      </w:pPr>
    </w:p>
    <w:p w:rsidR="00141ED6" w:rsidRPr="007D32EB" w:rsidRDefault="00141ED6" w:rsidP="008D062E">
      <w:pPr>
        <w:pStyle w:val="ConsPlusNormal"/>
        <w:widowControl/>
        <w:ind w:firstLine="567"/>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3</w:t>
      </w:r>
      <w:r w:rsidR="00065B49">
        <w:rPr>
          <w:rFonts w:ascii="Times New Roman" w:hAnsi="Times New Roman" w:cs="Times New Roman"/>
          <w:b/>
          <w:bCs/>
          <w:i/>
          <w:iCs/>
          <w:sz w:val="24"/>
          <w:szCs w:val="24"/>
        </w:rPr>
        <w:t>8</w:t>
      </w:r>
      <w:r w:rsidRPr="007D32EB">
        <w:rPr>
          <w:rFonts w:ascii="Times New Roman" w:hAnsi="Times New Roman" w:cs="Times New Roman"/>
          <w:b/>
          <w:bCs/>
          <w:i/>
          <w:iCs/>
          <w:sz w:val="24"/>
          <w:szCs w:val="24"/>
        </w:rPr>
        <w:t>. Зоны</w:t>
      </w:r>
      <w:r w:rsidR="004A52C2">
        <w:rPr>
          <w:rFonts w:ascii="Times New Roman" w:hAnsi="Times New Roman" w:cs="Times New Roman"/>
          <w:b/>
          <w:bCs/>
          <w:i/>
          <w:iCs/>
          <w:sz w:val="24"/>
          <w:szCs w:val="24"/>
        </w:rPr>
        <w:t xml:space="preserve"> </w:t>
      </w:r>
      <w:r w:rsidRPr="007D32EB">
        <w:rPr>
          <w:rFonts w:ascii="Times New Roman" w:hAnsi="Times New Roman" w:cs="Times New Roman"/>
          <w:b/>
          <w:i/>
          <w:iCs/>
          <w:sz w:val="24"/>
          <w:szCs w:val="24"/>
        </w:rPr>
        <w:t>с особыми условиями использования территорий</w:t>
      </w:r>
    </w:p>
    <w:p w:rsidR="00065B49" w:rsidRDefault="00065B49"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устанавливаемые на территории населенного пункта  сельского поселения в соответствии с законодательством Российской Федерации, отображены на карте градостроительного зонирования (карте границ зон с особыми условиями использования территорий).</w:t>
      </w:r>
    </w:p>
    <w:p w:rsidR="00141ED6" w:rsidRPr="007D32EB" w:rsidRDefault="00D93EA0" w:rsidP="00141ED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З</w:t>
      </w:r>
      <w:r w:rsidR="00141ED6" w:rsidRPr="007D32EB">
        <w:rPr>
          <w:rFonts w:ascii="Times New Roman" w:hAnsi="Times New Roman" w:cs="Times New Roman"/>
          <w:sz w:val="24"/>
          <w:szCs w:val="24"/>
        </w:rPr>
        <w:t>он</w:t>
      </w:r>
      <w:r>
        <w:rPr>
          <w:rFonts w:ascii="Times New Roman" w:hAnsi="Times New Roman" w:cs="Times New Roman"/>
          <w:sz w:val="24"/>
          <w:szCs w:val="24"/>
        </w:rPr>
        <w:t>ы</w:t>
      </w:r>
      <w:r w:rsidR="00141ED6" w:rsidRPr="007D32EB">
        <w:rPr>
          <w:rFonts w:ascii="Times New Roman" w:hAnsi="Times New Roman" w:cs="Times New Roman"/>
          <w:sz w:val="24"/>
          <w:szCs w:val="24"/>
        </w:rPr>
        <w:t xml:space="preserve"> </w:t>
      </w:r>
      <w:r>
        <w:rPr>
          <w:rFonts w:ascii="Times New Roman" w:hAnsi="Times New Roman" w:cs="Times New Roman"/>
          <w:sz w:val="24"/>
          <w:szCs w:val="24"/>
        </w:rPr>
        <w:t xml:space="preserve">с </w:t>
      </w:r>
      <w:r w:rsidR="00141ED6" w:rsidRPr="007D32EB">
        <w:rPr>
          <w:rFonts w:ascii="Times New Roman" w:hAnsi="Times New Roman" w:cs="Times New Roman"/>
          <w:sz w:val="24"/>
          <w:szCs w:val="24"/>
        </w:rPr>
        <w:t>особыми условиями использования территории обозначен</w:t>
      </w:r>
      <w:r>
        <w:rPr>
          <w:rFonts w:ascii="Times New Roman" w:hAnsi="Times New Roman" w:cs="Times New Roman"/>
          <w:sz w:val="24"/>
          <w:szCs w:val="24"/>
        </w:rPr>
        <w:t>ы</w:t>
      </w:r>
      <w:r w:rsidR="00141ED6" w:rsidRPr="007D32EB">
        <w:rPr>
          <w:rFonts w:ascii="Times New Roman" w:hAnsi="Times New Roman" w:cs="Times New Roman"/>
          <w:sz w:val="24"/>
          <w:szCs w:val="24"/>
        </w:rPr>
        <w:t xml:space="preserve"> на карте градостроительного зонирования определенным цветом.</w:t>
      </w:r>
    </w:p>
    <w:p w:rsidR="00141ED6" w:rsidRPr="007D32EB" w:rsidRDefault="00141ED6" w:rsidP="00141ED6">
      <w:pPr>
        <w:pStyle w:val="3-016"/>
        <w:jc w:val="left"/>
        <w:rPr>
          <w:i/>
          <w:iCs/>
          <w:sz w:val="24"/>
        </w:rPr>
      </w:pPr>
    </w:p>
    <w:p w:rsidR="00141ED6" w:rsidRPr="007D32EB" w:rsidRDefault="00141ED6" w:rsidP="008D062E">
      <w:pPr>
        <w:pStyle w:val="3-016"/>
        <w:ind w:firstLine="567"/>
        <w:rPr>
          <w:i/>
          <w:iCs/>
          <w:sz w:val="24"/>
        </w:rPr>
      </w:pPr>
      <w:r w:rsidRPr="007D32EB">
        <w:rPr>
          <w:i/>
          <w:iCs/>
          <w:sz w:val="24"/>
        </w:rPr>
        <w:t>Статья 3</w:t>
      </w:r>
      <w:r w:rsidR="00065B49">
        <w:rPr>
          <w:i/>
          <w:iCs/>
          <w:sz w:val="24"/>
        </w:rPr>
        <w:t>9</w:t>
      </w:r>
      <w:r w:rsidRPr="007D32EB">
        <w:rPr>
          <w:i/>
          <w:iCs/>
          <w:sz w:val="24"/>
        </w:rPr>
        <w:t xml:space="preserve">.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 </w:t>
      </w:r>
    </w:p>
    <w:p w:rsidR="00065B49" w:rsidRDefault="00065B49" w:rsidP="00065B49">
      <w:pPr>
        <w:pStyle w:val="3-016"/>
        <w:spacing w:before="0"/>
        <w:rPr>
          <w:b w:val="0"/>
          <w:sz w:val="24"/>
        </w:rPr>
      </w:pPr>
    </w:p>
    <w:p w:rsidR="00141ED6" w:rsidRDefault="00065B49" w:rsidP="00065B49">
      <w:pPr>
        <w:pStyle w:val="3-016"/>
        <w:spacing w:before="0"/>
        <w:rPr>
          <w:b w:val="0"/>
          <w:sz w:val="24"/>
        </w:rPr>
      </w:pPr>
      <w:r w:rsidRPr="00065B49">
        <w:rPr>
          <w:b w:val="0"/>
          <w:sz w:val="24"/>
        </w:rPr>
        <w:t xml:space="preserve">На территории Осиновского муниципального образования </w:t>
      </w:r>
      <w:r>
        <w:rPr>
          <w:b w:val="0"/>
          <w:sz w:val="24"/>
        </w:rPr>
        <w:t xml:space="preserve">отсутствуют </w:t>
      </w:r>
      <w:r w:rsidRPr="00065B49">
        <w:rPr>
          <w:b w:val="0"/>
          <w:sz w:val="24"/>
        </w:rPr>
        <w:t>объекты культурного наследия.</w:t>
      </w:r>
    </w:p>
    <w:p w:rsidR="00065B49" w:rsidRPr="00065B49" w:rsidRDefault="00065B49" w:rsidP="00065B49">
      <w:pPr>
        <w:pStyle w:val="3-016"/>
        <w:spacing w:before="0"/>
        <w:rPr>
          <w:b w:val="0"/>
          <w:sz w:val="24"/>
        </w:rPr>
      </w:pPr>
      <w:r>
        <w:rPr>
          <w:b w:val="0"/>
          <w:sz w:val="24"/>
        </w:rPr>
        <w:lastRenderedPageBreak/>
        <w:t xml:space="preserve">При выявлении </w:t>
      </w:r>
      <w:r w:rsidRPr="00065B49">
        <w:rPr>
          <w:b w:val="0"/>
          <w:sz w:val="24"/>
        </w:rPr>
        <w:t>объект</w:t>
      </w:r>
      <w:r>
        <w:rPr>
          <w:b w:val="0"/>
          <w:sz w:val="24"/>
        </w:rPr>
        <w:t>ов</w:t>
      </w:r>
      <w:r w:rsidRPr="00065B49">
        <w:rPr>
          <w:b w:val="0"/>
          <w:sz w:val="24"/>
        </w:rPr>
        <w:t xml:space="preserve"> культурного наследия</w:t>
      </w:r>
      <w:r>
        <w:rPr>
          <w:b w:val="0"/>
          <w:sz w:val="24"/>
        </w:rPr>
        <w:t xml:space="preserve"> накладываются ограничения.</w:t>
      </w:r>
    </w:p>
    <w:p w:rsidR="00141ED6" w:rsidRPr="007D32EB" w:rsidRDefault="00141ED6" w:rsidP="00065B49">
      <w:pPr>
        <w:pStyle w:val="13"/>
        <w:ind w:firstLine="585"/>
        <w:jc w:val="both"/>
        <w:rPr>
          <w:rFonts w:ascii="Times New Roman" w:hAnsi="Times New Roman" w:cs="Times New Roman"/>
          <w:sz w:val="24"/>
          <w:szCs w:val="24"/>
        </w:rPr>
      </w:pPr>
      <w:r w:rsidRPr="007D32EB">
        <w:rPr>
          <w:rFonts w:ascii="Times New Roman" w:hAnsi="Times New Roman" w:cs="Times New Roman"/>
          <w:sz w:val="24"/>
          <w:szCs w:val="24"/>
        </w:rPr>
        <w:t xml:space="preserve">1. Ограничения использования земельных участков и объектов капитального строительства на территории зон охраны объектов культурного наследия устанавливаются в целях охраны объектов культурного наследия  на территории Осиновского МО. </w:t>
      </w:r>
    </w:p>
    <w:p w:rsidR="00141ED6" w:rsidRPr="007D32EB" w:rsidRDefault="00141ED6" w:rsidP="00141ED6">
      <w:pPr>
        <w:pStyle w:val="13"/>
        <w:ind w:firstLine="585"/>
        <w:jc w:val="both"/>
        <w:rPr>
          <w:rFonts w:ascii="Times New Roman" w:hAnsi="Times New Roman" w:cs="Times New Roman"/>
          <w:sz w:val="24"/>
          <w:szCs w:val="24"/>
        </w:rPr>
      </w:pPr>
      <w:r w:rsidRPr="007D32EB">
        <w:rPr>
          <w:rFonts w:ascii="Times New Roman" w:hAnsi="Times New Roman" w:cs="Times New Roman"/>
          <w:sz w:val="24"/>
          <w:szCs w:val="24"/>
        </w:rPr>
        <w:t>2. Ограничения использования земельных участков и объектов капитального строительства на территории зон охраны объектов культурного наследия включают следующие виды ограничений:</w:t>
      </w:r>
    </w:p>
    <w:p w:rsidR="00141ED6" w:rsidRPr="007D32EB" w:rsidRDefault="00141ED6" w:rsidP="00141ED6">
      <w:pPr>
        <w:pStyle w:val="txt"/>
        <w:tabs>
          <w:tab w:val="left" w:pos="10145"/>
        </w:tabs>
        <w:ind w:left="-15" w:firstLine="585"/>
        <w:rPr>
          <w:rFonts w:ascii="Times New Roman" w:hAnsi="Times New Roman"/>
          <w:color w:val="auto"/>
          <w:sz w:val="24"/>
          <w:szCs w:val="24"/>
        </w:rPr>
      </w:pPr>
      <w:r w:rsidRPr="007D32EB">
        <w:rPr>
          <w:rFonts w:ascii="Times New Roman" w:hAnsi="Times New Roman"/>
          <w:color w:val="auto"/>
          <w:sz w:val="24"/>
          <w:szCs w:val="24"/>
        </w:rPr>
        <w:t xml:space="preserve">1) к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141ED6" w:rsidRPr="007D32EB" w:rsidRDefault="00141ED6" w:rsidP="00141ED6">
      <w:pPr>
        <w:pStyle w:val="txt"/>
        <w:tabs>
          <w:tab w:val="left" w:pos="10220"/>
        </w:tabs>
        <w:ind w:left="0" w:firstLine="570"/>
        <w:rPr>
          <w:rFonts w:ascii="Times New Roman" w:hAnsi="Times New Roman"/>
          <w:color w:val="auto"/>
          <w:sz w:val="24"/>
          <w:szCs w:val="24"/>
        </w:rPr>
      </w:pPr>
      <w:r w:rsidRPr="007D32EB">
        <w:rPr>
          <w:rFonts w:ascii="Times New Roman" w:hAnsi="Times New Roman"/>
          <w:color w:val="auto"/>
          <w:sz w:val="24"/>
          <w:szCs w:val="24"/>
        </w:rPr>
        <w:t>2) к стилевым характеристикам застройки;</w:t>
      </w:r>
    </w:p>
    <w:p w:rsidR="00141ED6" w:rsidRPr="007D32EB" w:rsidRDefault="00141ED6" w:rsidP="00141ED6">
      <w:pPr>
        <w:pStyle w:val="txt"/>
        <w:tabs>
          <w:tab w:val="left" w:pos="10370"/>
        </w:tabs>
        <w:ind w:left="30" w:firstLine="540"/>
        <w:rPr>
          <w:rFonts w:ascii="Times New Roman" w:hAnsi="Times New Roman"/>
          <w:color w:val="auto"/>
          <w:sz w:val="24"/>
          <w:szCs w:val="24"/>
        </w:rPr>
      </w:pPr>
      <w:r w:rsidRPr="007D32EB">
        <w:rPr>
          <w:rFonts w:ascii="Times New Roman" w:hAnsi="Times New Roman"/>
          <w:color w:val="auto"/>
          <w:sz w:val="24"/>
          <w:szCs w:val="24"/>
        </w:rPr>
        <w:t>3) к процедурам подготовки градостроительной и проектной документации и к осуществлению строительства и реконструкции объектов капитального строительства.</w:t>
      </w:r>
    </w:p>
    <w:p w:rsidR="00141ED6" w:rsidRDefault="00141ED6" w:rsidP="00141ED6">
      <w:pPr>
        <w:pStyle w:val="txt"/>
        <w:tabs>
          <w:tab w:val="left" w:pos="10145"/>
        </w:tabs>
        <w:ind w:left="-15" w:firstLine="570"/>
        <w:rPr>
          <w:rFonts w:ascii="Times New Roman" w:hAnsi="Times New Roman"/>
          <w:sz w:val="24"/>
          <w:szCs w:val="24"/>
        </w:rPr>
      </w:pPr>
      <w:r w:rsidRPr="007D32EB">
        <w:rPr>
          <w:rFonts w:ascii="Times New Roman" w:hAnsi="Times New Roman"/>
          <w:sz w:val="24"/>
          <w:szCs w:val="24"/>
        </w:rPr>
        <w:t>3. Содержание ограничений использования земельных участков и объектов капитального строительства на территории зон охраны объектов культурного наследия определяется режимами зон охраны объектов культурного наследия и подлежат внесению в качестве изменений в правила землепользования и застройки на территории Осиновского МО</w:t>
      </w:r>
    </w:p>
    <w:p w:rsidR="00744A3F" w:rsidRPr="00744A3F" w:rsidRDefault="00744A3F" w:rsidP="00141ED6">
      <w:pPr>
        <w:pStyle w:val="txt"/>
        <w:tabs>
          <w:tab w:val="left" w:pos="10145"/>
        </w:tabs>
        <w:ind w:left="-15" w:firstLine="570"/>
        <w:rPr>
          <w:rFonts w:ascii="Times New Roman" w:hAnsi="Times New Roman"/>
          <w:sz w:val="24"/>
          <w:szCs w:val="24"/>
        </w:rPr>
      </w:pPr>
      <w:r w:rsidRPr="00744A3F">
        <w:rPr>
          <w:rFonts w:ascii="Times New Roman" w:hAnsi="Times New Roman"/>
          <w:sz w:val="24"/>
          <w:szCs w:val="24"/>
          <w:lang w:eastAsia="ru-RU"/>
        </w:rPr>
        <w:t>3.1.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141ED6" w:rsidRPr="007D32EB" w:rsidRDefault="00141ED6" w:rsidP="00141ED6">
      <w:pPr>
        <w:pStyle w:val="txt"/>
        <w:tabs>
          <w:tab w:val="left" w:pos="10145"/>
        </w:tabs>
        <w:ind w:left="-15" w:firstLine="570"/>
        <w:rPr>
          <w:rFonts w:ascii="Times New Roman" w:hAnsi="Times New Roman"/>
          <w:sz w:val="24"/>
          <w:szCs w:val="24"/>
        </w:rPr>
      </w:pPr>
    </w:p>
    <w:p w:rsidR="00141ED6" w:rsidRPr="007D32EB" w:rsidRDefault="00141ED6" w:rsidP="00141ED6">
      <w:pPr>
        <w:pStyle w:val="txt"/>
        <w:tabs>
          <w:tab w:val="left" w:pos="10145"/>
        </w:tabs>
        <w:ind w:left="-15" w:firstLine="570"/>
        <w:rPr>
          <w:rFonts w:ascii="Times New Roman" w:hAnsi="Times New Roman"/>
          <w:b/>
          <w:i/>
          <w:iCs/>
          <w:sz w:val="24"/>
          <w:szCs w:val="24"/>
        </w:rPr>
      </w:pPr>
      <w:r w:rsidRPr="007D32EB">
        <w:rPr>
          <w:rFonts w:ascii="Times New Roman" w:hAnsi="Times New Roman"/>
          <w:b/>
          <w:bCs/>
          <w:i/>
          <w:iCs/>
          <w:sz w:val="24"/>
          <w:szCs w:val="24"/>
        </w:rPr>
        <w:t xml:space="preserve">Статья </w:t>
      </w:r>
      <w:r w:rsidR="00065B49">
        <w:rPr>
          <w:rFonts w:ascii="Times New Roman" w:hAnsi="Times New Roman"/>
          <w:b/>
          <w:bCs/>
          <w:i/>
          <w:iCs/>
          <w:sz w:val="24"/>
          <w:szCs w:val="24"/>
        </w:rPr>
        <w:t>40</w:t>
      </w:r>
      <w:r w:rsidRPr="007D32EB">
        <w:rPr>
          <w:rFonts w:ascii="Times New Roman" w:hAnsi="Times New Roman"/>
          <w:b/>
          <w:bCs/>
          <w:i/>
          <w:iCs/>
          <w:sz w:val="24"/>
          <w:szCs w:val="24"/>
        </w:rPr>
        <w:t xml:space="preserve">. </w:t>
      </w:r>
      <w:r w:rsidRPr="007D32EB">
        <w:rPr>
          <w:rFonts w:ascii="Times New Roman" w:hAnsi="Times New Roman"/>
          <w:b/>
          <w:i/>
          <w:iCs/>
          <w:sz w:val="24"/>
          <w:szCs w:val="24"/>
        </w:rP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rsidR="00141ED6" w:rsidRPr="007D32EB" w:rsidRDefault="00141ED6" w:rsidP="00141ED6">
      <w:pPr>
        <w:pStyle w:val="txt"/>
        <w:tabs>
          <w:tab w:val="left" w:pos="10145"/>
        </w:tabs>
        <w:ind w:left="-15" w:firstLine="570"/>
        <w:rPr>
          <w:rFonts w:ascii="Times New Roman" w:hAnsi="Times New Roman"/>
          <w:sz w:val="24"/>
          <w:szCs w:val="24"/>
        </w:rPr>
      </w:pPr>
    </w:p>
    <w:p w:rsidR="00141ED6" w:rsidRPr="007D32EB" w:rsidRDefault="00141ED6" w:rsidP="00141ED6">
      <w:pPr>
        <w:pStyle w:val="txt"/>
        <w:tabs>
          <w:tab w:val="left" w:pos="10145"/>
        </w:tabs>
        <w:ind w:left="-15" w:firstLine="570"/>
        <w:rPr>
          <w:rFonts w:ascii="Times New Roman" w:hAnsi="Times New Roman"/>
          <w:sz w:val="24"/>
          <w:szCs w:val="24"/>
        </w:rPr>
      </w:pPr>
      <w:r w:rsidRPr="007D32EB">
        <w:rPr>
          <w:rFonts w:ascii="Times New Roman" w:hAnsi="Times New Roman"/>
          <w:sz w:val="24"/>
          <w:szCs w:val="24"/>
        </w:rPr>
        <w:t>1. На территории зон санитарной охраны источников питьевого водоснабжения (далее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141ED6" w:rsidRPr="007D32EB" w:rsidRDefault="00141ED6" w:rsidP="00141ED6">
      <w:pPr>
        <w:pStyle w:val="txt"/>
        <w:tabs>
          <w:tab w:val="left" w:pos="10145"/>
        </w:tabs>
        <w:ind w:left="-15" w:firstLine="570"/>
        <w:rPr>
          <w:rFonts w:ascii="Times New Roman" w:hAnsi="Times New Roman"/>
          <w:sz w:val="24"/>
          <w:szCs w:val="24"/>
        </w:rPr>
      </w:pPr>
      <w:r w:rsidRPr="007D32EB">
        <w:rPr>
          <w:rFonts w:ascii="Times New Roman" w:hAnsi="Times New Roman"/>
          <w:sz w:val="24"/>
          <w:szCs w:val="24"/>
        </w:rPr>
        <w:t>2. Принципиальное содержание указанного режима (состава мероприятий) установлено СанПиН 2.1.4.1110-02 (зоны санитарной охраны источников водоснабжения и водопроводов питьевого назначения). Содержание указанного режима должно быть уточнено и дополнено применительно к конкретным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Правила землепользования и застройки.</w:t>
      </w:r>
    </w:p>
    <w:p w:rsidR="00141ED6" w:rsidRPr="007D32EB" w:rsidRDefault="00141ED6" w:rsidP="00141ED6">
      <w:pPr>
        <w:pStyle w:val="txt"/>
        <w:tabs>
          <w:tab w:val="left" w:pos="10145"/>
        </w:tabs>
        <w:ind w:left="-15" w:firstLine="570"/>
        <w:rPr>
          <w:rFonts w:ascii="Times New Roman" w:hAnsi="Times New Roman"/>
          <w:sz w:val="24"/>
          <w:szCs w:val="24"/>
        </w:rPr>
      </w:pPr>
      <w:r w:rsidRPr="007D32EB">
        <w:rPr>
          <w:rFonts w:ascii="Times New Roman" w:hAnsi="Times New Roman"/>
          <w:sz w:val="24"/>
          <w:szCs w:val="24"/>
        </w:rPr>
        <w:t>3.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4. Мероприятия по первому поясу ЗСО подземных источников водоснабжения:</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lastRenderedPageBreak/>
        <w:t>4)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5)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6)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5. Мероприятия по второму и третьему поясам ЗСО подземных источников водоснабжения:</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 - эпидемиологического надзора;</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3) запрещение закачки отработанных вод в подземные горизонты, подземного складирования твердых отходов и разработки недр земли;</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4) запрещение размещения складов горюче-смазочных материалов, ядохимикатов и минеральных удобрений, накопителей промышленных стоков, шлакохранилищ и других объектов, обусловливающих опасность химического загрязнения подземных вод.</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5)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органов государственного санитарно - эпидемиологического надзора, выданного с учетом заключения органов геологического контроля;</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6)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6. Мероприятия по второму поясу ЗСО подземных источников водоснабжения:</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1) не допускается:</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а)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б) применение удобрений и ядохимикатов;</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в) рубка леса главного пользования и реконструкции;</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3)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4)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141ED6" w:rsidRPr="007D32EB" w:rsidRDefault="00141ED6" w:rsidP="00141ED6">
      <w:pPr>
        <w:pStyle w:val="ConsNormal"/>
        <w:widowControl/>
        <w:ind w:firstLine="567"/>
        <w:rPr>
          <w:rFonts w:ascii="Times New Roman" w:hAnsi="Times New Roman"/>
          <w:sz w:val="24"/>
          <w:szCs w:val="24"/>
        </w:rPr>
      </w:pPr>
      <w:r w:rsidRPr="007D32EB">
        <w:rPr>
          <w:rFonts w:ascii="Times New Roman" w:hAnsi="Times New Roman"/>
          <w:sz w:val="24"/>
          <w:szCs w:val="24"/>
        </w:rPr>
        <w:t>7. Мероприятия по санитарно – защитной полосе водоводов:</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lastRenderedPageBreak/>
        <w:t>1) в пределах санитарно - защитной полосы водоводов должны отсутствовать источники загрязнения почвы и грунтовых вод;</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сельскохозяйственных предприятий.</w:t>
      </w:r>
    </w:p>
    <w:p w:rsidR="00141ED6" w:rsidRPr="007D32EB" w:rsidRDefault="00141ED6" w:rsidP="00141ED6">
      <w:pPr>
        <w:ind w:firstLine="518"/>
      </w:pPr>
    </w:p>
    <w:p w:rsidR="00141ED6" w:rsidRPr="007D32EB" w:rsidRDefault="00141ED6" w:rsidP="00141ED6">
      <w:pPr>
        <w:ind w:firstLine="545"/>
        <w:rPr>
          <w:b/>
          <w:bCs/>
          <w:i/>
          <w:iCs/>
        </w:rPr>
      </w:pPr>
      <w:r w:rsidRPr="007D32EB">
        <w:rPr>
          <w:b/>
          <w:bCs/>
          <w:i/>
          <w:iCs/>
        </w:rPr>
        <w:t>Статья 4</w:t>
      </w:r>
      <w:r w:rsidR="00065B49">
        <w:rPr>
          <w:b/>
          <w:bCs/>
          <w:i/>
          <w:iCs/>
        </w:rPr>
        <w:t>1</w:t>
      </w:r>
      <w:r w:rsidRPr="007D32EB">
        <w:rPr>
          <w:b/>
          <w:bCs/>
          <w:i/>
          <w:iCs/>
        </w:rPr>
        <w:t xml:space="preserve">. Ограничения использования земельных участков и объектов капитального строительства на территории водоохранных зон. </w:t>
      </w:r>
    </w:p>
    <w:p w:rsidR="00141ED6" w:rsidRPr="007D32EB" w:rsidRDefault="00141ED6" w:rsidP="00141ED6">
      <w:pPr>
        <w:ind w:firstLine="545"/>
      </w:pPr>
    </w:p>
    <w:p w:rsidR="00141ED6" w:rsidRPr="007D32EB" w:rsidRDefault="00141ED6" w:rsidP="00141ED6">
      <w:pPr>
        <w:widowControl w:val="0"/>
        <w:tabs>
          <w:tab w:val="left" w:pos="0"/>
        </w:tabs>
        <w:ind w:firstLine="585"/>
        <w:jc w:val="both"/>
        <w:rPr>
          <w:color w:val="000000"/>
        </w:rPr>
      </w:pPr>
      <w:r w:rsidRPr="007D32EB">
        <w:t>1. На территории водоохранных зон в соответствии с Водным кодексом РФ от 03.0</w:t>
      </w:r>
      <w:r w:rsidR="00065B49">
        <w:t>6</w:t>
      </w:r>
      <w:r w:rsidRPr="007D32EB">
        <w:t>.2006 г. № 74-ФЗ устанавливается с</w:t>
      </w:r>
      <w:r w:rsidRPr="007D32EB">
        <w:rPr>
          <w:color w:val="000000"/>
        </w:rPr>
        <w:t>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141ED6" w:rsidRPr="007D32EB" w:rsidRDefault="00141ED6" w:rsidP="00141ED6">
      <w:pPr>
        <w:widowControl w:val="0"/>
        <w:tabs>
          <w:tab w:val="left" w:pos="0"/>
        </w:tabs>
        <w:ind w:firstLine="585"/>
        <w:jc w:val="both"/>
      </w:pPr>
      <w:r w:rsidRPr="007D32EB">
        <w:t>2. В соответствии с ним на территории водоохранных зон запрещается:</w:t>
      </w:r>
    </w:p>
    <w:p w:rsidR="00141ED6" w:rsidRPr="007D32EB" w:rsidRDefault="00141ED6" w:rsidP="00141ED6">
      <w:pPr>
        <w:ind w:firstLine="567"/>
        <w:jc w:val="both"/>
        <w:rPr>
          <w:color w:val="000000"/>
        </w:rPr>
      </w:pPr>
      <w:r w:rsidRPr="007D32EB">
        <w:rPr>
          <w:color w:val="000000"/>
        </w:rPr>
        <w:t>1) использование сточных вод для удобрения почв;</w:t>
      </w:r>
    </w:p>
    <w:p w:rsidR="00141ED6" w:rsidRPr="007D32EB" w:rsidRDefault="00141ED6" w:rsidP="00141ED6">
      <w:pPr>
        <w:ind w:firstLine="567"/>
        <w:jc w:val="both"/>
        <w:rPr>
          <w:color w:val="000000"/>
        </w:rPr>
      </w:pPr>
      <w:r w:rsidRPr="007D32EB">
        <w:rPr>
          <w:color w:val="000000"/>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141ED6" w:rsidRPr="007D32EB" w:rsidRDefault="00141ED6" w:rsidP="00141ED6">
      <w:pPr>
        <w:ind w:firstLine="567"/>
        <w:jc w:val="both"/>
        <w:rPr>
          <w:color w:val="000000"/>
        </w:rPr>
      </w:pPr>
      <w:r w:rsidRPr="007D32EB">
        <w:rPr>
          <w:color w:val="000000"/>
        </w:rPr>
        <w:t>3) осуществление авиационных мер по борьбе с вредителями и болезнями растений;</w:t>
      </w:r>
    </w:p>
    <w:p w:rsidR="00141ED6" w:rsidRPr="007D32EB" w:rsidRDefault="00141ED6" w:rsidP="00141ED6">
      <w:pPr>
        <w:ind w:firstLine="567"/>
        <w:jc w:val="both"/>
        <w:rPr>
          <w:color w:val="000000"/>
        </w:rPr>
      </w:pPr>
      <w:r w:rsidRPr="007D32EB">
        <w:rPr>
          <w:color w:val="000000"/>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Pr="007D32EB">
        <w:rPr>
          <w:color w:val="000000"/>
        </w:rPr>
        <w:tab/>
      </w:r>
    </w:p>
    <w:p w:rsidR="00141ED6" w:rsidRPr="007D32EB" w:rsidRDefault="00141ED6" w:rsidP="00141ED6">
      <w:pPr>
        <w:ind w:firstLine="567"/>
        <w:jc w:val="both"/>
        <w:rPr>
          <w:color w:val="000000"/>
        </w:rPr>
      </w:pPr>
      <w:r w:rsidRPr="007D32EB">
        <w:rPr>
          <w:color w:val="000000"/>
        </w:rPr>
        <w:t>3. В границах прибрежных защитных полос наряду с вышеперечисленными ограничениями запрещается:</w:t>
      </w:r>
    </w:p>
    <w:p w:rsidR="00141ED6" w:rsidRPr="007D32EB" w:rsidRDefault="00141ED6" w:rsidP="00141ED6">
      <w:pPr>
        <w:ind w:firstLine="567"/>
        <w:jc w:val="both"/>
        <w:rPr>
          <w:color w:val="000000"/>
        </w:rPr>
      </w:pPr>
      <w:r w:rsidRPr="007D32EB">
        <w:rPr>
          <w:color w:val="000000"/>
        </w:rPr>
        <w:t>1) распашка земель;</w:t>
      </w:r>
    </w:p>
    <w:p w:rsidR="00141ED6" w:rsidRPr="007D32EB" w:rsidRDefault="00141ED6" w:rsidP="00141ED6">
      <w:pPr>
        <w:ind w:firstLine="567"/>
        <w:jc w:val="both"/>
        <w:rPr>
          <w:color w:val="000000"/>
        </w:rPr>
      </w:pPr>
      <w:r w:rsidRPr="007D32EB">
        <w:rPr>
          <w:color w:val="000000"/>
        </w:rPr>
        <w:t>2) размещение отвалов размываемых грунтов;</w:t>
      </w:r>
    </w:p>
    <w:p w:rsidR="00141ED6" w:rsidRPr="007D32EB" w:rsidRDefault="00141ED6" w:rsidP="00141ED6">
      <w:pPr>
        <w:ind w:firstLine="567"/>
        <w:jc w:val="both"/>
        <w:rPr>
          <w:color w:val="000000"/>
        </w:rPr>
      </w:pPr>
      <w:r w:rsidRPr="007D32EB">
        <w:rPr>
          <w:color w:val="000000"/>
        </w:rPr>
        <w:t>3) выпас сельскохозяйственных животных и организация для них летних лагерей, ванн.</w:t>
      </w:r>
    </w:p>
    <w:p w:rsidR="00141ED6" w:rsidRPr="007D32EB" w:rsidRDefault="00141ED6" w:rsidP="00141ED6">
      <w:pPr>
        <w:ind w:left="30" w:firstLine="537"/>
        <w:jc w:val="both"/>
        <w:rPr>
          <w:color w:val="000000"/>
        </w:rPr>
      </w:pPr>
      <w:r w:rsidRPr="007D32EB">
        <w:rPr>
          <w:color w:val="000000"/>
        </w:rPr>
        <w:t>4. 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141ED6" w:rsidRPr="007D32EB" w:rsidRDefault="00141ED6" w:rsidP="00141ED6">
      <w:pPr>
        <w:ind w:firstLine="505"/>
        <w:jc w:val="both"/>
      </w:pPr>
    </w:p>
    <w:p w:rsidR="004A52C2" w:rsidRPr="007D32EB" w:rsidRDefault="00141ED6" w:rsidP="00E203C8">
      <w:pPr>
        <w:suppressAutoHyphens w:val="0"/>
        <w:spacing w:after="200" w:line="276" w:lineRule="auto"/>
        <w:jc w:val="both"/>
        <w:rPr>
          <w:b/>
          <w:i/>
          <w:iCs/>
        </w:rPr>
      </w:pPr>
      <w:r w:rsidRPr="007D32EB">
        <w:rPr>
          <w:b/>
          <w:i/>
          <w:iCs/>
        </w:rPr>
        <w:t>Статья 4</w:t>
      </w:r>
      <w:r w:rsidR="00065B49">
        <w:rPr>
          <w:b/>
          <w:i/>
          <w:iCs/>
        </w:rPr>
        <w:t>2</w:t>
      </w:r>
      <w:r w:rsidRPr="007D32EB">
        <w:rPr>
          <w:b/>
          <w:i/>
          <w:iCs/>
        </w:rPr>
        <w:t>. Ограничения использования земельных участков и объектов капитального строительства на территории санитарных, защитных и санитарно-защитных зон.</w:t>
      </w:r>
    </w:p>
    <w:p w:rsidR="00141ED6" w:rsidRPr="007D32EB" w:rsidRDefault="00141ED6" w:rsidP="00141ED6">
      <w:pPr>
        <w:ind w:firstLine="545"/>
        <w:jc w:val="both"/>
      </w:pPr>
    </w:p>
    <w:p w:rsidR="00141ED6" w:rsidRPr="007D32EB" w:rsidRDefault="00141ED6" w:rsidP="00141ED6">
      <w:pPr>
        <w:ind w:firstLine="545"/>
        <w:jc w:val="both"/>
      </w:pPr>
      <w:r w:rsidRPr="007D32EB">
        <w:t>1. На территории санитарных, защитных и санитарно-защитных зон (далее СЗЗ) в соответствии с законодательством Российской Федерации, в том числе с Федеральным законом "О санитарно-эпидемиологическом благополучии населения" от 30 марта 1999 года № 52-ФЗ, устанавливается специальный режим использования земельных участков и объектов капитального строительства.</w:t>
      </w:r>
    </w:p>
    <w:p w:rsidR="00141ED6" w:rsidRPr="007D32EB" w:rsidRDefault="00141ED6" w:rsidP="00141ED6">
      <w:pPr>
        <w:ind w:firstLine="545"/>
        <w:jc w:val="both"/>
      </w:pPr>
      <w:r w:rsidRPr="007D32EB">
        <w:t>2. Содержание указанного режима определено санитарно-эпидемиологическими правилами и нормативами "Санитарно-защитные зоны и санитарная классификация предприятий, сооружений и иных объектов. СанПиН 2.2.1/2.1.1.1200-03» в составе требований к использованию, организации и благоустройству санитарно-защитных зон.</w:t>
      </w:r>
    </w:p>
    <w:p w:rsidR="00141ED6" w:rsidRPr="007D32EB" w:rsidRDefault="00141ED6" w:rsidP="00141ED6">
      <w:pPr>
        <w:ind w:firstLine="545"/>
        <w:jc w:val="both"/>
      </w:pPr>
      <w:r w:rsidRPr="007D32EB">
        <w:rPr>
          <w:color w:val="000000"/>
        </w:rPr>
        <w:t xml:space="preserve"> 3. В соответствии с указанным </w:t>
      </w:r>
      <w:r w:rsidRPr="007D32EB">
        <w:t>режимом использования земельных участков и объектов капитального строительства:</w:t>
      </w:r>
    </w:p>
    <w:p w:rsidR="00141ED6" w:rsidRPr="007D32EB" w:rsidRDefault="00141ED6" w:rsidP="00141ED6">
      <w:pPr>
        <w:ind w:firstLine="545"/>
        <w:jc w:val="both"/>
      </w:pPr>
      <w:r w:rsidRPr="007D32EB">
        <w:t>1) в санитарно-защитных зонах не допускается размещение:</w:t>
      </w:r>
    </w:p>
    <w:p w:rsidR="00141ED6" w:rsidRPr="007D32EB" w:rsidRDefault="00141ED6" w:rsidP="00141ED6">
      <w:pPr>
        <w:ind w:firstLine="545"/>
        <w:jc w:val="both"/>
      </w:pPr>
      <w:r w:rsidRPr="007D32EB">
        <w:t>а) жилой застройки, включая отдельные жилые дома;</w:t>
      </w:r>
    </w:p>
    <w:p w:rsidR="00141ED6" w:rsidRPr="007D32EB" w:rsidRDefault="00141ED6" w:rsidP="00141ED6">
      <w:pPr>
        <w:ind w:firstLine="545"/>
        <w:jc w:val="both"/>
      </w:pPr>
      <w:r w:rsidRPr="007D32EB">
        <w:t>б) ландшафтно-рекреационных зон, зон отдыха, санаториев и домов отдыха;</w:t>
      </w:r>
    </w:p>
    <w:p w:rsidR="00141ED6" w:rsidRPr="007D32EB" w:rsidRDefault="00141ED6" w:rsidP="00141ED6">
      <w:pPr>
        <w:ind w:firstLine="545"/>
        <w:jc w:val="both"/>
      </w:pPr>
      <w:r w:rsidRPr="007D32EB">
        <w:t>в) территорий садоводческих товариществ и коттеджной застройки;</w:t>
      </w:r>
    </w:p>
    <w:p w:rsidR="00141ED6" w:rsidRPr="007D32EB" w:rsidRDefault="00141ED6" w:rsidP="00141ED6">
      <w:pPr>
        <w:ind w:firstLine="545"/>
        <w:jc w:val="both"/>
      </w:pPr>
      <w:r w:rsidRPr="007D32EB">
        <w:t>г) коллективных или индивидуальных дачных и садово-огородных участков;</w:t>
      </w:r>
    </w:p>
    <w:p w:rsidR="00141ED6" w:rsidRPr="007D32EB" w:rsidRDefault="00141ED6" w:rsidP="00141ED6">
      <w:pPr>
        <w:ind w:firstLine="545"/>
        <w:jc w:val="both"/>
      </w:pPr>
      <w:r w:rsidRPr="007D32EB">
        <w:t>д) спортивных сооружений, детских площадок;</w:t>
      </w:r>
    </w:p>
    <w:p w:rsidR="00141ED6" w:rsidRPr="007D32EB" w:rsidRDefault="00141ED6" w:rsidP="00141ED6">
      <w:pPr>
        <w:ind w:firstLine="545"/>
        <w:jc w:val="both"/>
      </w:pPr>
      <w:r w:rsidRPr="007D32EB">
        <w:t>е) образовательных и детские учреждений;</w:t>
      </w:r>
    </w:p>
    <w:p w:rsidR="00141ED6" w:rsidRPr="007D32EB" w:rsidRDefault="00141ED6" w:rsidP="00141ED6">
      <w:pPr>
        <w:ind w:firstLine="545"/>
        <w:jc w:val="both"/>
      </w:pPr>
      <w:r w:rsidRPr="007D32EB">
        <w:t>ж) лечебно-профилактических и оздоровительных учреждений общего пользования;</w:t>
      </w:r>
    </w:p>
    <w:p w:rsidR="00141ED6" w:rsidRPr="007D32EB" w:rsidRDefault="00141ED6" w:rsidP="00141ED6">
      <w:pPr>
        <w:ind w:firstLine="545"/>
        <w:jc w:val="both"/>
      </w:pPr>
      <w:r w:rsidRPr="007D32EB">
        <w:t>з) других территорий с нормируемыми показателями качества среды обитания;</w:t>
      </w:r>
    </w:p>
    <w:p w:rsidR="00141ED6" w:rsidRPr="007D32EB" w:rsidRDefault="00141ED6" w:rsidP="00141ED6">
      <w:pPr>
        <w:ind w:firstLine="545"/>
        <w:jc w:val="both"/>
      </w:pPr>
      <w:r w:rsidRPr="007D32EB">
        <w:t>2)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 не допускается размещение предприятий по производству лекарственных веществ, лекарственных средств и (или) лекарственных форм складов сырья и полупродуктов для фармацевтических предприятий;</w:t>
      </w:r>
    </w:p>
    <w:p w:rsidR="00141ED6" w:rsidRPr="007D32EB" w:rsidRDefault="00141ED6" w:rsidP="00141ED6">
      <w:pPr>
        <w:ind w:firstLine="545"/>
        <w:jc w:val="both"/>
      </w:pPr>
      <w:r w:rsidRPr="007D32EB">
        <w:t>3) в границах санитарно-защитных зон и на территории предприятий других отраслей  промышленности не допускается размещение предприятий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rsidR="00141ED6" w:rsidRPr="007D32EB" w:rsidRDefault="00141ED6" w:rsidP="00141ED6">
      <w:pPr>
        <w:ind w:firstLine="545"/>
        <w:jc w:val="both"/>
      </w:pPr>
      <w:r w:rsidRPr="007D32EB">
        <w:t>4) в границах санитарно-защитной зоны допускается размещать:</w:t>
      </w:r>
    </w:p>
    <w:p w:rsidR="00141ED6" w:rsidRPr="007D32EB" w:rsidRDefault="00141ED6" w:rsidP="00141ED6">
      <w:pPr>
        <w:ind w:firstLine="545"/>
        <w:jc w:val="both"/>
      </w:pPr>
      <w:r w:rsidRPr="007D32EB">
        <w:t>а) сельскохозяйственные угодья для выращивания технических культур, не используемых для производства продуктов питания;</w:t>
      </w:r>
    </w:p>
    <w:p w:rsidR="00141ED6" w:rsidRPr="007D32EB" w:rsidRDefault="00141ED6" w:rsidP="00141ED6">
      <w:pPr>
        <w:ind w:firstLine="545"/>
        <w:jc w:val="both"/>
      </w:pPr>
      <w:r w:rsidRPr="007D32EB">
        <w:t>б) 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(предприятия-источника СЗЗ), обязательно требование не превышения гигиенических нормативов на границе СЗЗ и за ее пределами при суммарном учете;</w:t>
      </w:r>
    </w:p>
    <w:p w:rsidR="00141ED6" w:rsidRPr="007D32EB" w:rsidRDefault="00141ED6" w:rsidP="00141ED6">
      <w:pPr>
        <w:ind w:firstLine="545"/>
        <w:jc w:val="both"/>
      </w:pPr>
      <w:r w:rsidRPr="007D32EB">
        <w:t>в)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141ED6" w:rsidRPr="007D32EB" w:rsidRDefault="00141ED6" w:rsidP="00141ED6">
      <w:pPr>
        <w:ind w:firstLine="545"/>
        <w:jc w:val="both"/>
      </w:pPr>
      <w:r w:rsidRPr="007D32EB">
        <w:t>г)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141ED6" w:rsidRPr="007D32EB" w:rsidRDefault="00141ED6" w:rsidP="00141ED6">
      <w:pPr>
        <w:ind w:firstLine="545"/>
        <w:jc w:val="both"/>
      </w:pPr>
      <w:r w:rsidRPr="007D32EB">
        <w:lastRenderedPageBreak/>
        <w:t>д) новые пищевые объекты – в СЗЗ предприятий пищевых отраслей промышленности, оптовых складов продовольственного сырья и пищевой продукции допускается размещение – при исключении взаимного негативного воздействия.</w:t>
      </w:r>
    </w:p>
    <w:p w:rsidR="00141ED6" w:rsidRPr="007D32EB" w:rsidRDefault="00141ED6" w:rsidP="00141ED6">
      <w:pPr>
        <w:ind w:firstLine="545"/>
        <w:jc w:val="both"/>
      </w:pPr>
      <w:r w:rsidRPr="007D32EB">
        <w:t>4. Санитарно-защитная зона для предприятий IV, V классов должна быть максимально озеленена - не менее 60% площади с обязательной организацией полосы древесно-кустарниковых насаждений со стороны жилой застройки.</w:t>
      </w:r>
    </w:p>
    <w:p w:rsidR="00141ED6" w:rsidRPr="007D32EB" w:rsidRDefault="00141ED6" w:rsidP="00141ED6">
      <w:pPr>
        <w:ind w:firstLine="545"/>
        <w:jc w:val="both"/>
      </w:pPr>
    </w:p>
    <w:p w:rsidR="00065B49" w:rsidRPr="00634784" w:rsidRDefault="00065B49" w:rsidP="00065B49">
      <w:pPr>
        <w:tabs>
          <w:tab w:val="left" w:pos="4800"/>
        </w:tabs>
        <w:jc w:val="center"/>
        <w:rPr>
          <w:b/>
        </w:rPr>
      </w:pPr>
      <w:r w:rsidRPr="00634784">
        <w:rPr>
          <w:b/>
        </w:rPr>
        <w:t xml:space="preserve">Сведения об ограничениях использования земельных участков и объектов капитального строительства в границах санитарно-защитной зоны </w:t>
      </w:r>
    </w:p>
    <w:p w:rsidR="00065B49" w:rsidRPr="00634784" w:rsidRDefault="00065B49" w:rsidP="00065B49">
      <w:pPr>
        <w:tabs>
          <w:tab w:val="left" w:pos="4800"/>
        </w:tabs>
        <w:jc w:val="center"/>
        <w:rPr>
          <w:b/>
        </w:rPr>
      </w:pPr>
      <w:r w:rsidRPr="00634784">
        <w:rPr>
          <w:b/>
        </w:rPr>
        <w:t>АО «Транснефть-Приволга»</w:t>
      </w:r>
    </w:p>
    <w:p w:rsidR="00065B49" w:rsidRPr="00634784" w:rsidRDefault="00065B49" w:rsidP="00065B49">
      <w:pPr>
        <w:ind w:firstLine="709"/>
        <w:jc w:val="both"/>
        <w:rPr>
          <w:shd w:val="clear" w:color="auto" w:fill="FFFFFF"/>
        </w:rPr>
      </w:pPr>
    </w:p>
    <w:p w:rsidR="00065B49" w:rsidRPr="00634784" w:rsidRDefault="00065B49" w:rsidP="00065B49">
      <w:pPr>
        <w:ind w:firstLine="709"/>
        <w:jc w:val="both"/>
        <w:rPr>
          <w:shd w:val="clear" w:color="auto" w:fill="FFFFFF"/>
        </w:rPr>
      </w:pPr>
      <w:r w:rsidRPr="00634784">
        <w:rPr>
          <w:shd w:val="clear" w:color="auto" w:fill="FFFFFF"/>
        </w:rPr>
        <w:t>Установить для структурного подразделения Саратовского РНУ – Нефтеперекачивающей станции (НПС) «Бородаевка», расположенного на земельном участке с кадастровым номером 64:20:00000</w:t>
      </w:r>
      <w:r w:rsidR="00571AF6">
        <w:rPr>
          <w:shd w:val="clear" w:color="auto" w:fill="FFFFFF"/>
        </w:rPr>
        <w:t>0:149 на территории с. Фил</w:t>
      </w:r>
      <w:r w:rsidRPr="00634784">
        <w:rPr>
          <w:shd w:val="clear" w:color="auto" w:fill="FFFFFF"/>
        </w:rPr>
        <w:t>и</w:t>
      </w:r>
      <w:r w:rsidR="00571AF6">
        <w:rPr>
          <w:shd w:val="clear" w:color="auto" w:fill="FFFFFF"/>
        </w:rPr>
        <w:t>п</w:t>
      </w:r>
      <w:r w:rsidRPr="00634784">
        <w:rPr>
          <w:shd w:val="clear" w:color="auto" w:fill="FFFFFF"/>
        </w:rPr>
        <w:t>повка Марксовского района Саратовской области, санитарно-защитную зону следующих размеров:</w:t>
      </w:r>
    </w:p>
    <w:p w:rsidR="00065B49" w:rsidRPr="00634784" w:rsidRDefault="00065B49" w:rsidP="00065B49">
      <w:pPr>
        <w:ind w:firstLine="709"/>
        <w:jc w:val="both"/>
        <w:rPr>
          <w:snapToGrid w:val="0"/>
          <w:color w:val="000000"/>
        </w:rPr>
      </w:pPr>
      <w:r w:rsidRPr="00634784">
        <w:rPr>
          <w:snapToGrid w:val="0"/>
          <w:color w:val="000000"/>
        </w:rPr>
        <w:t>- в северном направлении – 100 м. от границы промплощадки предприятия;</w:t>
      </w:r>
    </w:p>
    <w:p w:rsidR="00065B49" w:rsidRPr="00634784" w:rsidRDefault="00065B49" w:rsidP="00065B49">
      <w:pPr>
        <w:ind w:firstLine="709"/>
        <w:jc w:val="both"/>
        <w:rPr>
          <w:snapToGrid w:val="0"/>
          <w:color w:val="000000"/>
        </w:rPr>
      </w:pPr>
      <w:r w:rsidRPr="00634784">
        <w:rPr>
          <w:snapToGrid w:val="0"/>
          <w:color w:val="000000"/>
        </w:rPr>
        <w:t>- в северо-восточном направлении - 100 м. от границы промплощадки предприятия;</w:t>
      </w:r>
    </w:p>
    <w:p w:rsidR="00065B49" w:rsidRPr="00634784" w:rsidRDefault="00065B49" w:rsidP="00065B49">
      <w:pPr>
        <w:ind w:firstLine="709"/>
        <w:jc w:val="both"/>
        <w:rPr>
          <w:snapToGrid w:val="0"/>
          <w:color w:val="000000"/>
        </w:rPr>
      </w:pPr>
      <w:r w:rsidRPr="00634784">
        <w:rPr>
          <w:snapToGrid w:val="0"/>
          <w:color w:val="000000"/>
        </w:rPr>
        <w:t>- в восточном направлении - 100 м. от границы промплощадки предприятия;</w:t>
      </w:r>
    </w:p>
    <w:p w:rsidR="00065B49" w:rsidRPr="00634784" w:rsidRDefault="00065B49" w:rsidP="00065B49">
      <w:pPr>
        <w:ind w:firstLine="709"/>
        <w:jc w:val="both"/>
        <w:rPr>
          <w:snapToGrid w:val="0"/>
          <w:color w:val="000000"/>
        </w:rPr>
      </w:pPr>
      <w:r w:rsidRPr="00634784">
        <w:rPr>
          <w:snapToGrid w:val="0"/>
          <w:color w:val="000000"/>
        </w:rPr>
        <w:t>- в юго-восточном направлении - 100 м. от границы промплощадки предприятия;</w:t>
      </w:r>
    </w:p>
    <w:p w:rsidR="00065B49" w:rsidRPr="00634784" w:rsidRDefault="00065B49" w:rsidP="00065B49">
      <w:pPr>
        <w:ind w:firstLine="709"/>
        <w:jc w:val="both"/>
        <w:rPr>
          <w:snapToGrid w:val="0"/>
          <w:color w:val="000000"/>
        </w:rPr>
      </w:pPr>
      <w:r w:rsidRPr="00634784">
        <w:rPr>
          <w:snapToGrid w:val="0"/>
          <w:color w:val="000000"/>
        </w:rPr>
        <w:t>- в южном направлении - 100 м. от границы промплощадки предприятия;</w:t>
      </w:r>
    </w:p>
    <w:p w:rsidR="00065B49" w:rsidRPr="00634784" w:rsidRDefault="00065B49" w:rsidP="00065B49">
      <w:pPr>
        <w:ind w:firstLine="709"/>
        <w:jc w:val="both"/>
        <w:rPr>
          <w:snapToGrid w:val="0"/>
          <w:color w:val="000000"/>
        </w:rPr>
      </w:pPr>
      <w:r w:rsidRPr="00634784">
        <w:rPr>
          <w:snapToGrid w:val="0"/>
          <w:color w:val="000000"/>
        </w:rPr>
        <w:t>- юго-западном направлении - 100 м. от границы промплощадки предприятия;</w:t>
      </w:r>
    </w:p>
    <w:p w:rsidR="00065B49" w:rsidRPr="00634784" w:rsidRDefault="00065B49" w:rsidP="00065B49">
      <w:pPr>
        <w:ind w:firstLine="709"/>
        <w:jc w:val="both"/>
        <w:rPr>
          <w:snapToGrid w:val="0"/>
          <w:color w:val="000000"/>
        </w:rPr>
      </w:pPr>
      <w:r w:rsidRPr="00634784">
        <w:rPr>
          <w:snapToGrid w:val="0"/>
          <w:color w:val="000000"/>
        </w:rPr>
        <w:t>- западном направлении - 100 м. от границы промплощадки предприятия;</w:t>
      </w:r>
    </w:p>
    <w:p w:rsidR="00065B49" w:rsidRPr="00634784" w:rsidRDefault="00065B49" w:rsidP="00065B49">
      <w:pPr>
        <w:ind w:firstLine="709"/>
        <w:jc w:val="both"/>
        <w:rPr>
          <w:snapToGrid w:val="0"/>
          <w:color w:val="000000"/>
        </w:rPr>
      </w:pPr>
      <w:r w:rsidRPr="00634784">
        <w:rPr>
          <w:snapToGrid w:val="0"/>
          <w:color w:val="000000"/>
        </w:rPr>
        <w:t>- в северо-западном направлении - 100 м. от границы промплощадки предприятия</w:t>
      </w:r>
      <w:r w:rsidRPr="00634784">
        <w:rPr>
          <w:color w:val="000000"/>
        </w:rPr>
        <w:t>.</w:t>
      </w:r>
    </w:p>
    <w:p w:rsidR="00065B49" w:rsidRPr="00634784" w:rsidRDefault="00065B49" w:rsidP="00065B49">
      <w:pPr>
        <w:pStyle w:val="af0"/>
        <w:shd w:val="clear" w:color="auto" w:fill="FFFFFF"/>
        <w:spacing w:before="0" w:beforeAutospacing="0" w:after="0"/>
        <w:ind w:firstLine="709"/>
        <w:jc w:val="both"/>
        <w:rPr>
          <w:color w:val="000000"/>
        </w:rPr>
      </w:pPr>
      <w:r w:rsidRPr="00634784">
        <w:rPr>
          <w:color w:val="000000"/>
        </w:rPr>
        <w:t>В границах санитарно-защитной зоны не допускается использования земельных участков в целях:</w:t>
      </w:r>
    </w:p>
    <w:p w:rsidR="00065B49" w:rsidRPr="00634784" w:rsidRDefault="00065B49" w:rsidP="00065B49">
      <w:pPr>
        <w:pStyle w:val="af0"/>
        <w:shd w:val="clear" w:color="auto" w:fill="FFFFFF"/>
        <w:spacing w:before="0" w:beforeAutospacing="0" w:after="0"/>
        <w:ind w:firstLine="709"/>
        <w:jc w:val="both"/>
        <w:rPr>
          <w:color w:val="000000"/>
        </w:rPr>
      </w:pPr>
      <w:r w:rsidRPr="00634784">
        <w:rPr>
          <w:color w:val="000000"/>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p>
    <w:p w:rsidR="00065B49" w:rsidRPr="00634784" w:rsidRDefault="00065B49" w:rsidP="00065B49">
      <w:pPr>
        <w:pStyle w:val="af0"/>
        <w:shd w:val="clear" w:color="auto" w:fill="FFFFFF"/>
        <w:spacing w:before="0" w:beforeAutospacing="0" w:after="0"/>
        <w:ind w:firstLine="709"/>
        <w:jc w:val="both"/>
        <w:rPr>
          <w:color w:val="000000"/>
        </w:rPr>
      </w:pPr>
      <w:r w:rsidRPr="00634784">
        <w:rPr>
          <w:color w:val="000000"/>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065B49" w:rsidRPr="00634784" w:rsidRDefault="00065B49" w:rsidP="00065B49">
      <w:pPr>
        <w:ind w:firstLine="709"/>
        <w:jc w:val="both"/>
      </w:pPr>
      <w:r w:rsidRPr="00634784">
        <w:rPr>
          <w:shd w:val="clear" w:color="auto" w:fill="FFFFFF"/>
        </w:rPr>
        <w:t xml:space="preserve">Структурное подразделение Саратовского РНУ – Нефтеперекачивающей станции (НПС) «Бородаевка», расположенного на земельном участке с кадастровым номером 64:20:000000:149 на территории с. Филлиповка Марксовского района Саратовской области </w:t>
      </w:r>
      <w:r w:rsidRPr="00634784">
        <w:t>с описанием местоположения границ санитарно-защитной зоны в соответствии с координатами характерных точек, принятых для ведения Единого государственного реестра недвижимости в местной системе географических координат (ориентация осей: Х – северная долгота, Y – восточная долгота):</w:t>
      </w:r>
    </w:p>
    <w:p w:rsidR="008D062E" w:rsidRDefault="008D062E">
      <w:pPr>
        <w:suppressAutoHyphens w:val="0"/>
        <w:spacing w:after="200" w:line="276" w:lineRule="auto"/>
        <w:rPr>
          <w:sz w:val="26"/>
          <w:szCs w:val="26"/>
        </w:rPr>
      </w:pPr>
      <w:r>
        <w:rPr>
          <w:sz w:val="26"/>
          <w:szCs w:val="26"/>
        </w:rPr>
        <w:br w:type="page"/>
      </w:r>
    </w:p>
    <w:p w:rsidR="00065B49" w:rsidRPr="008D062E" w:rsidRDefault="00065B49" w:rsidP="00065B49">
      <w:pPr>
        <w:ind w:firstLine="709"/>
        <w:jc w:val="both"/>
        <w:rPr>
          <w:sz w:val="4"/>
          <w:szCs w:val="4"/>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323"/>
        <w:gridCol w:w="4323"/>
      </w:tblGrid>
      <w:tr w:rsidR="00065B49" w:rsidRPr="00604BB6" w:rsidTr="00065B49">
        <w:trPr>
          <w:jc w:val="center"/>
        </w:trPr>
        <w:tc>
          <w:tcPr>
            <w:tcW w:w="993" w:type="dxa"/>
            <w:vMerge w:val="restart"/>
            <w:shd w:val="clear" w:color="auto" w:fill="EAF1DD"/>
            <w:vAlign w:val="center"/>
          </w:tcPr>
          <w:p w:rsidR="00065B49" w:rsidRPr="00604BB6" w:rsidRDefault="00065B49" w:rsidP="0071404C">
            <w:pPr>
              <w:jc w:val="center"/>
            </w:pPr>
            <w:r>
              <w:rPr>
                <w:sz w:val="26"/>
                <w:szCs w:val="26"/>
              </w:rPr>
              <w:br w:type="page"/>
            </w:r>
            <w:r w:rsidRPr="00604BB6">
              <w:t>№ точки</w:t>
            </w:r>
          </w:p>
        </w:tc>
        <w:tc>
          <w:tcPr>
            <w:tcW w:w="8646" w:type="dxa"/>
            <w:gridSpan w:val="2"/>
            <w:shd w:val="clear" w:color="auto" w:fill="EAF1DD"/>
            <w:vAlign w:val="center"/>
          </w:tcPr>
          <w:p w:rsidR="00065B49" w:rsidRPr="00604BB6" w:rsidRDefault="00065B49" w:rsidP="0071404C">
            <w:pPr>
              <w:jc w:val="center"/>
            </w:pPr>
            <w:r>
              <w:t xml:space="preserve">Координаты в </w:t>
            </w:r>
            <w:r w:rsidRPr="00604BB6">
              <w:t>МСК-64</w:t>
            </w:r>
          </w:p>
        </w:tc>
      </w:tr>
      <w:tr w:rsidR="00065B49" w:rsidRPr="00604BB6" w:rsidTr="00065B49">
        <w:trPr>
          <w:jc w:val="center"/>
        </w:trPr>
        <w:tc>
          <w:tcPr>
            <w:tcW w:w="993" w:type="dxa"/>
            <w:vMerge/>
            <w:shd w:val="clear" w:color="auto" w:fill="EAF1DD"/>
            <w:vAlign w:val="center"/>
          </w:tcPr>
          <w:p w:rsidR="00065B49" w:rsidRPr="00604BB6" w:rsidRDefault="00065B49" w:rsidP="0071404C">
            <w:pPr>
              <w:jc w:val="center"/>
            </w:pPr>
          </w:p>
        </w:tc>
        <w:tc>
          <w:tcPr>
            <w:tcW w:w="4323" w:type="dxa"/>
            <w:shd w:val="clear" w:color="auto" w:fill="EAF1DD"/>
            <w:vAlign w:val="center"/>
          </w:tcPr>
          <w:p w:rsidR="00065B49" w:rsidRPr="00604BB6" w:rsidRDefault="00065B49" w:rsidP="0071404C">
            <w:pPr>
              <w:jc w:val="center"/>
              <w:rPr>
                <w:lang w:val="en-US"/>
              </w:rPr>
            </w:pPr>
            <w:r w:rsidRPr="00604BB6">
              <w:rPr>
                <w:lang w:val="en-US"/>
              </w:rPr>
              <w:t>X</w:t>
            </w:r>
          </w:p>
        </w:tc>
        <w:tc>
          <w:tcPr>
            <w:tcW w:w="4323" w:type="dxa"/>
            <w:shd w:val="clear" w:color="auto" w:fill="EAF1DD"/>
            <w:vAlign w:val="center"/>
          </w:tcPr>
          <w:p w:rsidR="00065B49" w:rsidRPr="00604BB6" w:rsidRDefault="00065B49" w:rsidP="0071404C">
            <w:pPr>
              <w:jc w:val="center"/>
              <w:rPr>
                <w:lang w:val="en-US"/>
              </w:rPr>
            </w:pPr>
            <w:r w:rsidRPr="00604BB6">
              <w:rPr>
                <w:lang w:val="en-US"/>
              </w:rPr>
              <w:t>Y</w:t>
            </w:r>
          </w:p>
        </w:tc>
      </w:tr>
      <w:tr w:rsidR="00065B49" w:rsidRPr="00604BB6" w:rsidTr="00065B49">
        <w:trPr>
          <w:jc w:val="center"/>
        </w:trPr>
        <w:tc>
          <w:tcPr>
            <w:tcW w:w="993" w:type="dxa"/>
            <w:shd w:val="clear" w:color="auto" w:fill="EAF1DD"/>
            <w:vAlign w:val="center"/>
          </w:tcPr>
          <w:p w:rsidR="00065B49" w:rsidRPr="00604BB6" w:rsidRDefault="00065B49" w:rsidP="0071404C">
            <w:pPr>
              <w:jc w:val="center"/>
            </w:pPr>
            <w:r w:rsidRPr="00604BB6">
              <w:t>1</w:t>
            </w:r>
          </w:p>
        </w:tc>
        <w:tc>
          <w:tcPr>
            <w:tcW w:w="4323" w:type="dxa"/>
            <w:shd w:val="clear" w:color="auto" w:fill="EAF1DD"/>
            <w:vAlign w:val="center"/>
          </w:tcPr>
          <w:p w:rsidR="00065B49" w:rsidRPr="00604BB6" w:rsidRDefault="00065B49" w:rsidP="0071404C">
            <w:pPr>
              <w:jc w:val="center"/>
            </w:pPr>
            <w:r w:rsidRPr="00604BB6">
              <w:t>2</w:t>
            </w:r>
          </w:p>
        </w:tc>
        <w:tc>
          <w:tcPr>
            <w:tcW w:w="4323" w:type="dxa"/>
            <w:shd w:val="clear" w:color="auto" w:fill="EAF1DD"/>
            <w:vAlign w:val="center"/>
          </w:tcPr>
          <w:p w:rsidR="00065B49" w:rsidRPr="00604BB6" w:rsidRDefault="00065B49" w:rsidP="0071404C">
            <w:pPr>
              <w:jc w:val="center"/>
            </w:pPr>
            <w:r w:rsidRPr="00604BB6">
              <w:t>3</w:t>
            </w:r>
          </w:p>
        </w:tc>
      </w:tr>
      <w:tr w:rsidR="00065B49" w:rsidRPr="00604BB6" w:rsidTr="00065B49">
        <w:trPr>
          <w:jc w:val="center"/>
        </w:trPr>
        <w:tc>
          <w:tcPr>
            <w:tcW w:w="993" w:type="dxa"/>
            <w:shd w:val="clear" w:color="auto" w:fill="auto"/>
          </w:tcPr>
          <w:p w:rsidR="00065B49" w:rsidRPr="00604BB6" w:rsidRDefault="00065B49" w:rsidP="0071404C">
            <w:pPr>
              <w:jc w:val="center"/>
              <w:rPr>
                <w:color w:val="000000"/>
                <w:lang w:val="en-US"/>
              </w:rPr>
            </w:pPr>
            <w:r w:rsidRPr="00604BB6">
              <w:rPr>
                <w:color w:val="000000"/>
                <w:lang w:val="en-US"/>
              </w:rPr>
              <w:t>1</w:t>
            </w:r>
          </w:p>
        </w:tc>
        <w:tc>
          <w:tcPr>
            <w:tcW w:w="4323" w:type="dxa"/>
            <w:shd w:val="clear" w:color="auto" w:fill="auto"/>
          </w:tcPr>
          <w:p w:rsidR="00065B49" w:rsidRPr="00604BB6" w:rsidRDefault="00065B49" w:rsidP="0071404C">
            <w:pPr>
              <w:jc w:val="center"/>
              <w:rPr>
                <w:color w:val="000000"/>
              </w:rPr>
            </w:pPr>
            <w:r>
              <w:rPr>
                <w:color w:val="000000"/>
              </w:rPr>
              <w:t>511124.82</w:t>
            </w:r>
          </w:p>
        </w:tc>
        <w:tc>
          <w:tcPr>
            <w:tcW w:w="4323" w:type="dxa"/>
            <w:shd w:val="clear" w:color="auto" w:fill="auto"/>
          </w:tcPr>
          <w:p w:rsidR="00065B49" w:rsidRPr="00604BB6" w:rsidRDefault="00065B49" w:rsidP="0071404C">
            <w:pPr>
              <w:jc w:val="center"/>
              <w:rPr>
                <w:color w:val="000000"/>
              </w:rPr>
            </w:pPr>
            <w:r>
              <w:rPr>
                <w:color w:val="000000"/>
              </w:rPr>
              <w:t>2350166.90</w:t>
            </w:r>
          </w:p>
        </w:tc>
      </w:tr>
      <w:tr w:rsidR="00065B49" w:rsidRPr="00604BB6" w:rsidTr="00065B49">
        <w:trPr>
          <w:jc w:val="center"/>
        </w:trPr>
        <w:tc>
          <w:tcPr>
            <w:tcW w:w="993" w:type="dxa"/>
            <w:shd w:val="clear" w:color="auto" w:fill="auto"/>
          </w:tcPr>
          <w:p w:rsidR="00065B49" w:rsidRPr="00604BB6" w:rsidRDefault="00065B49" w:rsidP="0071404C">
            <w:pPr>
              <w:jc w:val="center"/>
              <w:rPr>
                <w:color w:val="000000"/>
              </w:rPr>
            </w:pPr>
            <w:r w:rsidRPr="00604BB6">
              <w:rPr>
                <w:color w:val="000000"/>
              </w:rPr>
              <w:t>2</w:t>
            </w:r>
          </w:p>
        </w:tc>
        <w:tc>
          <w:tcPr>
            <w:tcW w:w="4323" w:type="dxa"/>
            <w:shd w:val="clear" w:color="auto" w:fill="auto"/>
          </w:tcPr>
          <w:p w:rsidR="00065B49" w:rsidRPr="00604BB6" w:rsidRDefault="00065B49" w:rsidP="0071404C">
            <w:pPr>
              <w:jc w:val="center"/>
              <w:rPr>
                <w:color w:val="000000"/>
              </w:rPr>
            </w:pPr>
            <w:r>
              <w:rPr>
                <w:color w:val="000000"/>
              </w:rPr>
              <w:t>511125.60</w:t>
            </w:r>
          </w:p>
        </w:tc>
        <w:tc>
          <w:tcPr>
            <w:tcW w:w="4323" w:type="dxa"/>
            <w:shd w:val="clear" w:color="auto" w:fill="auto"/>
          </w:tcPr>
          <w:p w:rsidR="00065B49" w:rsidRPr="00604BB6" w:rsidRDefault="00065B49" w:rsidP="0071404C">
            <w:pPr>
              <w:jc w:val="center"/>
              <w:rPr>
                <w:color w:val="000000"/>
              </w:rPr>
            </w:pPr>
            <w:r>
              <w:rPr>
                <w:color w:val="000000"/>
              </w:rPr>
              <w:t>2350211.81</w:t>
            </w:r>
          </w:p>
        </w:tc>
      </w:tr>
      <w:tr w:rsidR="00065B49" w:rsidRPr="00604BB6" w:rsidTr="00065B49">
        <w:trPr>
          <w:trHeight w:val="222"/>
          <w:jc w:val="center"/>
        </w:trPr>
        <w:tc>
          <w:tcPr>
            <w:tcW w:w="993" w:type="dxa"/>
            <w:shd w:val="clear" w:color="auto" w:fill="auto"/>
          </w:tcPr>
          <w:p w:rsidR="00065B49" w:rsidRPr="00604BB6" w:rsidRDefault="00065B49" w:rsidP="0071404C">
            <w:pPr>
              <w:jc w:val="center"/>
              <w:rPr>
                <w:color w:val="000000"/>
              </w:rPr>
            </w:pPr>
            <w:r w:rsidRPr="00604BB6">
              <w:rPr>
                <w:color w:val="000000"/>
              </w:rPr>
              <w:t>3</w:t>
            </w:r>
          </w:p>
        </w:tc>
        <w:tc>
          <w:tcPr>
            <w:tcW w:w="4323" w:type="dxa"/>
            <w:shd w:val="clear" w:color="auto" w:fill="auto"/>
          </w:tcPr>
          <w:p w:rsidR="00065B49" w:rsidRPr="00604BB6" w:rsidRDefault="00065B49" w:rsidP="0071404C">
            <w:pPr>
              <w:jc w:val="center"/>
              <w:rPr>
                <w:color w:val="000000"/>
              </w:rPr>
            </w:pPr>
            <w:r>
              <w:rPr>
                <w:color w:val="000000"/>
              </w:rPr>
              <w:t>511108.06</w:t>
            </w:r>
          </w:p>
        </w:tc>
        <w:tc>
          <w:tcPr>
            <w:tcW w:w="4323" w:type="dxa"/>
            <w:shd w:val="clear" w:color="auto" w:fill="auto"/>
          </w:tcPr>
          <w:p w:rsidR="00065B49" w:rsidRPr="00604BB6" w:rsidRDefault="00065B49" w:rsidP="0071404C">
            <w:pPr>
              <w:jc w:val="center"/>
              <w:rPr>
                <w:color w:val="000000"/>
              </w:rPr>
            </w:pPr>
            <w:r>
              <w:rPr>
                <w:color w:val="000000"/>
              </w:rPr>
              <w:t>2350249.42</w:t>
            </w:r>
          </w:p>
        </w:tc>
      </w:tr>
      <w:tr w:rsidR="00065B49" w:rsidRPr="00604BB6" w:rsidTr="00065B49">
        <w:trPr>
          <w:jc w:val="center"/>
        </w:trPr>
        <w:tc>
          <w:tcPr>
            <w:tcW w:w="993" w:type="dxa"/>
            <w:shd w:val="clear" w:color="auto" w:fill="auto"/>
          </w:tcPr>
          <w:p w:rsidR="00065B49" w:rsidRPr="00604BB6" w:rsidRDefault="00065B49" w:rsidP="0071404C">
            <w:pPr>
              <w:jc w:val="center"/>
              <w:rPr>
                <w:color w:val="000000"/>
              </w:rPr>
            </w:pPr>
            <w:r w:rsidRPr="00604BB6">
              <w:rPr>
                <w:color w:val="000000"/>
              </w:rPr>
              <w:t>4</w:t>
            </w:r>
          </w:p>
        </w:tc>
        <w:tc>
          <w:tcPr>
            <w:tcW w:w="4323" w:type="dxa"/>
            <w:shd w:val="clear" w:color="auto" w:fill="auto"/>
          </w:tcPr>
          <w:p w:rsidR="00065B49" w:rsidRPr="00604BB6" w:rsidRDefault="00065B49" w:rsidP="0071404C">
            <w:pPr>
              <w:jc w:val="center"/>
              <w:rPr>
                <w:color w:val="000000"/>
              </w:rPr>
            </w:pPr>
            <w:r>
              <w:rPr>
                <w:color w:val="000000"/>
              </w:rPr>
              <w:t>511073.87</w:t>
            </w:r>
          </w:p>
        </w:tc>
        <w:tc>
          <w:tcPr>
            <w:tcW w:w="4323" w:type="dxa"/>
            <w:shd w:val="clear" w:color="auto" w:fill="auto"/>
          </w:tcPr>
          <w:p w:rsidR="00065B49" w:rsidRPr="00604BB6" w:rsidRDefault="00065B49" w:rsidP="0071404C">
            <w:pPr>
              <w:jc w:val="center"/>
              <w:rPr>
                <w:color w:val="000000"/>
              </w:rPr>
            </w:pPr>
            <w:r>
              <w:rPr>
                <w:color w:val="000000"/>
              </w:rPr>
              <w:t>2350269.41</w:t>
            </w:r>
          </w:p>
        </w:tc>
      </w:tr>
      <w:tr w:rsidR="00065B49" w:rsidRPr="00604BB6" w:rsidTr="00065B49">
        <w:trPr>
          <w:jc w:val="center"/>
        </w:trPr>
        <w:tc>
          <w:tcPr>
            <w:tcW w:w="993" w:type="dxa"/>
            <w:shd w:val="clear" w:color="auto" w:fill="auto"/>
          </w:tcPr>
          <w:p w:rsidR="00065B49" w:rsidRPr="00604BB6" w:rsidRDefault="00065B49" w:rsidP="0071404C">
            <w:pPr>
              <w:jc w:val="center"/>
              <w:rPr>
                <w:color w:val="000000"/>
              </w:rPr>
            </w:pPr>
            <w:r w:rsidRPr="00604BB6">
              <w:rPr>
                <w:color w:val="000000"/>
              </w:rPr>
              <w:t>5</w:t>
            </w:r>
          </w:p>
        </w:tc>
        <w:tc>
          <w:tcPr>
            <w:tcW w:w="4323" w:type="dxa"/>
            <w:shd w:val="clear" w:color="auto" w:fill="auto"/>
          </w:tcPr>
          <w:p w:rsidR="00065B49" w:rsidRPr="00604BB6" w:rsidRDefault="00065B49" w:rsidP="0071404C">
            <w:pPr>
              <w:jc w:val="center"/>
              <w:rPr>
                <w:color w:val="000000"/>
              </w:rPr>
            </w:pPr>
            <w:r>
              <w:rPr>
                <w:color w:val="000000"/>
              </w:rPr>
              <w:t>510937.86</w:t>
            </w:r>
          </w:p>
        </w:tc>
        <w:tc>
          <w:tcPr>
            <w:tcW w:w="4323" w:type="dxa"/>
            <w:shd w:val="clear" w:color="auto" w:fill="auto"/>
          </w:tcPr>
          <w:p w:rsidR="00065B49" w:rsidRPr="00604BB6" w:rsidRDefault="00065B49" w:rsidP="0071404C">
            <w:pPr>
              <w:jc w:val="center"/>
              <w:rPr>
                <w:color w:val="000000"/>
              </w:rPr>
            </w:pPr>
            <w:r>
              <w:rPr>
                <w:color w:val="000000"/>
              </w:rPr>
              <w:t>2350332.01</w:t>
            </w:r>
          </w:p>
        </w:tc>
      </w:tr>
      <w:tr w:rsidR="00065B49" w:rsidRPr="00604BB6" w:rsidTr="00065B49">
        <w:trPr>
          <w:jc w:val="center"/>
        </w:trPr>
        <w:tc>
          <w:tcPr>
            <w:tcW w:w="993" w:type="dxa"/>
            <w:shd w:val="clear" w:color="auto" w:fill="auto"/>
          </w:tcPr>
          <w:p w:rsidR="00065B49" w:rsidRPr="00604BB6" w:rsidRDefault="00065B49" w:rsidP="0071404C">
            <w:pPr>
              <w:jc w:val="center"/>
              <w:rPr>
                <w:color w:val="000000"/>
              </w:rPr>
            </w:pPr>
            <w:r w:rsidRPr="00604BB6">
              <w:rPr>
                <w:color w:val="000000"/>
              </w:rPr>
              <w:t>6</w:t>
            </w:r>
          </w:p>
        </w:tc>
        <w:tc>
          <w:tcPr>
            <w:tcW w:w="4323" w:type="dxa"/>
            <w:shd w:val="clear" w:color="auto" w:fill="auto"/>
          </w:tcPr>
          <w:p w:rsidR="00065B49" w:rsidRPr="00604BB6" w:rsidRDefault="00065B49" w:rsidP="0071404C">
            <w:pPr>
              <w:jc w:val="center"/>
              <w:rPr>
                <w:color w:val="000000"/>
              </w:rPr>
            </w:pPr>
            <w:r>
              <w:rPr>
                <w:color w:val="000000"/>
              </w:rPr>
              <w:t>510893.35</w:t>
            </w:r>
          </w:p>
        </w:tc>
        <w:tc>
          <w:tcPr>
            <w:tcW w:w="4323" w:type="dxa"/>
            <w:shd w:val="clear" w:color="auto" w:fill="auto"/>
          </w:tcPr>
          <w:p w:rsidR="00065B49" w:rsidRPr="00604BB6" w:rsidRDefault="00065B49" w:rsidP="0071404C">
            <w:pPr>
              <w:jc w:val="center"/>
              <w:rPr>
                <w:color w:val="000000"/>
              </w:rPr>
            </w:pPr>
            <w:r>
              <w:rPr>
                <w:color w:val="000000"/>
              </w:rPr>
              <w:t>2350332.45</w:t>
            </w:r>
          </w:p>
        </w:tc>
      </w:tr>
      <w:tr w:rsidR="00065B49" w:rsidRPr="00604BB6" w:rsidTr="00065B49">
        <w:trPr>
          <w:jc w:val="center"/>
        </w:trPr>
        <w:tc>
          <w:tcPr>
            <w:tcW w:w="993" w:type="dxa"/>
            <w:shd w:val="clear" w:color="auto" w:fill="auto"/>
          </w:tcPr>
          <w:p w:rsidR="00065B49" w:rsidRPr="00604BB6" w:rsidRDefault="00065B49" w:rsidP="0071404C">
            <w:pPr>
              <w:jc w:val="center"/>
              <w:rPr>
                <w:color w:val="000000"/>
              </w:rPr>
            </w:pPr>
            <w:r w:rsidRPr="00604BB6">
              <w:rPr>
                <w:color w:val="000000"/>
              </w:rPr>
              <w:t>7</w:t>
            </w:r>
          </w:p>
        </w:tc>
        <w:tc>
          <w:tcPr>
            <w:tcW w:w="4323" w:type="dxa"/>
            <w:shd w:val="clear" w:color="auto" w:fill="auto"/>
          </w:tcPr>
          <w:p w:rsidR="00065B49" w:rsidRPr="00604BB6" w:rsidRDefault="00065B49" w:rsidP="0071404C">
            <w:pPr>
              <w:jc w:val="center"/>
              <w:rPr>
                <w:color w:val="000000"/>
              </w:rPr>
            </w:pPr>
            <w:r>
              <w:rPr>
                <w:color w:val="000000"/>
              </w:rPr>
              <w:t>510851.26</w:t>
            </w:r>
          </w:p>
        </w:tc>
        <w:tc>
          <w:tcPr>
            <w:tcW w:w="4323" w:type="dxa"/>
            <w:shd w:val="clear" w:color="auto" w:fill="auto"/>
          </w:tcPr>
          <w:p w:rsidR="00065B49" w:rsidRPr="00604BB6" w:rsidRDefault="00065B49" w:rsidP="0071404C">
            <w:pPr>
              <w:jc w:val="center"/>
              <w:rPr>
                <w:color w:val="000000"/>
              </w:rPr>
            </w:pPr>
            <w:r>
              <w:rPr>
                <w:color w:val="000000"/>
              </w:rPr>
              <w:t>2350307.26</w:t>
            </w:r>
          </w:p>
        </w:tc>
      </w:tr>
      <w:tr w:rsidR="00065B49" w:rsidRPr="00604BB6" w:rsidTr="00065B49">
        <w:trPr>
          <w:jc w:val="center"/>
        </w:trPr>
        <w:tc>
          <w:tcPr>
            <w:tcW w:w="993" w:type="dxa"/>
            <w:shd w:val="clear" w:color="auto" w:fill="auto"/>
          </w:tcPr>
          <w:p w:rsidR="00065B49" w:rsidRPr="00604BB6" w:rsidRDefault="00065B49" w:rsidP="0071404C">
            <w:pPr>
              <w:jc w:val="center"/>
              <w:rPr>
                <w:color w:val="000000"/>
              </w:rPr>
            </w:pPr>
            <w:r w:rsidRPr="00604BB6">
              <w:rPr>
                <w:color w:val="000000"/>
              </w:rPr>
              <w:t>8</w:t>
            </w:r>
          </w:p>
        </w:tc>
        <w:tc>
          <w:tcPr>
            <w:tcW w:w="4323" w:type="dxa"/>
            <w:shd w:val="clear" w:color="auto" w:fill="auto"/>
          </w:tcPr>
          <w:p w:rsidR="00065B49" w:rsidRPr="00604BB6" w:rsidRDefault="00065B49" w:rsidP="0071404C">
            <w:pPr>
              <w:jc w:val="center"/>
              <w:rPr>
                <w:color w:val="000000"/>
              </w:rPr>
            </w:pPr>
            <w:r>
              <w:rPr>
                <w:color w:val="000000"/>
              </w:rPr>
              <w:t>510826.96</w:t>
            </w:r>
          </w:p>
        </w:tc>
        <w:tc>
          <w:tcPr>
            <w:tcW w:w="4323" w:type="dxa"/>
            <w:shd w:val="clear" w:color="auto" w:fill="auto"/>
          </w:tcPr>
          <w:p w:rsidR="00065B49" w:rsidRPr="00604BB6" w:rsidRDefault="00065B49" w:rsidP="0071404C">
            <w:pPr>
              <w:jc w:val="center"/>
              <w:rPr>
                <w:color w:val="000000"/>
              </w:rPr>
            </w:pPr>
            <w:r>
              <w:rPr>
                <w:color w:val="000000"/>
              </w:rPr>
              <w:t>2350280.03</w:t>
            </w:r>
          </w:p>
        </w:tc>
      </w:tr>
      <w:tr w:rsidR="00065B49" w:rsidRPr="00604BB6" w:rsidTr="00065B49">
        <w:trPr>
          <w:jc w:val="center"/>
        </w:trPr>
        <w:tc>
          <w:tcPr>
            <w:tcW w:w="993" w:type="dxa"/>
            <w:shd w:val="clear" w:color="auto" w:fill="auto"/>
          </w:tcPr>
          <w:p w:rsidR="00065B49" w:rsidRPr="00604BB6" w:rsidRDefault="00065B49" w:rsidP="0071404C">
            <w:pPr>
              <w:jc w:val="center"/>
              <w:rPr>
                <w:color w:val="000000"/>
              </w:rPr>
            </w:pPr>
            <w:r w:rsidRPr="00604BB6">
              <w:rPr>
                <w:color w:val="000000"/>
              </w:rPr>
              <w:t>9</w:t>
            </w:r>
          </w:p>
        </w:tc>
        <w:tc>
          <w:tcPr>
            <w:tcW w:w="4323" w:type="dxa"/>
            <w:shd w:val="clear" w:color="auto" w:fill="auto"/>
          </w:tcPr>
          <w:p w:rsidR="00065B49" w:rsidRPr="00604BB6" w:rsidRDefault="00065B49" w:rsidP="0071404C">
            <w:pPr>
              <w:jc w:val="center"/>
              <w:rPr>
                <w:color w:val="000000"/>
              </w:rPr>
            </w:pPr>
            <w:r>
              <w:rPr>
                <w:color w:val="000000"/>
              </w:rPr>
              <w:t>510709.25</w:t>
            </w:r>
          </w:p>
        </w:tc>
        <w:tc>
          <w:tcPr>
            <w:tcW w:w="4323" w:type="dxa"/>
            <w:shd w:val="clear" w:color="auto" w:fill="auto"/>
          </w:tcPr>
          <w:p w:rsidR="00065B49" w:rsidRPr="00604BB6" w:rsidRDefault="00065B49" w:rsidP="0071404C">
            <w:pPr>
              <w:jc w:val="center"/>
              <w:rPr>
                <w:color w:val="000000"/>
              </w:rPr>
            </w:pPr>
            <w:r>
              <w:rPr>
                <w:color w:val="000000"/>
              </w:rPr>
              <w:t>2349988.65</w:t>
            </w:r>
          </w:p>
        </w:tc>
      </w:tr>
      <w:tr w:rsidR="00065B49" w:rsidRPr="00604BB6" w:rsidTr="00065B49">
        <w:trPr>
          <w:jc w:val="center"/>
        </w:trPr>
        <w:tc>
          <w:tcPr>
            <w:tcW w:w="993" w:type="dxa"/>
            <w:shd w:val="clear" w:color="auto" w:fill="auto"/>
          </w:tcPr>
          <w:p w:rsidR="00065B49" w:rsidRPr="00604BB6" w:rsidRDefault="00065B49" w:rsidP="0071404C">
            <w:pPr>
              <w:jc w:val="center"/>
              <w:rPr>
                <w:color w:val="000000"/>
              </w:rPr>
            </w:pPr>
            <w:r w:rsidRPr="00604BB6">
              <w:rPr>
                <w:color w:val="000000"/>
              </w:rPr>
              <w:t>10</w:t>
            </w:r>
          </w:p>
        </w:tc>
        <w:tc>
          <w:tcPr>
            <w:tcW w:w="4323" w:type="dxa"/>
            <w:shd w:val="clear" w:color="auto" w:fill="auto"/>
          </w:tcPr>
          <w:p w:rsidR="00065B49" w:rsidRPr="00604BB6" w:rsidRDefault="00065B49" w:rsidP="0071404C">
            <w:pPr>
              <w:jc w:val="center"/>
              <w:rPr>
                <w:color w:val="000000"/>
              </w:rPr>
            </w:pPr>
            <w:r>
              <w:rPr>
                <w:color w:val="000000"/>
              </w:rPr>
              <w:t>510710.55</w:t>
            </w:r>
          </w:p>
        </w:tc>
        <w:tc>
          <w:tcPr>
            <w:tcW w:w="4323" w:type="dxa"/>
            <w:shd w:val="clear" w:color="auto" w:fill="auto"/>
          </w:tcPr>
          <w:p w:rsidR="00065B49" w:rsidRPr="00604BB6" w:rsidRDefault="00065B49" w:rsidP="0071404C">
            <w:pPr>
              <w:jc w:val="center"/>
              <w:rPr>
                <w:color w:val="000000"/>
              </w:rPr>
            </w:pPr>
            <w:r>
              <w:rPr>
                <w:color w:val="000000"/>
              </w:rPr>
              <w:t>2349962.69</w:t>
            </w:r>
          </w:p>
        </w:tc>
      </w:tr>
      <w:tr w:rsidR="00065B49" w:rsidRPr="00604BB6" w:rsidTr="00065B49">
        <w:trPr>
          <w:jc w:val="center"/>
        </w:trPr>
        <w:tc>
          <w:tcPr>
            <w:tcW w:w="993" w:type="dxa"/>
            <w:shd w:val="clear" w:color="auto" w:fill="auto"/>
          </w:tcPr>
          <w:p w:rsidR="00065B49" w:rsidRPr="00604BB6" w:rsidRDefault="00065B49" w:rsidP="0071404C">
            <w:pPr>
              <w:jc w:val="center"/>
              <w:rPr>
                <w:color w:val="000000"/>
              </w:rPr>
            </w:pPr>
            <w:r w:rsidRPr="00604BB6">
              <w:rPr>
                <w:color w:val="000000"/>
              </w:rPr>
              <w:t>11</w:t>
            </w:r>
          </w:p>
        </w:tc>
        <w:tc>
          <w:tcPr>
            <w:tcW w:w="4323" w:type="dxa"/>
            <w:shd w:val="clear" w:color="auto" w:fill="auto"/>
          </w:tcPr>
          <w:p w:rsidR="00065B49" w:rsidRPr="00604BB6" w:rsidRDefault="00065B49" w:rsidP="0071404C">
            <w:pPr>
              <w:jc w:val="center"/>
              <w:rPr>
                <w:color w:val="000000"/>
              </w:rPr>
            </w:pPr>
            <w:r>
              <w:rPr>
                <w:color w:val="000000"/>
              </w:rPr>
              <w:t>510709.56</w:t>
            </w:r>
          </w:p>
        </w:tc>
        <w:tc>
          <w:tcPr>
            <w:tcW w:w="4323" w:type="dxa"/>
            <w:shd w:val="clear" w:color="auto" w:fill="auto"/>
          </w:tcPr>
          <w:p w:rsidR="00065B49" w:rsidRPr="00604BB6" w:rsidRDefault="00065B49" w:rsidP="0071404C">
            <w:pPr>
              <w:jc w:val="center"/>
              <w:rPr>
                <w:color w:val="000000"/>
              </w:rPr>
            </w:pPr>
            <w:r>
              <w:rPr>
                <w:color w:val="000000"/>
              </w:rPr>
              <w:t>2349941.52</w:t>
            </w:r>
          </w:p>
        </w:tc>
      </w:tr>
      <w:tr w:rsidR="00065B49" w:rsidRPr="00604BB6" w:rsidTr="00065B49">
        <w:trPr>
          <w:jc w:val="center"/>
        </w:trPr>
        <w:tc>
          <w:tcPr>
            <w:tcW w:w="993" w:type="dxa"/>
            <w:shd w:val="clear" w:color="auto" w:fill="auto"/>
          </w:tcPr>
          <w:p w:rsidR="00065B49" w:rsidRPr="00604BB6" w:rsidRDefault="00065B49" w:rsidP="0071404C">
            <w:pPr>
              <w:jc w:val="center"/>
              <w:rPr>
                <w:color w:val="000000"/>
              </w:rPr>
            </w:pPr>
            <w:r w:rsidRPr="00604BB6">
              <w:rPr>
                <w:color w:val="000000"/>
              </w:rPr>
              <w:t>12</w:t>
            </w:r>
          </w:p>
        </w:tc>
        <w:tc>
          <w:tcPr>
            <w:tcW w:w="4323" w:type="dxa"/>
            <w:shd w:val="clear" w:color="auto" w:fill="auto"/>
          </w:tcPr>
          <w:p w:rsidR="00065B49" w:rsidRPr="00604BB6" w:rsidRDefault="00065B49" w:rsidP="0071404C">
            <w:pPr>
              <w:jc w:val="center"/>
              <w:rPr>
                <w:color w:val="000000"/>
              </w:rPr>
            </w:pPr>
            <w:r>
              <w:rPr>
                <w:color w:val="000000"/>
              </w:rPr>
              <w:t>510717.43</w:t>
            </w:r>
          </w:p>
        </w:tc>
        <w:tc>
          <w:tcPr>
            <w:tcW w:w="4323" w:type="dxa"/>
            <w:shd w:val="clear" w:color="auto" w:fill="auto"/>
          </w:tcPr>
          <w:p w:rsidR="00065B49" w:rsidRPr="00604BB6" w:rsidRDefault="00065B49" w:rsidP="0071404C">
            <w:pPr>
              <w:jc w:val="center"/>
              <w:rPr>
                <w:color w:val="000000"/>
              </w:rPr>
            </w:pPr>
            <w:r>
              <w:rPr>
                <w:color w:val="000000"/>
              </w:rPr>
              <w:t>2349916.18</w:t>
            </w:r>
          </w:p>
        </w:tc>
      </w:tr>
      <w:tr w:rsidR="00065B49" w:rsidRPr="00604BB6" w:rsidTr="00065B49">
        <w:trPr>
          <w:jc w:val="center"/>
        </w:trPr>
        <w:tc>
          <w:tcPr>
            <w:tcW w:w="993" w:type="dxa"/>
            <w:shd w:val="clear" w:color="auto" w:fill="auto"/>
          </w:tcPr>
          <w:p w:rsidR="00065B49" w:rsidRPr="00604BB6" w:rsidRDefault="00065B49" w:rsidP="0071404C">
            <w:pPr>
              <w:jc w:val="center"/>
              <w:rPr>
                <w:color w:val="000000"/>
              </w:rPr>
            </w:pPr>
            <w:r w:rsidRPr="00604BB6">
              <w:rPr>
                <w:color w:val="000000"/>
              </w:rPr>
              <w:t>13</w:t>
            </w:r>
          </w:p>
        </w:tc>
        <w:tc>
          <w:tcPr>
            <w:tcW w:w="4323" w:type="dxa"/>
            <w:shd w:val="clear" w:color="auto" w:fill="auto"/>
          </w:tcPr>
          <w:p w:rsidR="00065B49" w:rsidRPr="00604BB6" w:rsidRDefault="00065B49" w:rsidP="0071404C">
            <w:pPr>
              <w:jc w:val="center"/>
              <w:rPr>
                <w:color w:val="000000"/>
              </w:rPr>
            </w:pPr>
            <w:r>
              <w:rPr>
                <w:color w:val="000000"/>
              </w:rPr>
              <w:t>510685.07</w:t>
            </w:r>
          </w:p>
        </w:tc>
        <w:tc>
          <w:tcPr>
            <w:tcW w:w="4323" w:type="dxa"/>
            <w:shd w:val="clear" w:color="auto" w:fill="auto"/>
          </w:tcPr>
          <w:p w:rsidR="00065B49" w:rsidRPr="00604BB6" w:rsidRDefault="00065B49" w:rsidP="0071404C">
            <w:pPr>
              <w:jc w:val="center"/>
              <w:rPr>
                <w:color w:val="000000"/>
              </w:rPr>
            </w:pPr>
            <w:r>
              <w:rPr>
                <w:color w:val="000000"/>
              </w:rPr>
              <w:t>2349861.55</w:t>
            </w:r>
          </w:p>
        </w:tc>
      </w:tr>
      <w:tr w:rsidR="00065B49" w:rsidRPr="00604BB6" w:rsidTr="00065B49">
        <w:trPr>
          <w:jc w:val="center"/>
        </w:trPr>
        <w:tc>
          <w:tcPr>
            <w:tcW w:w="993" w:type="dxa"/>
            <w:shd w:val="clear" w:color="auto" w:fill="auto"/>
          </w:tcPr>
          <w:p w:rsidR="00065B49" w:rsidRPr="00604BB6" w:rsidRDefault="00065B49" w:rsidP="0071404C">
            <w:pPr>
              <w:jc w:val="center"/>
              <w:rPr>
                <w:color w:val="000000"/>
              </w:rPr>
            </w:pPr>
            <w:r w:rsidRPr="00604BB6">
              <w:rPr>
                <w:color w:val="000000"/>
              </w:rPr>
              <w:t>14</w:t>
            </w:r>
          </w:p>
        </w:tc>
        <w:tc>
          <w:tcPr>
            <w:tcW w:w="4323" w:type="dxa"/>
            <w:shd w:val="clear" w:color="auto" w:fill="auto"/>
          </w:tcPr>
          <w:p w:rsidR="00065B49" w:rsidRPr="00604BB6" w:rsidRDefault="00065B49" w:rsidP="0071404C">
            <w:pPr>
              <w:jc w:val="center"/>
              <w:rPr>
                <w:color w:val="000000"/>
              </w:rPr>
            </w:pPr>
            <w:r>
              <w:rPr>
                <w:color w:val="000000"/>
              </w:rPr>
              <w:t>510660.10</w:t>
            </w:r>
          </w:p>
        </w:tc>
        <w:tc>
          <w:tcPr>
            <w:tcW w:w="4323" w:type="dxa"/>
            <w:shd w:val="clear" w:color="auto" w:fill="auto"/>
          </w:tcPr>
          <w:p w:rsidR="00065B49" w:rsidRPr="00604BB6" w:rsidRDefault="00065B49" w:rsidP="0071404C">
            <w:pPr>
              <w:jc w:val="center"/>
              <w:rPr>
                <w:color w:val="000000"/>
              </w:rPr>
            </w:pPr>
            <w:r>
              <w:rPr>
                <w:color w:val="000000"/>
              </w:rPr>
              <w:t>2349811.69</w:t>
            </w:r>
          </w:p>
        </w:tc>
      </w:tr>
      <w:tr w:rsidR="00065B49" w:rsidRPr="00604BB6" w:rsidTr="00065B49">
        <w:trPr>
          <w:jc w:val="center"/>
        </w:trPr>
        <w:tc>
          <w:tcPr>
            <w:tcW w:w="993" w:type="dxa"/>
            <w:shd w:val="clear" w:color="auto" w:fill="auto"/>
          </w:tcPr>
          <w:p w:rsidR="00065B49" w:rsidRPr="00604BB6" w:rsidRDefault="00065B49" w:rsidP="0071404C">
            <w:pPr>
              <w:jc w:val="center"/>
              <w:rPr>
                <w:color w:val="000000"/>
              </w:rPr>
            </w:pPr>
            <w:r w:rsidRPr="00604BB6">
              <w:rPr>
                <w:color w:val="000000"/>
              </w:rPr>
              <w:t>15</w:t>
            </w:r>
          </w:p>
        </w:tc>
        <w:tc>
          <w:tcPr>
            <w:tcW w:w="4323" w:type="dxa"/>
            <w:shd w:val="clear" w:color="auto" w:fill="auto"/>
          </w:tcPr>
          <w:p w:rsidR="00065B49" w:rsidRPr="00604BB6" w:rsidRDefault="00065B49" w:rsidP="0071404C">
            <w:pPr>
              <w:jc w:val="center"/>
              <w:rPr>
                <w:color w:val="000000"/>
              </w:rPr>
            </w:pPr>
            <w:r>
              <w:rPr>
                <w:color w:val="000000"/>
              </w:rPr>
              <w:t>510668.38</w:t>
            </w:r>
          </w:p>
        </w:tc>
        <w:tc>
          <w:tcPr>
            <w:tcW w:w="4323" w:type="dxa"/>
            <w:shd w:val="clear" w:color="auto" w:fill="auto"/>
          </w:tcPr>
          <w:p w:rsidR="00065B49" w:rsidRPr="00604BB6" w:rsidRDefault="00065B49" w:rsidP="0071404C">
            <w:pPr>
              <w:jc w:val="center"/>
              <w:rPr>
                <w:color w:val="000000"/>
              </w:rPr>
            </w:pPr>
            <w:r>
              <w:rPr>
                <w:color w:val="000000"/>
              </w:rPr>
              <w:t>2349782.26</w:t>
            </w:r>
          </w:p>
        </w:tc>
      </w:tr>
      <w:tr w:rsidR="00065B49" w:rsidRPr="00604BB6" w:rsidTr="00065B49">
        <w:trPr>
          <w:jc w:val="center"/>
        </w:trPr>
        <w:tc>
          <w:tcPr>
            <w:tcW w:w="993" w:type="dxa"/>
            <w:shd w:val="clear" w:color="auto" w:fill="auto"/>
          </w:tcPr>
          <w:p w:rsidR="00065B49" w:rsidRPr="00604BB6" w:rsidRDefault="00065B49" w:rsidP="0071404C">
            <w:pPr>
              <w:jc w:val="center"/>
              <w:rPr>
                <w:color w:val="000000"/>
              </w:rPr>
            </w:pPr>
            <w:r w:rsidRPr="00604BB6">
              <w:rPr>
                <w:color w:val="000000"/>
              </w:rPr>
              <w:t>16</w:t>
            </w:r>
          </w:p>
        </w:tc>
        <w:tc>
          <w:tcPr>
            <w:tcW w:w="4323" w:type="dxa"/>
            <w:shd w:val="clear" w:color="auto" w:fill="auto"/>
          </w:tcPr>
          <w:p w:rsidR="00065B49" w:rsidRPr="00604BB6" w:rsidRDefault="00065B49" w:rsidP="0071404C">
            <w:pPr>
              <w:jc w:val="center"/>
              <w:rPr>
                <w:color w:val="000000"/>
              </w:rPr>
            </w:pPr>
            <w:r>
              <w:rPr>
                <w:color w:val="000000"/>
              </w:rPr>
              <w:t>510681.68</w:t>
            </w:r>
          </w:p>
        </w:tc>
        <w:tc>
          <w:tcPr>
            <w:tcW w:w="4323" w:type="dxa"/>
            <w:shd w:val="clear" w:color="auto" w:fill="auto"/>
          </w:tcPr>
          <w:p w:rsidR="00065B49" w:rsidRPr="00604BB6" w:rsidRDefault="00065B49" w:rsidP="0071404C">
            <w:pPr>
              <w:jc w:val="center"/>
              <w:rPr>
                <w:color w:val="000000"/>
              </w:rPr>
            </w:pPr>
            <w:r>
              <w:rPr>
                <w:color w:val="000000"/>
              </w:rPr>
              <w:t>2349743.17</w:t>
            </w:r>
          </w:p>
        </w:tc>
      </w:tr>
      <w:tr w:rsidR="00065B49" w:rsidRPr="00604BB6" w:rsidTr="00065B49">
        <w:trPr>
          <w:jc w:val="center"/>
        </w:trPr>
        <w:tc>
          <w:tcPr>
            <w:tcW w:w="993" w:type="dxa"/>
            <w:shd w:val="clear" w:color="auto" w:fill="auto"/>
          </w:tcPr>
          <w:p w:rsidR="00065B49" w:rsidRPr="00604BB6" w:rsidRDefault="00065B49" w:rsidP="0071404C">
            <w:pPr>
              <w:jc w:val="center"/>
              <w:rPr>
                <w:color w:val="000000"/>
              </w:rPr>
            </w:pPr>
            <w:r w:rsidRPr="00604BB6">
              <w:rPr>
                <w:color w:val="000000"/>
              </w:rPr>
              <w:t>17</w:t>
            </w:r>
          </w:p>
        </w:tc>
        <w:tc>
          <w:tcPr>
            <w:tcW w:w="4323" w:type="dxa"/>
            <w:shd w:val="clear" w:color="auto" w:fill="auto"/>
          </w:tcPr>
          <w:p w:rsidR="00065B49" w:rsidRPr="00604BB6" w:rsidRDefault="00065B49" w:rsidP="0071404C">
            <w:pPr>
              <w:jc w:val="center"/>
              <w:rPr>
                <w:color w:val="000000"/>
              </w:rPr>
            </w:pPr>
            <w:r>
              <w:rPr>
                <w:color w:val="000000"/>
              </w:rPr>
              <w:t>510725.74</w:t>
            </w:r>
          </w:p>
        </w:tc>
        <w:tc>
          <w:tcPr>
            <w:tcW w:w="4323" w:type="dxa"/>
            <w:shd w:val="clear" w:color="auto" w:fill="auto"/>
          </w:tcPr>
          <w:p w:rsidR="00065B49" w:rsidRPr="00604BB6" w:rsidRDefault="00065B49" w:rsidP="0071404C">
            <w:pPr>
              <w:jc w:val="center"/>
              <w:rPr>
                <w:color w:val="000000"/>
              </w:rPr>
            </w:pPr>
            <w:r>
              <w:rPr>
                <w:color w:val="000000"/>
              </w:rPr>
              <w:t>2349708.20</w:t>
            </w:r>
          </w:p>
        </w:tc>
      </w:tr>
      <w:tr w:rsidR="00065B49" w:rsidRPr="00604BB6" w:rsidTr="00065B49">
        <w:trPr>
          <w:jc w:val="center"/>
        </w:trPr>
        <w:tc>
          <w:tcPr>
            <w:tcW w:w="993" w:type="dxa"/>
            <w:shd w:val="clear" w:color="auto" w:fill="auto"/>
          </w:tcPr>
          <w:p w:rsidR="00065B49" w:rsidRPr="00604BB6" w:rsidRDefault="00065B49" w:rsidP="0071404C">
            <w:pPr>
              <w:jc w:val="center"/>
              <w:rPr>
                <w:color w:val="000000"/>
              </w:rPr>
            </w:pPr>
            <w:r w:rsidRPr="00604BB6">
              <w:rPr>
                <w:color w:val="000000"/>
              </w:rPr>
              <w:t>18</w:t>
            </w:r>
          </w:p>
        </w:tc>
        <w:tc>
          <w:tcPr>
            <w:tcW w:w="4323" w:type="dxa"/>
            <w:shd w:val="clear" w:color="auto" w:fill="auto"/>
          </w:tcPr>
          <w:p w:rsidR="00065B49" w:rsidRPr="00604BB6" w:rsidRDefault="00065B49" w:rsidP="0071404C">
            <w:pPr>
              <w:jc w:val="center"/>
              <w:rPr>
                <w:color w:val="000000"/>
              </w:rPr>
            </w:pPr>
            <w:r>
              <w:rPr>
                <w:color w:val="000000"/>
              </w:rPr>
              <w:t>510856.83</w:t>
            </w:r>
          </w:p>
        </w:tc>
        <w:tc>
          <w:tcPr>
            <w:tcW w:w="4323" w:type="dxa"/>
            <w:shd w:val="clear" w:color="auto" w:fill="auto"/>
          </w:tcPr>
          <w:p w:rsidR="00065B49" w:rsidRPr="00604BB6" w:rsidRDefault="00065B49" w:rsidP="0071404C">
            <w:pPr>
              <w:jc w:val="center"/>
              <w:rPr>
                <w:color w:val="000000"/>
              </w:rPr>
            </w:pPr>
            <w:r>
              <w:rPr>
                <w:color w:val="000000"/>
              </w:rPr>
              <w:t>2349664.97</w:t>
            </w:r>
          </w:p>
        </w:tc>
      </w:tr>
      <w:tr w:rsidR="00065B49" w:rsidRPr="00604BB6" w:rsidTr="00065B49">
        <w:trPr>
          <w:jc w:val="center"/>
        </w:trPr>
        <w:tc>
          <w:tcPr>
            <w:tcW w:w="993" w:type="dxa"/>
            <w:shd w:val="clear" w:color="auto" w:fill="auto"/>
          </w:tcPr>
          <w:p w:rsidR="00065B49" w:rsidRPr="00604BB6" w:rsidRDefault="00065B49" w:rsidP="0071404C">
            <w:pPr>
              <w:jc w:val="center"/>
              <w:rPr>
                <w:color w:val="000000"/>
              </w:rPr>
            </w:pPr>
            <w:r w:rsidRPr="00604BB6">
              <w:rPr>
                <w:color w:val="000000"/>
              </w:rPr>
              <w:t>19</w:t>
            </w:r>
          </w:p>
        </w:tc>
        <w:tc>
          <w:tcPr>
            <w:tcW w:w="4323" w:type="dxa"/>
            <w:shd w:val="clear" w:color="auto" w:fill="auto"/>
          </w:tcPr>
          <w:p w:rsidR="00065B49" w:rsidRPr="00632874" w:rsidRDefault="00065B49" w:rsidP="0071404C">
            <w:pPr>
              <w:jc w:val="center"/>
              <w:rPr>
                <w:color w:val="000000"/>
              </w:rPr>
            </w:pPr>
            <w:r>
              <w:rPr>
                <w:color w:val="000000"/>
              </w:rPr>
              <w:t>510897.86</w:t>
            </w:r>
          </w:p>
        </w:tc>
        <w:tc>
          <w:tcPr>
            <w:tcW w:w="4323" w:type="dxa"/>
            <w:shd w:val="clear" w:color="auto" w:fill="auto"/>
          </w:tcPr>
          <w:p w:rsidR="00065B49" w:rsidRPr="00604BB6" w:rsidRDefault="00065B49" w:rsidP="0071404C">
            <w:pPr>
              <w:jc w:val="center"/>
              <w:rPr>
                <w:color w:val="000000"/>
              </w:rPr>
            </w:pPr>
            <w:r>
              <w:rPr>
                <w:color w:val="000000"/>
              </w:rPr>
              <w:t>2349661.25</w:t>
            </w:r>
          </w:p>
        </w:tc>
      </w:tr>
      <w:tr w:rsidR="00065B49" w:rsidRPr="00604BB6" w:rsidTr="00065B49">
        <w:trPr>
          <w:jc w:val="center"/>
        </w:trPr>
        <w:tc>
          <w:tcPr>
            <w:tcW w:w="993" w:type="dxa"/>
            <w:shd w:val="clear" w:color="auto" w:fill="auto"/>
          </w:tcPr>
          <w:p w:rsidR="00065B49" w:rsidRPr="00604BB6" w:rsidRDefault="00065B49" w:rsidP="0071404C">
            <w:pPr>
              <w:jc w:val="center"/>
              <w:rPr>
                <w:color w:val="000000"/>
              </w:rPr>
            </w:pPr>
            <w:r w:rsidRPr="00604BB6">
              <w:rPr>
                <w:color w:val="000000"/>
              </w:rPr>
              <w:t>20</w:t>
            </w:r>
          </w:p>
        </w:tc>
        <w:tc>
          <w:tcPr>
            <w:tcW w:w="4323" w:type="dxa"/>
            <w:shd w:val="clear" w:color="auto" w:fill="auto"/>
          </w:tcPr>
          <w:p w:rsidR="00065B49" w:rsidRPr="00604BB6" w:rsidRDefault="00065B49" w:rsidP="0071404C">
            <w:pPr>
              <w:jc w:val="center"/>
              <w:rPr>
                <w:color w:val="000000"/>
              </w:rPr>
            </w:pPr>
            <w:r>
              <w:rPr>
                <w:color w:val="000000"/>
              </w:rPr>
              <w:t>510927.35</w:t>
            </w:r>
          </w:p>
        </w:tc>
        <w:tc>
          <w:tcPr>
            <w:tcW w:w="4323" w:type="dxa"/>
            <w:shd w:val="clear" w:color="auto" w:fill="auto"/>
          </w:tcPr>
          <w:p w:rsidR="00065B49" w:rsidRPr="00604BB6" w:rsidRDefault="00065B49" w:rsidP="0071404C">
            <w:pPr>
              <w:jc w:val="center"/>
              <w:rPr>
                <w:color w:val="000000"/>
              </w:rPr>
            </w:pPr>
            <w:r>
              <w:rPr>
                <w:color w:val="000000"/>
              </w:rPr>
              <w:t>2349684.28</w:t>
            </w:r>
          </w:p>
        </w:tc>
      </w:tr>
      <w:tr w:rsidR="00065B49" w:rsidRPr="00604BB6" w:rsidTr="00065B49">
        <w:trPr>
          <w:jc w:val="center"/>
        </w:trPr>
        <w:tc>
          <w:tcPr>
            <w:tcW w:w="993" w:type="dxa"/>
            <w:shd w:val="clear" w:color="auto" w:fill="auto"/>
          </w:tcPr>
          <w:p w:rsidR="00065B49" w:rsidRPr="00604BB6" w:rsidRDefault="00065B49" w:rsidP="0071404C">
            <w:pPr>
              <w:jc w:val="center"/>
              <w:rPr>
                <w:color w:val="000000"/>
              </w:rPr>
            </w:pPr>
            <w:r w:rsidRPr="00604BB6">
              <w:rPr>
                <w:color w:val="000000"/>
              </w:rPr>
              <w:t>21</w:t>
            </w:r>
          </w:p>
        </w:tc>
        <w:tc>
          <w:tcPr>
            <w:tcW w:w="4323" w:type="dxa"/>
            <w:shd w:val="clear" w:color="auto" w:fill="auto"/>
          </w:tcPr>
          <w:p w:rsidR="00065B49" w:rsidRPr="00604BB6" w:rsidRDefault="00065B49" w:rsidP="0071404C">
            <w:pPr>
              <w:jc w:val="center"/>
              <w:rPr>
                <w:color w:val="000000"/>
              </w:rPr>
            </w:pPr>
            <w:r>
              <w:rPr>
                <w:color w:val="000000"/>
              </w:rPr>
              <w:t>510960.24</w:t>
            </w:r>
          </w:p>
        </w:tc>
        <w:tc>
          <w:tcPr>
            <w:tcW w:w="4323" w:type="dxa"/>
            <w:shd w:val="clear" w:color="auto" w:fill="auto"/>
          </w:tcPr>
          <w:p w:rsidR="00065B49" w:rsidRPr="00604BB6" w:rsidRDefault="00065B49" w:rsidP="0071404C">
            <w:pPr>
              <w:jc w:val="center"/>
              <w:rPr>
                <w:color w:val="000000"/>
              </w:rPr>
            </w:pPr>
            <w:r>
              <w:rPr>
                <w:color w:val="000000"/>
              </w:rPr>
              <w:t>2349714.41</w:t>
            </w:r>
          </w:p>
        </w:tc>
      </w:tr>
      <w:tr w:rsidR="00065B49" w:rsidRPr="00604BB6" w:rsidTr="00065B49">
        <w:trPr>
          <w:jc w:val="center"/>
        </w:trPr>
        <w:tc>
          <w:tcPr>
            <w:tcW w:w="993" w:type="dxa"/>
            <w:shd w:val="clear" w:color="auto" w:fill="auto"/>
          </w:tcPr>
          <w:p w:rsidR="00065B49" w:rsidRPr="00604BB6" w:rsidRDefault="00065B49" w:rsidP="0071404C">
            <w:pPr>
              <w:jc w:val="center"/>
              <w:rPr>
                <w:color w:val="000000"/>
              </w:rPr>
            </w:pPr>
            <w:r w:rsidRPr="00604BB6">
              <w:rPr>
                <w:color w:val="000000"/>
              </w:rPr>
              <w:t>22</w:t>
            </w:r>
          </w:p>
        </w:tc>
        <w:tc>
          <w:tcPr>
            <w:tcW w:w="4323" w:type="dxa"/>
            <w:shd w:val="clear" w:color="auto" w:fill="auto"/>
          </w:tcPr>
          <w:p w:rsidR="00065B49" w:rsidRPr="00604BB6" w:rsidRDefault="00065B49" w:rsidP="0071404C">
            <w:pPr>
              <w:jc w:val="center"/>
              <w:rPr>
                <w:color w:val="000000"/>
              </w:rPr>
            </w:pPr>
            <w:r>
              <w:rPr>
                <w:color w:val="000000"/>
              </w:rPr>
              <w:t>511025.61</w:t>
            </w:r>
          </w:p>
        </w:tc>
        <w:tc>
          <w:tcPr>
            <w:tcW w:w="4323" w:type="dxa"/>
            <w:shd w:val="clear" w:color="auto" w:fill="auto"/>
          </w:tcPr>
          <w:p w:rsidR="00065B49" w:rsidRPr="00604BB6" w:rsidRDefault="00065B49" w:rsidP="0071404C">
            <w:pPr>
              <w:jc w:val="center"/>
              <w:rPr>
                <w:color w:val="000000"/>
              </w:rPr>
            </w:pPr>
            <w:r>
              <w:rPr>
                <w:color w:val="000000"/>
              </w:rPr>
              <w:t>2349889.41</w:t>
            </w:r>
          </w:p>
        </w:tc>
      </w:tr>
      <w:tr w:rsidR="00065B49" w:rsidRPr="00604BB6" w:rsidTr="00065B49">
        <w:trPr>
          <w:jc w:val="center"/>
        </w:trPr>
        <w:tc>
          <w:tcPr>
            <w:tcW w:w="993" w:type="dxa"/>
            <w:shd w:val="clear" w:color="auto" w:fill="auto"/>
          </w:tcPr>
          <w:p w:rsidR="00065B49" w:rsidRPr="00604BB6" w:rsidRDefault="00065B49" w:rsidP="0071404C">
            <w:pPr>
              <w:jc w:val="center"/>
              <w:rPr>
                <w:color w:val="000000"/>
              </w:rPr>
            </w:pPr>
            <w:r w:rsidRPr="00604BB6">
              <w:rPr>
                <w:color w:val="000000"/>
              </w:rPr>
              <w:t>23</w:t>
            </w:r>
          </w:p>
        </w:tc>
        <w:tc>
          <w:tcPr>
            <w:tcW w:w="4323" w:type="dxa"/>
            <w:shd w:val="clear" w:color="auto" w:fill="auto"/>
          </w:tcPr>
          <w:p w:rsidR="00065B49" w:rsidRPr="00604BB6" w:rsidRDefault="00065B49" w:rsidP="0071404C">
            <w:pPr>
              <w:jc w:val="center"/>
              <w:rPr>
                <w:color w:val="000000"/>
              </w:rPr>
            </w:pPr>
            <w:r>
              <w:rPr>
                <w:color w:val="000000"/>
              </w:rPr>
              <w:t>511040.45</w:t>
            </w:r>
          </w:p>
        </w:tc>
        <w:tc>
          <w:tcPr>
            <w:tcW w:w="4323" w:type="dxa"/>
            <w:shd w:val="clear" w:color="auto" w:fill="auto"/>
          </w:tcPr>
          <w:p w:rsidR="00065B49" w:rsidRPr="00604BB6" w:rsidRDefault="00065B49" w:rsidP="0071404C">
            <w:pPr>
              <w:jc w:val="center"/>
              <w:rPr>
                <w:color w:val="000000"/>
              </w:rPr>
            </w:pPr>
            <w:r>
              <w:rPr>
                <w:color w:val="000000"/>
              </w:rPr>
              <w:t>2349904.63</w:t>
            </w:r>
          </w:p>
        </w:tc>
      </w:tr>
      <w:tr w:rsidR="00065B49" w:rsidRPr="00604BB6" w:rsidTr="00065B49">
        <w:trPr>
          <w:jc w:val="center"/>
        </w:trPr>
        <w:tc>
          <w:tcPr>
            <w:tcW w:w="993" w:type="dxa"/>
            <w:shd w:val="clear" w:color="auto" w:fill="auto"/>
          </w:tcPr>
          <w:p w:rsidR="00065B49" w:rsidRPr="00604BB6" w:rsidRDefault="00065B49" w:rsidP="0071404C">
            <w:pPr>
              <w:jc w:val="center"/>
              <w:rPr>
                <w:color w:val="000000"/>
              </w:rPr>
            </w:pPr>
            <w:r w:rsidRPr="00604BB6">
              <w:rPr>
                <w:color w:val="000000"/>
              </w:rPr>
              <w:t>24</w:t>
            </w:r>
          </w:p>
        </w:tc>
        <w:tc>
          <w:tcPr>
            <w:tcW w:w="4323" w:type="dxa"/>
            <w:shd w:val="clear" w:color="auto" w:fill="auto"/>
          </w:tcPr>
          <w:p w:rsidR="00065B49" w:rsidRPr="00604BB6" w:rsidRDefault="00065B49" w:rsidP="0071404C">
            <w:pPr>
              <w:jc w:val="center"/>
              <w:rPr>
                <w:color w:val="000000"/>
              </w:rPr>
            </w:pPr>
            <w:r>
              <w:rPr>
                <w:color w:val="000000"/>
              </w:rPr>
              <w:t>511064.64</w:t>
            </w:r>
          </w:p>
        </w:tc>
        <w:tc>
          <w:tcPr>
            <w:tcW w:w="4323" w:type="dxa"/>
            <w:shd w:val="clear" w:color="auto" w:fill="auto"/>
          </w:tcPr>
          <w:p w:rsidR="00065B49" w:rsidRPr="00604BB6" w:rsidRDefault="00065B49" w:rsidP="0071404C">
            <w:pPr>
              <w:jc w:val="center"/>
              <w:rPr>
                <w:color w:val="000000"/>
              </w:rPr>
            </w:pPr>
            <w:r>
              <w:rPr>
                <w:color w:val="000000"/>
              </w:rPr>
              <w:t>2349977.12</w:t>
            </w:r>
          </w:p>
        </w:tc>
      </w:tr>
      <w:tr w:rsidR="00065B49" w:rsidRPr="00604BB6" w:rsidTr="00065B49">
        <w:trPr>
          <w:jc w:val="center"/>
        </w:trPr>
        <w:tc>
          <w:tcPr>
            <w:tcW w:w="993" w:type="dxa"/>
            <w:shd w:val="clear" w:color="auto" w:fill="auto"/>
          </w:tcPr>
          <w:p w:rsidR="00065B49" w:rsidRPr="00604BB6" w:rsidRDefault="00065B49" w:rsidP="0071404C">
            <w:pPr>
              <w:jc w:val="center"/>
              <w:rPr>
                <w:color w:val="000000"/>
              </w:rPr>
            </w:pPr>
            <w:r w:rsidRPr="00604BB6">
              <w:rPr>
                <w:color w:val="000000"/>
              </w:rPr>
              <w:t>25</w:t>
            </w:r>
          </w:p>
        </w:tc>
        <w:tc>
          <w:tcPr>
            <w:tcW w:w="4323" w:type="dxa"/>
            <w:shd w:val="clear" w:color="auto" w:fill="auto"/>
          </w:tcPr>
          <w:p w:rsidR="00065B49" w:rsidRPr="00604BB6" w:rsidRDefault="00065B49" w:rsidP="0071404C">
            <w:pPr>
              <w:jc w:val="center"/>
              <w:rPr>
                <w:color w:val="000000"/>
              </w:rPr>
            </w:pPr>
            <w:r>
              <w:rPr>
                <w:color w:val="000000"/>
              </w:rPr>
              <w:t>611064.08</w:t>
            </w:r>
          </w:p>
        </w:tc>
        <w:tc>
          <w:tcPr>
            <w:tcW w:w="4323" w:type="dxa"/>
            <w:shd w:val="clear" w:color="auto" w:fill="auto"/>
          </w:tcPr>
          <w:p w:rsidR="00065B49" w:rsidRPr="00604BB6" w:rsidRDefault="00065B49" w:rsidP="0071404C">
            <w:pPr>
              <w:jc w:val="center"/>
              <w:rPr>
                <w:color w:val="000000"/>
              </w:rPr>
            </w:pPr>
            <w:r>
              <w:rPr>
                <w:color w:val="000000"/>
              </w:rPr>
              <w:t>2350010.55</w:t>
            </w:r>
          </w:p>
        </w:tc>
      </w:tr>
      <w:tr w:rsidR="00065B49" w:rsidRPr="00604BB6" w:rsidTr="00065B49">
        <w:trPr>
          <w:jc w:val="center"/>
        </w:trPr>
        <w:tc>
          <w:tcPr>
            <w:tcW w:w="993" w:type="dxa"/>
            <w:shd w:val="clear" w:color="auto" w:fill="auto"/>
          </w:tcPr>
          <w:p w:rsidR="00065B49" w:rsidRPr="00604BB6" w:rsidRDefault="00065B49" w:rsidP="0071404C">
            <w:pPr>
              <w:jc w:val="center"/>
              <w:rPr>
                <w:color w:val="000000"/>
                <w:lang w:val="en-US"/>
              </w:rPr>
            </w:pPr>
            <w:r w:rsidRPr="00604BB6">
              <w:rPr>
                <w:color w:val="000000"/>
                <w:lang w:val="en-US"/>
              </w:rPr>
              <w:t>1</w:t>
            </w:r>
          </w:p>
        </w:tc>
        <w:tc>
          <w:tcPr>
            <w:tcW w:w="4323" w:type="dxa"/>
            <w:shd w:val="clear" w:color="auto" w:fill="auto"/>
          </w:tcPr>
          <w:p w:rsidR="00065B49" w:rsidRPr="00604BB6" w:rsidRDefault="00065B49" w:rsidP="0071404C">
            <w:pPr>
              <w:jc w:val="center"/>
              <w:rPr>
                <w:color w:val="000000"/>
              </w:rPr>
            </w:pPr>
            <w:r>
              <w:rPr>
                <w:color w:val="000000"/>
              </w:rPr>
              <w:t>511124.82</w:t>
            </w:r>
          </w:p>
        </w:tc>
        <w:tc>
          <w:tcPr>
            <w:tcW w:w="4323" w:type="dxa"/>
            <w:shd w:val="clear" w:color="auto" w:fill="auto"/>
          </w:tcPr>
          <w:p w:rsidR="00065B49" w:rsidRPr="00604BB6" w:rsidRDefault="00065B49" w:rsidP="0071404C">
            <w:pPr>
              <w:jc w:val="center"/>
              <w:rPr>
                <w:color w:val="000000"/>
              </w:rPr>
            </w:pPr>
            <w:r>
              <w:rPr>
                <w:color w:val="000000"/>
              </w:rPr>
              <w:t>2350166.90</w:t>
            </w:r>
          </w:p>
        </w:tc>
      </w:tr>
    </w:tbl>
    <w:p w:rsidR="00065B49" w:rsidRPr="00604BB6" w:rsidRDefault="00065B49" w:rsidP="00065B49">
      <w:pPr>
        <w:keepNext/>
        <w:widowControl w:val="0"/>
        <w:rPr>
          <w:sz w:val="26"/>
          <w:szCs w:val="26"/>
        </w:rPr>
      </w:pPr>
    </w:p>
    <w:p w:rsidR="00141ED6" w:rsidRPr="007D32EB" w:rsidRDefault="00141ED6" w:rsidP="00141ED6">
      <w:pPr>
        <w:ind w:firstLine="545"/>
        <w:jc w:val="both"/>
        <w:rPr>
          <w:b/>
          <w:bCs/>
          <w:i/>
          <w:iCs/>
        </w:rPr>
      </w:pPr>
      <w:r w:rsidRPr="007D32EB">
        <w:rPr>
          <w:b/>
          <w:bCs/>
          <w:i/>
          <w:iCs/>
        </w:rPr>
        <w:t>Статья 4</w:t>
      </w:r>
      <w:r w:rsidR="008D062E">
        <w:rPr>
          <w:b/>
          <w:bCs/>
          <w:i/>
          <w:iCs/>
        </w:rPr>
        <w:t>3</w:t>
      </w:r>
      <w:r w:rsidRPr="007D32EB">
        <w:rPr>
          <w:b/>
          <w:bCs/>
          <w:i/>
          <w:iCs/>
        </w:rPr>
        <w:t>. 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p>
    <w:p w:rsidR="008D062E" w:rsidRDefault="008D062E" w:rsidP="00141ED6">
      <w:pPr>
        <w:ind w:firstLine="545"/>
        <w:jc w:val="both"/>
        <w:rPr>
          <w:bCs/>
          <w:iCs/>
        </w:rPr>
      </w:pPr>
    </w:p>
    <w:p w:rsidR="00141ED6" w:rsidRPr="007D32EB" w:rsidRDefault="00141ED6" w:rsidP="00141ED6">
      <w:pPr>
        <w:ind w:firstLine="545"/>
        <w:jc w:val="both"/>
      </w:pPr>
      <w:r w:rsidRPr="007D32EB">
        <w:rPr>
          <w:bCs/>
          <w:iCs/>
        </w:rPr>
        <w:t>1. В</w:t>
      </w:r>
      <w:r w:rsidRPr="007D32EB">
        <w:t xml:space="preserve"> соответствии с законодательством Российской Федерации</w:t>
      </w:r>
      <w:r w:rsidRPr="007D32EB">
        <w:rPr>
          <w:bCs/>
          <w:iCs/>
        </w:rPr>
        <w:t xml:space="preserve"> в</w:t>
      </w:r>
      <w:r w:rsidRPr="007D32EB">
        <w:t xml:space="preserve">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н</w:t>
      </w:r>
      <w:r w:rsidRPr="007D32EB">
        <w:rPr>
          <w:bCs/>
          <w:iCs/>
        </w:rPr>
        <w:t xml:space="preserve">а территории </w:t>
      </w:r>
      <w:r w:rsidRPr="007D32EB">
        <w:t>охранных зон объектов электросетевого хозяйства устанавливаются особые условия использования земельных участков и объектов капитального строительства.</w:t>
      </w:r>
    </w:p>
    <w:p w:rsidR="00141ED6" w:rsidRPr="007D32EB" w:rsidRDefault="00141ED6" w:rsidP="00141ED6">
      <w:pPr>
        <w:pStyle w:val="ConsPlusNormal"/>
        <w:widowControl/>
        <w:ind w:firstLine="567"/>
        <w:jc w:val="both"/>
        <w:rPr>
          <w:rFonts w:ascii="Times New Roman" w:hAnsi="Times New Roman" w:cs="Times New Roman"/>
          <w:sz w:val="24"/>
          <w:szCs w:val="24"/>
        </w:rPr>
      </w:pPr>
      <w:r w:rsidRPr="007D32EB">
        <w:rPr>
          <w:rFonts w:ascii="Times New Roman" w:hAnsi="Times New Roman" w:cs="Times New Roman"/>
          <w:sz w:val="24"/>
          <w:szCs w:val="24"/>
        </w:rPr>
        <w:t>2. Содержание указанных условий определено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г. N 160.</w:t>
      </w:r>
    </w:p>
    <w:p w:rsidR="00141ED6" w:rsidRPr="007D32EB" w:rsidRDefault="00141ED6" w:rsidP="00141ED6">
      <w:pPr>
        <w:ind w:firstLine="545"/>
        <w:jc w:val="both"/>
      </w:pPr>
      <w:r w:rsidRPr="007D32EB">
        <w:rPr>
          <w:color w:val="000000"/>
        </w:rPr>
        <w:t>3. В</w:t>
      </w:r>
      <w:r w:rsidRPr="007D32EB">
        <w:t xml:space="preserve">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размещать свалки;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lastRenderedPageBreak/>
        <w:t>3) складировать или размещать хранилища любых, в том числе горюче-смазочных, материалов;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4)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В пределах охранных зон без письменного решения о согласовании сетевых организаций запрещаются: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строительство, капитальный ремонт, реконструкция или снос зданий и сооружений;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горные, взрывные, мелиоративные работы, в том числе связанные с временным затоплением земель;</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посадка и вырубка деревьев и кустарников;</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5) земляные работы на глубине более </w:t>
      </w:r>
      <w:smartTag w:uri="urn:schemas-microsoft-com:office:smarttags" w:element="metricconverter">
        <w:smartTagPr>
          <w:attr w:name="ProductID" w:val="0,3 метра"/>
        </w:smartTagPr>
        <w:r w:rsidRPr="007D32EB">
          <w:rPr>
            <w:rFonts w:ascii="Times New Roman" w:hAnsi="Times New Roman" w:cs="Times New Roman"/>
            <w:sz w:val="24"/>
            <w:szCs w:val="24"/>
          </w:rPr>
          <w:t>0,3 метра</w:t>
        </w:r>
      </w:smartTag>
      <w:r w:rsidRPr="007D32EB">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7D32EB">
          <w:rPr>
            <w:rFonts w:ascii="Times New Roman" w:hAnsi="Times New Roman" w:cs="Times New Roman"/>
            <w:sz w:val="24"/>
            <w:szCs w:val="24"/>
          </w:rPr>
          <w:t>0,45 метра</w:t>
        </w:r>
      </w:smartTag>
      <w:r w:rsidRPr="007D32EB">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6)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7D32EB">
          <w:rPr>
            <w:rFonts w:ascii="Times New Roman" w:hAnsi="Times New Roman" w:cs="Times New Roman"/>
            <w:sz w:val="24"/>
            <w:szCs w:val="24"/>
          </w:rPr>
          <w:t>3 метров</w:t>
        </w:r>
      </w:smartTag>
      <w:r w:rsidRPr="007D32EB">
        <w:rPr>
          <w:rFonts w:ascii="Times New Roman" w:hAnsi="Times New Roman" w:cs="Times New Roman"/>
          <w:sz w:val="24"/>
          <w:szCs w:val="24"/>
        </w:rPr>
        <w:t xml:space="preserve"> (в охранных зонах воздушных линий электропередачи);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7)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7D32EB">
          <w:rPr>
            <w:rFonts w:ascii="Times New Roman" w:hAnsi="Times New Roman" w:cs="Times New Roman"/>
            <w:sz w:val="24"/>
            <w:szCs w:val="24"/>
          </w:rPr>
          <w:t>4 метров</w:t>
        </w:r>
      </w:smartTag>
      <w:r w:rsidRPr="007D32EB">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141ED6" w:rsidRPr="007D32EB" w:rsidRDefault="00141ED6" w:rsidP="00141ED6">
      <w:pPr>
        <w:ind w:firstLine="545"/>
        <w:jc w:val="both"/>
      </w:pPr>
    </w:p>
    <w:p w:rsidR="00141ED6" w:rsidRPr="007D32EB" w:rsidRDefault="00141ED6" w:rsidP="00141ED6">
      <w:pPr>
        <w:ind w:firstLine="545"/>
        <w:jc w:val="both"/>
        <w:rPr>
          <w:b/>
          <w:i/>
          <w:color w:val="000001"/>
        </w:rPr>
      </w:pPr>
      <w:r w:rsidRPr="007D32EB">
        <w:rPr>
          <w:b/>
          <w:bCs/>
          <w:i/>
          <w:iCs/>
        </w:rPr>
        <w:t>Статья 4</w:t>
      </w:r>
      <w:r w:rsidR="008D062E">
        <w:rPr>
          <w:b/>
          <w:bCs/>
          <w:i/>
          <w:iCs/>
        </w:rPr>
        <w:t>4</w:t>
      </w:r>
      <w:r w:rsidRPr="007D32EB">
        <w:rPr>
          <w:b/>
          <w:bCs/>
          <w:i/>
          <w:iCs/>
        </w:rPr>
        <w:t>. Ограничения использования земельных участков и объектов капитального строительства на территории охранных зон</w:t>
      </w:r>
      <w:r w:rsidR="00A55587">
        <w:rPr>
          <w:b/>
          <w:bCs/>
          <w:i/>
          <w:iCs/>
        </w:rPr>
        <w:t xml:space="preserve"> </w:t>
      </w:r>
      <w:r w:rsidRPr="007D32EB">
        <w:rPr>
          <w:b/>
          <w:i/>
          <w:color w:val="000001"/>
        </w:rPr>
        <w:t>газораспределительных сетей</w:t>
      </w:r>
    </w:p>
    <w:p w:rsidR="008D062E" w:rsidRDefault="008D062E" w:rsidP="00141ED6">
      <w:pPr>
        <w:ind w:firstLine="567"/>
        <w:jc w:val="both"/>
        <w:rPr>
          <w:bCs/>
          <w:iCs/>
        </w:rPr>
      </w:pPr>
    </w:p>
    <w:p w:rsidR="00141ED6" w:rsidRPr="007D32EB" w:rsidRDefault="00141ED6" w:rsidP="00141ED6">
      <w:pPr>
        <w:ind w:firstLine="567"/>
        <w:jc w:val="both"/>
        <w:rPr>
          <w:color w:val="000001"/>
        </w:rPr>
      </w:pPr>
      <w:r w:rsidRPr="007D32EB">
        <w:rPr>
          <w:bCs/>
          <w:iCs/>
        </w:rPr>
        <w:t>1. В</w:t>
      </w:r>
      <w:r w:rsidRPr="007D32EB">
        <w:t xml:space="preserve"> соответствии с законодательством Российской Федерации</w:t>
      </w:r>
      <w:r w:rsidRPr="007D32EB">
        <w:rPr>
          <w:color w:val="000001"/>
        </w:rPr>
        <w:t xml:space="preserve">газораспределительные сети относятся к категории опасных производственных объектов. Основы безопасной эксплуатации газораспределительных сетей определены Федеральным законом "О промышленной безопасности опасных производственных объектов". </w:t>
      </w:r>
    </w:p>
    <w:p w:rsidR="00141ED6" w:rsidRPr="007D32EB" w:rsidRDefault="00141ED6" w:rsidP="00141ED6">
      <w:pPr>
        <w:ind w:firstLine="545"/>
        <w:jc w:val="both"/>
        <w:rPr>
          <w:color w:val="000001"/>
        </w:rPr>
      </w:pPr>
      <w:r w:rsidRPr="007D32EB">
        <w:t>2. О</w:t>
      </w:r>
      <w:r w:rsidRPr="007D32EB">
        <w:rPr>
          <w:color w:val="000001"/>
        </w:rPr>
        <w:t xml:space="preserve">граничения хозяйственной деятельности, которая может привести к повреждению газораспределительных сетей, определены </w:t>
      </w:r>
      <w:r w:rsidRPr="007D32EB">
        <w:t>«Правилами охраны газораспределительных сетей», утвержденными постановлением Правительства Российской Федерации от 20.11.2000 г. № 878.</w:t>
      </w:r>
    </w:p>
    <w:p w:rsidR="00141ED6" w:rsidRPr="007D32EB" w:rsidRDefault="00141ED6" w:rsidP="00141ED6">
      <w:pPr>
        <w:ind w:firstLine="567"/>
        <w:jc w:val="both"/>
        <w:rPr>
          <w:color w:val="000001"/>
        </w:rPr>
      </w:pPr>
      <w:r w:rsidRPr="007D32EB">
        <w:rPr>
          <w:color w:val="000001"/>
        </w:rPr>
        <w:t xml:space="preserve">3.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в том числе: </w:t>
      </w:r>
    </w:p>
    <w:p w:rsidR="00141ED6" w:rsidRPr="007D32EB" w:rsidRDefault="00141ED6" w:rsidP="00141ED6">
      <w:pPr>
        <w:ind w:firstLine="567"/>
        <w:jc w:val="both"/>
        <w:rPr>
          <w:color w:val="000001"/>
        </w:rPr>
      </w:pPr>
      <w:r w:rsidRPr="007D32EB">
        <w:rPr>
          <w:color w:val="000001"/>
        </w:rPr>
        <w:t>1) строить объекты жилищно-гражданского и производственного назначения;</w:t>
      </w:r>
    </w:p>
    <w:p w:rsidR="00141ED6" w:rsidRPr="007D32EB" w:rsidRDefault="00141ED6" w:rsidP="00141ED6">
      <w:pPr>
        <w:ind w:firstLine="567"/>
        <w:jc w:val="both"/>
        <w:rPr>
          <w:color w:val="000001"/>
        </w:rPr>
      </w:pPr>
      <w:r w:rsidRPr="007D32EB">
        <w:rPr>
          <w:color w:val="000001"/>
        </w:rPr>
        <w:t xml:space="preserve">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 </w:t>
      </w:r>
    </w:p>
    <w:p w:rsidR="00141ED6" w:rsidRPr="007D32EB" w:rsidRDefault="00141ED6" w:rsidP="00141ED6">
      <w:pPr>
        <w:ind w:firstLine="567"/>
        <w:jc w:val="both"/>
        <w:rPr>
          <w:color w:val="000001"/>
        </w:rPr>
      </w:pPr>
      <w:r w:rsidRPr="007D32EB">
        <w:rPr>
          <w:color w:val="000001"/>
        </w:rP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141ED6" w:rsidRPr="007D32EB" w:rsidRDefault="00141ED6" w:rsidP="00141ED6">
      <w:pPr>
        <w:ind w:firstLine="567"/>
        <w:jc w:val="both"/>
        <w:rPr>
          <w:color w:val="000001"/>
        </w:rPr>
      </w:pPr>
      <w:r w:rsidRPr="007D32EB">
        <w:rPr>
          <w:color w:val="000001"/>
        </w:rP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141ED6" w:rsidRPr="007D32EB" w:rsidRDefault="00141ED6" w:rsidP="00141ED6">
      <w:pPr>
        <w:ind w:firstLine="567"/>
        <w:jc w:val="both"/>
        <w:rPr>
          <w:color w:val="000001"/>
        </w:rPr>
      </w:pPr>
      <w:r w:rsidRPr="007D32EB">
        <w:rPr>
          <w:color w:val="000001"/>
        </w:rPr>
        <w:t xml:space="preserve">5) устраивать свалки и склады, разливать растворы кислот, солей, щелочей и других химически активных веществ; </w:t>
      </w:r>
    </w:p>
    <w:p w:rsidR="00141ED6" w:rsidRPr="007D32EB" w:rsidRDefault="00141ED6" w:rsidP="00141ED6">
      <w:pPr>
        <w:ind w:firstLine="567"/>
        <w:jc w:val="both"/>
        <w:rPr>
          <w:color w:val="000001"/>
        </w:rPr>
      </w:pPr>
      <w:r w:rsidRPr="007D32EB">
        <w:rPr>
          <w:color w:val="000001"/>
        </w:rPr>
        <w:t xml:space="preserve">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 </w:t>
      </w:r>
    </w:p>
    <w:p w:rsidR="00141ED6" w:rsidRPr="007D32EB" w:rsidRDefault="00141ED6" w:rsidP="00141ED6">
      <w:pPr>
        <w:ind w:firstLine="567"/>
        <w:jc w:val="both"/>
        <w:rPr>
          <w:color w:val="000001"/>
        </w:rPr>
      </w:pPr>
      <w:r w:rsidRPr="007D32EB">
        <w:rPr>
          <w:color w:val="000001"/>
        </w:rPr>
        <w:t xml:space="preserve">7) рыть погреба, копать и обрабатывать почву сельскохозяйственными и мелиоративными орудиями и механизмами на глубину более </w:t>
      </w:r>
      <w:smartTag w:uri="urn:schemas-microsoft-com:office:smarttags" w:element="metricconverter">
        <w:smartTagPr>
          <w:attr w:name="ProductID" w:val="0,3 метра"/>
        </w:smartTagPr>
        <w:r w:rsidRPr="007D32EB">
          <w:rPr>
            <w:color w:val="000001"/>
          </w:rPr>
          <w:t>0,3 метра</w:t>
        </w:r>
      </w:smartTag>
      <w:r w:rsidRPr="007D32EB">
        <w:rPr>
          <w:color w:val="000001"/>
        </w:rPr>
        <w:t xml:space="preserve">; </w:t>
      </w:r>
    </w:p>
    <w:p w:rsidR="00141ED6" w:rsidRPr="007D32EB" w:rsidRDefault="00141ED6" w:rsidP="00141ED6">
      <w:pPr>
        <w:ind w:firstLine="567"/>
        <w:jc w:val="both"/>
      </w:pPr>
      <w:r w:rsidRPr="007D32EB">
        <w:rPr>
          <w:color w:val="000001"/>
        </w:rPr>
        <w:t xml:space="preserve">8) самовольно подключаться к газораспределительным сетям. </w:t>
      </w:r>
    </w:p>
    <w:p w:rsidR="00141ED6" w:rsidRPr="007D32EB" w:rsidRDefault="00141ED6" w:rsidP="00141ED6">
      <w:pPr>
        <w:ind w:firstLine="545"/>
        <w:jc w:val="both"/>
      </w:pPr>
    </w:p>
    <w:p w:rsidR="00141ED6" w:rsidRPr="007D32EB" w:rsidRDefault="00141ED6" w:rsidP="00141ED6">
      <w:pPr>
        <w:ind w:firstLine="532"/>
        <w:jc w:val="both"/>
        <w:rPr>
          <w:b/>
          <w:bCs/>
          <w:i/>
          <w:iCs/>
        </w:rPr>
      </w:pPr>
      <w:r w:rsidRPr="007D32EB">
        <w:rPr>
          <w:b/>
          <w:bCs/>
          <w:i/>
          <w:iCs/>
        </w:rPr>
        <w:t>Статья 4</w:t>
      </w:r>
      <w:r w:rsidR="008D062E">
        <w:rPr>
          <w:b/>
          <w:bCs/>
          <w:i/>
          <w:iCs/>
        </w:rPr>
        <w:t>5</w:t>
      </w:r>
      <w:r w:rsidRPr="007D32EB">
        <w:rPr>
          <w:b/>
          <w:bCs/>
          <w:i/>
          <w:iCs/>
        </w:rPr>
        <w:t>.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w:t>
      </w:r>
    </w:p>
    <w:p w:rsidR="00141ED6" w:rsidRPr="007D32EB" w:rsidRDefault="00141ED6" w:rsidP="00141ED6">
      <w:pPr>
        <w:ind w:firstLine="532"/>
        <w:jc w:val="both"/>
      </w:pPr>
    </w:p>
    <w:p w:rsidR="00141ED6" w:rsidRPr="007D32EB" w:rsidRDefault="00141ED6" w:rsidP="00141ED6">
      <w:pPr>
        <w:pStyle w:val="ConsNormal"/>
        <w:widowControl/>
        <w:ind w:firstLine="540"/>
        <w:jc w:val="both"/>
        <w:rPr>
          <w:rFonts w:ascii="Times New Roman" w:hAnsi="Times New Roman"/>
          <w:sz w:val="24"/>
          <w:szCs w:val="24"/>
        </w:rPr>
      </w:pPr>
      <w:r w:rsidRPr="007D32EB">
        <w:rPr>
          <w:rFonts w:ascii="Times New Roman" w:hAnsi="Times New Roman"/>
          <w:sz w:val="24"/>
          <w:szCs w:val="24"/>
        </w:rPr>
        <w:t>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1) ограничения использования территории;</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 xml:space="preserve">2) ограничения хозяйственной и иной деятельности; </w:t>
      </w:r>
    </w:p>
    <w:p w:rsidR="00141ED6" w:rsidRPr="007D32EB" w:rsidRDefault="00141ED6" w:rsidP="00141ED6">
      <w:pPr>
        <w:pStyle w:val="ConsNormal"/>
        <w:widowControl/>
        <w:ind w:firstLine="567"/>
        <w:jc w:val="both"/>
        <w:rPr>
          <w:rFonts w:ascii="Times New Roman" w:hAnsi="Times New Roman"/>
          <w:sz w:val="24"/>
          <w:szCs w:val="24"/>
        </w:rPr>
      </w:pPr>
      <w:r w:rsidRPr="007D32EB">
        <w:rPr>
          <w:rFonts w:ascii="Times New Roman" w:hAnsi="Times New Roman"/>
          <w:sz w:val="24"/>
          <w:szCs w:val="24"/>
        </w:rPr>
        <w:t xml:space="preserve">3) обязательные мероприятия по защите населения и территорий, в том числе при возникновении чрезвычайных ситуаций. </w:t>
      </w:r>
    </w:p>
    <w:p w:rsidR="00141ED6" w:rsidRPr="007D32EB" w:rsidRDefault="00141ED6" w:rsidP="00141ED6"/>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4</w:t>
      </w:r>
      <w:r w:rsidR="008D062E">
        <w:rPr>
          <w:rFonts w:ascii="Times New Roman" w:hAnsi="Times New Roman" w:cs="Times New Roman"/>
          <w:b/>
          <w:bCs/>
          <w:i/>
          <w:iCs/>
          <w:sz w:val="24"/>
          <w:szCs w:val="24"/>
        </w:rPr>
        <w:t>6</w:t>
      </w:r>
      <w:r w:rsidRPr="007D32EB">
        <w:rPr>
          <w:rFonts w:ascii="Times New Roman" w:hAnsi="Times New Roman" w:cs="Times New Roman"/>
          <w:b/>
          <w:bCs/>
          <w:i/>
          <w:iCs/>
          <w:sz w:val="24"/>
          <w:szCs w:val="24"/>
        </w:rPr>
        <w:t>. Порядок применения градостроительных регламентов.</w:t>
      </w:r>
    </w:p>
    <w:p w:rsidR="00141ED6" w:rsidRPr="007D32EB" w:rsidRDefault="00141ED6" w:rsidP="00141ED6">
      <w:pPr>
        <w:pStyle w:val="ConsPlusNormal"/>
        <w:widowControl/>
        <w:ind w:firstLine="0"/>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Для каждого земельного участка, иного объекта недвижимости, расположенного в границах населенного пункта, разрешенным считается такое использование, которое соответствует регламентам, установленным настоящими Правилами, в том числе:</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ограничениям по условиям охраны объектов культурного наследия, экологическим и санитарно-эпидемиологическим условиям, иным условиям в случаях, когда земельный участок, иной объект недвижимости расположен в соответствующей зоне с особыми условиями использования территории;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другим ограничениям на использование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техническим регламентам, региональным и местным нормативам градостроительного проектирования.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Собственники, землепользователи, землевладельцы, арендаторы земельных участков, иных объектов недвижимости имеют право самостоятельно выбирать вид (виды) использования недвижимости, разрешенный как основной и вспомогательный к ним для соответствующих территориальных зон, при условии обязательного соблюдения требований технических регламентов, нормативно-технических документов, региональных и местных нормативов градостроительного проектирования.</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Для использования земельных участков, объектов капитального строительства в соответствии с видом разрешенного использования, определенным как условно разрешенный для данной территориальной зоны, необходимо получение разрешения в соответствии с порядком, установленным настоящими Правилами.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4. Изменение одного вида на другой вид разрешенного использования земельных участков и иных объектов недвижимости осуществляется в соответствии с настоящими Правилами при условии выполнения требований технических регламентов.</w:t>
      </w:r>
    </w:p>
    <w:p w:rsidR="00141ED6" w:rsidRPr="007D32EB" w:rsidRDefault="00141ED6" w:rsidP="00141ED6">
      <w:pPr>
        <w:pStyle w:val="ConsPlusNormal"/>
        <w:widowControl/>
        <w:ind w:firstLine="0"/>
        <w:jc w:val="both"/>
        <w:rPr>
          <w:rFonts w:ascii="Times New Roman" w:hAnsi="Times New Roman" w:cs="Times New Roman"/>
          <w:sz w:val="24"/>
          <w:szCs w:val="24"/>
        </w:rPr>
      </w:pPr>
    </w:p>
    <w:p w:rsidR="00141ED6" w:rsidRPr="007D32EB" w:rsidRDefault="00141ED6" w:rsidP="00141ED6">
      <w:pPr>
        <w:pStyle w:val="ConsPlusNormal"/>
        <w:widowControl/>
        <w:ind w:firstLine="0"/>
        <w:jc w:val="center"/>
        <w:rPr>
          <w:rFonts w:ascii="Times New Roman" w:hAnsi="Times New Roman" w:cs="Times New Roman"/>
          <w:b/>
          <w:bCs/>
          <w:sz w:val="24"/>
          <w:szCs w:val="24"/>
        </w:rPr>
      </w:pPr>
      <w:r w:rsidRPr="007D32EB">
        <w:rPr>
          <w:rFonts w:ascii="Times New Roman" w:hAnsi="Times New Roman" w:cs="Times New Roman"/>
          <w:b/>
          <w:bCs/>
          <w:sz w:val="24"/>
          <w:szCs w:val="24"/>
        </w:rPr>
        <w:t>Глава 9. Карта градостроительного зонирования</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4</w:t>
      </w:r>
      <w:r w:rsidR="008D062E">
        <w:rPr>
          <w:rFonts w:ascii="Times New Roman" w:hAnsi="Times New Roman" w:cs="Times New Roman"/>
          <w:b/>
          <w:bCs/>
          <w:i/>
          <w:iCs/>
          <w:sz w:val="24"/>
          <w:szCs w:val="24"/>
        </w:rPr>
        <w:t>7</w:t>
      </w:r>
      <w:r w:rsidRPr="007D32EB">
        <w:rPr>
          <w:rFonts w:ascii="Times New Roman" w:hAnsi="Times New Roman" w:cs="Times New Roman"/>
          <w:b/>
          <w:bCs/>
          <w:i/>
          <w:iCs/>
          <w:sz w:val="24"/>
          <w:szCs w:val="24"/>
        </w:rPr>
        <w:t>. Состав и содержание карты градостроительного зонирования</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634784" w:rsidRDefault="00141ED6" w:rsidP="00141ED6">
      <w:pPr>
        <w:pStyle w:val="ConsPlusNormal"/>
        <w:widowControl/>
        <w:ind w:firstLine="540"/>
        <w:jc w:val="both"/>
        <w:rPr>
          <w:rFonts w:ascii="Times New Roman" w:hAnsi="Times New Roman" w:cs="Times New Roman"/>
          <w:sz w:val="24"/>
          <w:szCs w:val="24"/>
        </w:rPr>
      </w:pPr>
      <w:r w:rsidRPr="00634784">
        <w:rPr>
          <w:rFonts w:ascii="Times New Roman" w:hAnsi="Times New Roman" w:cs="Times New Roman"/>
          <w:sz w:val="24"/>
          <w:szCs w:val="24"/>
        </w:rPr>
        <w:t>1. Картой градостроительного зонирования в составе Правил является графическое отображение границ территориальных зон, участков территориальных зон, границ зон с особыми условиями использования территории,</w:t>
      </w:r>
      <w:r w:rsidR="00634784" w:rsidRPr="00634784">
        <w:rPr>
          <w:rFonts w:ascii="Times New Roman" w:hAnsi="Times New Roman" w:cs="Times New Roman"/>
          <w:sz w:val="24"/>
          <w:szCs w:val="24"/>
        </w:rPr>
        <w:t xml:space="preserve"> </w:t>
      </w:r>
      <w:r w:rsidR="00634784">
        <w:rPr>
          <w:rFonts w:ascii="Times New Roman" w:hAnsi="Times New Roman" w:cs="Times New Roman"/>
          <w:sz w:val="24"/>
          <w:szCs w:val="24"/>
        </w:rPr>
        <w:t>границ водоохранных зон, границ территорий объектов культурного наследия,</w:t>
      </w:r>
      <w:r w:rsidRPr="00634784">
        <w:rPr>
          <w:rFonts w:ascii="Times New Roman" w:hAnsi="Times New Roman" w:cs="Times New Roman"/>
          <w:sz w:val="24"/>
          <w:szCs w:val="24"/>
        </w:rPr>
        <w:t xml:space="preserve"> отображенных на схематической основе.</w:t>
      </w:r>
      <w:r w:rsidR="00C61897" w:rsidRPr="00634784">
        <w:rPr>
          <w:rFonts w:ascii="Times New Roman" w:hAnsi="Times New Roman" w:cs="Times New Roman"/>
          <w:sz w:val="24"/>
          <w:szCs w:val="24"/>
        </w:rPr>
        <w:t xml:space="preserve"> </w:t>
      </w:r>
      <w:r w:rsidR="00C61897" w:rsidRPr="00634784">
        <w:rPr>
          <w:rFonts w:ascii="Times New Roman" w:hAnsi="Times New Roman" w:cs="Times New Roman"/>
          <w:bCs/>
          <w:sz w:val="24"/>
          <w:szCs w:val="24"/>
        </w:rPr>
        <w:t xml:space="preserve">Сведения о границах </w:t>
      </w:r>
      <w:r w:rsidR="00C61897" w:rsidRPr="00634784">
        <w:rPr>
          <w:rFonts w:ascii="Times New Roman" w:hAnsi="Times New Roman" w:cs="Times New Roman"/>
          <w:bCs/>
          <w:sz w:val="24"/>
          <w:szCs w:val="24"/>
        </w:rPr>
        <w:lastRenderedPageBreak/>
        <w:t>территориальных зон содержат графическое описание местоположения границ и перечень координат характерных точек этих границ.</w:t>
      </w:r>
    </w:p>
    <w:p w:rsidR="00141ED6" w:rsidRPr="00634784" w:rsidRDefault="00141ED6" w:rsidP="00141ED6">
      <w:pPr>
        <w:pStyle w:val="ConsPlusNormal"/>
        <w:widowControl/>
        <w:ind w:firstLine="540"/>
        <w:jc w:val="both"/>
        <w:rPr>
          <w:rFonts w:ascii="Times New Roman" w:hAnsi="Times New Roman" w:cs="Times New Roman"/>
          <w:sz w:val="24"/>
          <w:szCs w:val="24"/>
        </w:rPr>
      </w:pPr>
      <w:r w:rsidRPr="00634784">
        <w:rPr>
          <w:rFonts w:ascii="Times New Roman" w:hAnsi="Times New Roman" w:cs="Times New Roman"/>
          <w:sz w:val="24"/>
          <w:szCs w:val="24"/>
        </w:rPr>
        <w:t>2. Карта градостроительного зонирования включает в себя:</w:t>
      </w:r>
    </w:p>
    <w:p w:rsidR="00141ED6" w:rsidRPr="00634784" w:rsidRDefault="00141ED6" w:rsidP="00141ED6">
      <w:pPr>
        <w:pStyle w:val="ConsPlusNormal"/>
        <w:widowControl/>
        <w:ind w:firstLine="540"/>
        <w:jc w:val="both"/>
        <w:rPr>
          <w:rFonts w:ascii="Times New Roman" w:hAnsi="Times New Roman" w:cs="Times New Roman"/>
          <w:sz w:val="24"/>
          <w:szCs w:val="24"/>
        </w:rPr>
      </w:pPr>
      <w:r w:rsidRPr="00634784">
        <w:rPr>
          <w:rFonts w:ascii="Times New Roman" w:hAnsi="Times New Roman" w:cs="Times New Roman"/>
          <w:sz w:val="24"/>
          <w:szCs w:val="24"/>
        </w:rPr>
        <w:t>1) карту границ территориальных зон населенных пунктов Осиновского МО</w:t>
      </w:r>
    </w:p>
    <w:p w:rsidR="00141ED6" w:rsidRPr="00634784" w:rsidRDefault="00141ED6" w:rsidP="00141ED6">
      <w:pPr>
        <w:pStyle w:val="ConsPlusNormal"/>
        <w:widowControl/>
        <w:ind w:firstLine="540"/>
        <w:jc w:val="both"/>
        <w:rPr>
          <w:rFonts w:ascii="Times New Roman" w:hAnsi="Times New Roman" w:cs="Times New Roman"/>
          <w:sz w:val="24"/>
          <w:szCs w:val="24"/>
        </w:rPr>
      </w:pPr>
      <w:r w:rsidRPr="00634784">
        <w:rPr>
          <w:rFonts w:ascii="Times New Roman" w:hAnsi="Times New Roman" w:cs="Times New Roman"/>
          <w:sz w:val="24"/>
          <w:szCs w:val="24"/>
        </w:rPr>
        <w:t xml:space="preserve">2) </w:t>
      </w:r>
      <w:r w:rsidR="00412B00">
        <w:rPr>
          <w:rFonts w:ascii="Times New Roman" w:hAnsi="Times New Roman" w:cs="Times New Roman"/>
          <w:sz w:val="24"/>
          <w:szCs w:val="24"/>
        </w:rPr>
        <w:t>схему границ территорий объектов культурного наследия</w:t>
      </w:r>
      <w:r w:rsidR="00412B00" w:rsidRPr="00634784">
        <w:rPr>
          <w:rFonts w:ascii="Times New Roman" w:hAnsi="Times New Roman" w:cs="Times New Roman"/>
          <w:sz w:val="24"/>
          <w:szCs w:val="24"/>
        </w:rPr>
        <w:t xml:space="preserve"> </w:t>
      </w:r>
    </w:p>
    <w:p w:rsidR="00634784" w:rsidRDefault="00634784" w:rsidP="00634784">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3) </w:t>
      </w:r>
      <w:r w:rsidR="00412B00" w:rsidRPr="00634784">
        <w:rPr>
          <w:rFonts w:ascii="Times New Roman" w:hAnsi="Times New Roman" w:cs="Times New Roman"/>
          <w:sz w:val="24"/>
          <w:szCs w:val="24"/>
        </w:rPr>
        <w:t>карту границ зон с особыми усл</w:t>
      </w:r>
      <w:r w:rsidR="00412B00">
        <w:rPr>
          <w:rFonts w:ascii="Times New Roman" w:hAnsi="Times New Roman" w:cs="Times New Roman"/>
          <w:sz w:val="24"/>
          <w:szCs w:val="24"/>
        </w:rPr>
        <w:t>овиями использования территорий</w:t>
      </w:r>
    </w:p>
    <w:p w:rsidR="00634784" w:rsidRDefault="00634784" w:rsidP="00634784">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4) </w:t>
      </w:r>
      <w:r w:rsidR="00412B00">
        <w:rPr>
          <w:rFonts w:ascii="Times New Roman" w:hAnsi="Times New Roman" w:cs="Times New Roman"/>
          <w:sz w:val="24"/>
          <w:szCs w:val="24"/>
        </w:rPr>
        <w:t>карту границ водоохранных зон</w:t>
      </w:r>
    </w:p>
    <w:p w:rsidR="00634784" w:rsidRDefault="00634784" w:rsidP="00141ED6">
      <w:pPr>
        <w:pStyle w:val="ConsPlusNormal"/>
        <w:widowControl/>
        <w:ind w:firstLine="540"/>
        <w:jc w:val="both"/>
        <w:rPr>
          <w:rFonts w:ascii="Times New Roman" w:hAnsi="Times New Roman" w:cs="Times New Roman"/>
          <w:b/>
          <w:bCs/>
          <w:i/>
          <w:iCs/>
          <w:sz w:val="24"/>
          <w:szCs w:val="24"/>
        </w:rPr>
      </w:pPr>
    </w:p>
    <w:p w:rsidR="00141ED6" w:rsidRPr="007D32EB" w:rsidRDefault="00141ED6" w:rsidP="00141ED6">
      <w:pPr>
        <w:pStyle w:val="ConsPlusNormal"/>
        <w:widowControl/>
        <w:ind w:firstLine="540"/>
        <w:jc w:val="both"/>
        <w:rPr>
          <w:rFonts w:ascii="Times New Roman" w:hAnsi="Times New Roman" w:cs="Times New Roman"/>
          <w:b/>
          <w:bCs/>
          <w:i/>
          <w:iCs/>
          <w:sz w:val="24"/>
          <w:szCs w:val="24"/>
        </w:rPr>
      </w:pPr>
      <w:r w:rsidRPr="007D32EB">
        <w:rPr>
          <w:rFonts w:ascii="Times New Roman" w:hAnsi="Times New Roman" w:cs="Times New Roman"/>
          <w:b/>
          <w:bCs/>
          <w:i/>
          <w:iCs/>
          <w:sz w:val="24"/>
          <w:szCs w:val="24"/>
        </w:rPr>
        <w:t>Статья 4</w:t>
      </w:r>
      <w:r w:rsidR="008D062E">
        <w:rPr>
          <w:rFonts w:ascii="Times New Roman" w:hAnsi="Times New Roman" w:cs="Times New Roman"/>
          <w:b/>
          <w:bCs/>
          <w:i/>
          <w:iCs/>
          <w:sz w:val="24"/>
          <w:szCs w:val="24"/>
        </w:rPr>
        <w:t>8</w:t>
      </w:r>
      <w:r w:rsidRPr="007D32EB">
        <w:rPr>
          <w:rFonts w:ascii="Times New Roman" w:hAnsi="Times New Roman" w:cs="Times New Roman"/>
          <w:b/>
          <w:bCs/>
          <w:i/>
          <w:iCs/>
          <w:sz w:val="24"/>
          <w:szCs w:val="24"/>
        </w:rPr>
        <w:t>. Порядок ведения карты градостроительного зонирования</w:t>
      </w:r>
    </w:p>
    <w:p w:rsidR="00141ED6" w:rsidRPr="007D32EB" w:rsidRDefault="00141ED6" w:rsidP="00141ED6">
      <w:pPr>
        <w:pStyle w:val="ConsPlusNormal"/>
        <w:widowControl/>
        <w:ind w:firstLine="540"/>
        <w:jc w:val="both"/>
        <w:rPr>
          <w:rFonts w:ascii="Times New Roman" w:hAnsi="Times New Roman" w:cs="Times New Roman"/>
          <w:sz w:val="24"/>
          <w:szCs w:val="24"/>
        </w:rPr>
      </w:pP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1. Ведение карты градостроительного зонирования и своевременное отображение внесенных в установленном порядке в нее изменений осуществляются Администрацией.</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2. Внесение изменений в карту границ территориальных зон осуществляется в порядке, установленном настоящими Правилами.</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3. Внесение изменений в карту границ зон с особыми условиями использования территории может осуществляться на основании нормативных правовых актов, принятых в соответствии с требованиями действующего законодательства.</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4. В случае  необходимости внесения изменений в границы зон с особыми условиями использования территорий лицо, заинтересованное в отображении таких изменений, либо уполномоченный орган, ответственный за регулирование использования таких зон, уведомляет Комиссию о необходимости внесения соответствующих изменений в Правила землепользования и застройки и в течение пяти дней с такого уведомления представляет в Комиссию документы, подтверждающие правомочность внесения таких изменений. </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 xml:space="preserve">5. Комиссия в течение тридцати дней принимает решение об отображении указанных изменений на карте границ зон с особыми условиями использования территории. </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7D32EB">
        <w:rPr>
          <w:rFonts w:ascii="Times New Roman" w:hAnsi="Times New Roman" w:cs="Times New Roman"/>
          <w:sz w:val="24"/>
          <w:szCs w:val="24"/>
        </w:rPr>
        <w:t>6. Администрация в течение десяти дней с момента принятия решения обеспечивает внесение изменений в карту границ зон с особыми условиями использования территории и публикацию таких изменений в порядке, аналогичном порядку публикации о внесении изменений в Правила.</w:t>
      </w:r>
    </w:p>
    <w:p w:rsidR="00141ED6" w:rsidRPr="007D32EB" w:rsidRDefault="00141ED6" w:rsidP="00141ED6">
      <w:pPr>
        <w:pStyle w:val="ConsPlusNormal"/>
        <w:widowControl/>
        <w:ind w:firstLine="0"/>
        <w:jc w:val="center"/>
        <w:rPr>
          <w:rFonts w:ascii="Times New Roman" w:hAnsi="Times New Roman" w:cs="Times New Roman"/>
          <w:sz w:val="24"/>
          <w:szCs w:val="24"/>
        </w:rPr>
      </w:pPr>
    </w:p>
    <w:p w:rsidR="00141ED6" w:rsidRPr="007D32EB" w:rsidRDefault="00141ED6" w:rsidP="00141ED6">
      <w:pPr>
        <w:pStyle w:val="ConsPlusNormal"/>
        <w:widowControl/>
        <w:ind w:firstLine="0"/>
        <w:jc w:val="center"/>
        <w:rPr>
          <w:rFonts w:ascii="Times New Roman" w:hAnsi="Times New Roman" w:cs="Times New Roman"/>
          <w:sz w:val="24"/>
          <w:szCs w:val="24"/>
        </w:rPr>
      </w:pPr>
    </w:p>
    <w:p w:rsidR="0096529B" w:rsidRPr="007D32EB" w:rsidRDefault="0096529B"/>
    <w:sectPr w:rsidR="0096529B" w:rsidRPr="007D32EB" w:rsidSect="00A60939">
      <w:footerReference w:type="default" r:id="rId16"/>
      <w:pgSz w:w="11906" w:h="16838"/>
      <w:pgMar w:top="851" w:right="850" w:bottom="1134" w:left="993" w:header="708" w:footer="708" w:gutter="0"/>
      <w:pgBorders w:display="firstPage" w:offsetFrom="page">
        <w:top w:val="dashDotStroked" w:sz="24" w:space="24" w:color="auto"/>
        <w:left w:val="dashDotStroked" w:sz="24" w:space="31" w:color="auto"/>
        <w:bottom w:val="dashDotStroked" w:sz="24" w:space="24" w:color="auto"/>
        <w:right w:val="dashDotStroked"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7804" w:rsidRDefault="003C7804" w:rsidP="009B47A7">
      <w:r>
        <w:separator/>
      </w:r>
    </w:p>
  </w:endnote>
  <w:endnote w:type="continuationSeparator" w:id="0">
    <w:p w:rsidR="003C7804" w:rsidRDefault="003C7804" w:rsidP="009B4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00000003"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046336"/>
      <w:docPartObj>
        <w:docPartGallery w:val="Page Numbers (Bottom of Page)"/>
        <w:docPartUnique/>
      </w:docPartObj>
    </w:sdtPr>
    <w:sdtContent>
      <w:p w:rsidR="003C7804" w:rsidRDefault="003C7804">
        <w:pPr>
          <w:pStyle w:val="ae"/>
          <w:jc w:val="right"/>
        </w:pPr>
        <w:r>
          <w:fldChar w:fldCharType="begin"/>
        </w:r>
        <w:r>
          <w:instrText xml:space="preserve"> PAGE   \* MERGEFORMAT </w:instrText>
        </w:r>
        <w:r>
          <w:fldChar w:fldCharType="separate"/>
        </w:r>
        <w:r>
          <w:rPr>
            <w:noProof/>
          </w:rPr>
          <w:t>66</w:t>
        </w:r>
        <w:r>
          <w:rPr>
            <w:noProof/>
          </w:rPr>
          <w:fldChar w:fldCharType="end"/>
        </w:r>
      </w:p>
    </w:sdtContent>
  </w:sdt>
  <w:p w:rsidR="003C7804" w:rsidRDefault="003C7804">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7804" w:rsidRDefault="003C7804" w:rsidP="009B47A7">
      <w:r>
        <w:separator/>
      </w:r>
    </w:p>
  </w:footnote>
  <w:footnote w:type="continuationSeparator" w:id="0">
    <w:p w:rsidR="003C7804" w:rsidRDefault="003C7804" w:rsidP="009B47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3"/>
    <w:multiLevelType w:val="multilevel"/>
    <w:tmpl w:val="00000003"/>
    <w:name w:val="WW8Num3"/>
    <w:lvl w:ilvl="0">
      <w:start w:val="2"/>
      <w:numFmt w:val="decimal"/>
      <w:pStyle w:val="3"/>
      <w:lvlText w:val="%1"/>
      <w:lvlJc w:val="left"/>
      <w:pPr>
        <w:tabs>
          <w:tab w:val="num" w:pos="1140"/>
        </w:tabs>
        <w:ind w:left="1140" w:hanging="780"/>
      </w:pPr>
    </w:lvl>
    <w:lvl w:ilvl="1">
      <w:start w:val="1"/>
      <w:numFmt w:val="decimal"/>
      <w:lvlText w:val="%1.%2"/>
      <w:lvlJc w:val="left"/>
      <w:pPr>
        <w:tabs>
          <w:tab w:val="num" w:pos="227"/>
        </w:tabs>
        <w:ind w:left="397" w:hanging="170"/>
      </w:pPr>
    </w:lvl>
    <w:lvl w:ilvl="2">
      <w:start w:val="3"/>
      <w:numFmt w:val="decimal"/>
      <w:lvlText w:val="%1.%2.%3"/>
      <w:lvlJc w:val="left"/>
      <w:pPr>
        <w:tabs>
          <w:tab w:val="num" w:pos="357"/>
        </w:tabs>
        <w:ind w:left="227" w:firstLine="133"/>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3" w15:restartNumberingAfterBreak="0">
    <w:nsid w:val="00000004"/>
    <w:multiLevelType w:val="multilevel"/>
    <w:tmpl w:val="00000004"/>
    <w:name w:val="WW8Num4"/>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8"/>
    <w:multiLevelType w:val="multilevel"/>
    <w:tmpl w:val="00000008"/>
    <w:name w:val="WW8Num8"/>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6" w15:restartNumberingAfterBreak="0">
    <w:nsid w:val="0000001A"/>
    <w:multiLevelType w:val="singleLevel"/>
    <w:tmpl w:val="0000001A"/>
    <w:name w:val="WW8Num26"/>
    <w:lvl w:ilvl="0">
      <w:start w:val="1"/>
      <w:numFmt w:val="decimal"/>
      <w:lvlText w:val="%1."/>
      <w:lvlJc w:val="left"/>
      <w:pPr>
        <w:tabs>
          <w:tab w:val="num" w:pos="390"/>
        </w:tabs>
        <w:ind w:left="390" w:hanging="39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ED6"/>
    <w:rsid w:val="00020557"/>
    <w:rsid w:val="00040B7F"/>
    <w:rsid w:val="00065B49"/>
    <w:rsid w:val="00080221"/>
    <w:rsid w:val="00086005"/>
    <w:rsid w:val="000879E3"/>
    <w:rsid w:val="000B246A"/>
    <w:rsid w:val="000C0561"/>
    <w:rsid w:val="000E1B5C"/>
    <w:rsid w:val="000E4D58"/>
    <w:rsid w:val="00117580"/>
    <w:rsid w:val="00123530"/>
    <w:rsid w:val="00123E57"/>
    <w:rsid w:val="00141ED6"/>
    <w:rsid w:val="001571A4"/>
    <w:rsid w:val="0017133C"/>
    <w:rsid w:val="00180FE1"/>
    <w:rsid w:val="00196884"/>
    <w:rsid w:val="001A636A"/>
    <w:rsid w:val="001A6FD7"/>
    <w:rsid w:val="001D286B"/>
    <w:rsid w:val="001D7F72"/>
    <w:rsid w:val="00222372"/>
    <w:rsid w:val="00235D8A"/>
    <w:rsid w:val="0024246E"/>
    <w:rsid w:val="00265545"/>
    <w:rsid w:val="002715C6"/>
    <w:rsid w:val="00272453"/>
    <w:rsid w:val="002972C3"/>
    <w:rsid w:val="002A773E"/>
    <w:rsid w:val="002B3091"/>
    <w:rsid w:val="002D6856"/>
    <w:rsid w:val="002F07DF"/>
    <w:rsid w:val="00320C2C"/>
    <w:rsid w:val="00327D37"/>
    <w:rsid w:val="00333B2D"/>
    <w:rsid w:val="0034449C"/>
    <w:rsid w:val="00357BF4"/>
    <w:rsid w:val="00360DDD"/>
    <w:rsid w:val="00367635"/>
    <w:rsid w:val="0038315F"/>
    <w:rsid w:val="003839B0"/>
    <w:rsid w:val="003912D7"/>
    <w:rsid w:val="003B1F1A"/>
    <w:rsid w:val="003C7804"/>
    <w:rsid w:val="003E11D6"/>
    <w:rsid w:val="003E54CC"/>
    <w:rsid w:val="003E5CF0"/>
    <w:rsid w:val="003E6D82"/>
    <w:rsid w:val="003E7B16"/>
    <w:rsid w:val="003F0C42"/>
    <w:rsid w:val="00412B00"/>
    <w:rsid w:val="0041429F"/>
    <w:rsid w:val="00414D35"/>
    <w:rsid w:val="00417C06"/>
    <w:rsid w:val="00437BD0"/>
    <w:rsid w:val="004552E8"/>
    <w:rsid w:val="00461A1A"/>
    <w:rsid w:val="004629E0"/>
    <w:rsid w:val="0046660D"/>
    <w:rsid w:val="0046749A"/>
    <w:rsid w:val="00473AFC"/>
    <w:rsid w:val="004835FC"/>
    <w:rsid w:val="00483717"/>
    <w:rsid w:val="00483AE1"/>
    <w:rsid w:val="00491D73"/>
    <w:rsid w:val="004A52C2"/>
    <w:rsid w:val="004A7B32"/>
    <w:rsid w:val="004B5C49"/>
    <w:rsid w:val="004C5161"/>
    <w:rsid w:val="004C737B"/>
    <w:rsid w:val="004D0EAF"/>
    <w:rsid w:val="004D7790"/>
    <w:rsid w:val="004F1782"/>
    <w:rsid w:val="0052159E"/>
    <w:rsid w:val="005245C7"/>
    <w:rsid w:val="00537A4F"/>
    <w:rsid w:val="00554BB5"/>
    <w:rsid w:val="00571AF6"/>
    <w:rsid w:val="00571F34"/>
    <w:rsid w:val="005B2DC7"/>
    <w:rsid w:val="005B6BF0"/>
    <w:rsid w:val="005B761B"/>
    <w:rsid w:val="005B7C94"/>
    <w:rsid w:val="005B7F29"/>
    <w:rsid w:val="005D76B3"/>
    <w:rsid w:val="005E4024"/>
    <w:rsid w:val="005E6C0A"/>
    <w:rsid w:val="00634784"/>
    <w:rsid w:val="00640CEB"/>
    <w:rsid w:val="00663BB6"/>
    <w:rsid w:val="00664314"/>
    <w:rsid w:val="0067634D"/>
    <w:rsid w:val="00683EB5"/>
    <w:rsid w:val="006907D0"/>
    <w:rsid w:val="006C2A2F"/>
    <w:rsid w:val="006D1757"/>
    <w:rsid w:val="006E384C"/>
    <w:rsid w:val="006E4677"/>
    <w:rsid w:val="00706423"/>
    <w:rsid w:val="0071404C"/>
    <w:rsid w:val="0072054A"/>
    <w:rsid w:val="00723198"/>
    <w:rsid w:val="00723335"/>
    <w:rsid w:val="00734D19"/>
    <w:rsid w:val="00735FCC"/>
    <w:rsid w:val="00740119"/>
    <w:rsid w:val="00744A3F"/>
    <w:rsid w:val="00753A25"/>
    <w:rsid w:val="00791D03"/>
    <w:rsid w:val="007A2D03"/>
    <w:rsid w:val="007B06AE"/>
    <w:rsid w:val="007D32EB"/>
    <w:rsid w:val="007D58F2"/>
    <w:rsid w:val="007F5434"/>
    <w:rsid w:val="00806512"/>
    <w:rsid w:val="00826E46"/>
    <w:rsid w:val="00832F68"/>
    <w:rsid w:val="0083329E"/>
    <w:rsid w:val="0083726F"/>
    <w:rsid w:val="008511E7"/>
    <w:rsid w:val="008564EC"/>
    <w:rsid w:val="008823D5"/>
    <w:rsid w:val="008A3C35"/>
    <w:rsid w:val="008A74EA"/>
    <w:rsid w:val="008B4C6F"/>
    <w:rsid w:val="008B7A55"/>
    <w:rsid w:val="008B7E16"/>
    <w:rsid w:val="008D062E"/>
    <w:rsid w:val="008F5385"/>
    <w:rsid w:val="00920790"/>
    <w:rsid w:val="00935C12"/>
    <w:rsid w:val="0094027C"/>
    <w:rsid w:val="0096529B"/>
    <w:rsid w:val="00990509"/>
    <w:rsid w:val="00996E67"/>
    <w:rsid w:val="009A38ED"/>
    <w:rsid w:val="009A5A95"/>
    <w:rsid w:val="009B210B"/>
    <w:rsid w:val="009B47A7"/>
    <w:rsid w:val="009B65D9"/>
    <w:rsid w:val="009E670B"/>
    <w:rsid w:val="00A23C2E"/>
    <w:rsid w:val="00A325D3"/>
    <w:rsid w:val="00A3772B"/>
    <w:rsid w:val="00A40E36"/>
    <w:rsid w:val="00A55587"/>
    <w:rsid w:val="00A60939"/>
    <w:rsid w:val="00A61DA0"/>
    <w:rsid w:val="00A76035"/>
    <w:rsid w:val="00A762B2"/>
    <w:rsid w:val="00A777EC"/>
    <w:rsid w:val="00A82E2C"/>
    <w:rsid w:val="00A95C4D"/>
    <w:rsid w:val="00A96F15"/>
    <w:rsid w:val="00AA36F7"/>
    <w:rsid w:val="00AB51CD"/>
    <w:rsid w:val="00AC5D95"/>
    <w:rsid w:val="00AD01FD"/>
    <w:rsid w:val="00AD415A"/>
    <w:rsid w:val="00AD59BF"/>
    <w:rsid w:val="00AF3404"/>
    <w:rsid w:val="00AF4A2E"/>
    <w:rsid w:val="00B11DAE"/>
    <w:rsid w:val="00B12B66"/>
    <w:rsid w:val="00B174F2"/>
    <w:rsid w:val="00B17610"/>
    <w:rsid w:val="00B3437B"/>
    <w:rsid w:val="00B40665"/>
    <w:rsid w:val="00B444F6"/>
    <w:rsid w:val="00B4519A"/>
    <w:rsid w:val="00B479C2"/>
    <w:rsid w:val="00B64610"/>
    <w:rsid w:val="00B73F60"/>
    <w:rsid w:val="00B77845"/>
    <w:rsid w:val="00B83E94"/>
    <w:rsid w:val="00BA19C2"/>
    <w:rsid w:val="00BA3602"/>
    <w:rsid w:val="00BB4156"/>
    <w:rsid w:val="00BB7537"/>
    <w:rsid w:val="00BC4D67"/>
    <w:rsid w:val="00BF1FA7"/>
    <w:rsid w:val="00C044DA"/>
    <w:rsid w:val="00C12B3D"/>
    <w:rsid w:val="00C257B6"/>
    <w:rsid w:val="00C27479"/>
    <w:rsid w:val="00C35C95"/>
    <w:rsid w:val="00C42C1A"/>
    <w:rsid w:val="00C46BE3"/>
    <w:rsid w:val="00C54EB4"/>
    <w:rsid w:val="00C61897"/>
    <w:rsid w:val="00C62CDF"/>
    <w:rsid w:val="00C772D7"/>
    <w:rsid w:val="00C8449D"/>
    <w:rsid w:val="00C96046"/>
    <w:rsid w:val="00CA0C26"/>
    <w:rsid w:val="00CD2C63"/>
    <w:rsid w:val="00CD7076"/>
    <w:rsid w:val="00CE5D88"/>
    <w:rsid w:val="00D00777"/>
    <w:rsid w:val="00D0637D"/>
    <w:rsid w:val="00D228CE"/>
    <w:rsid w:val="00D25091"/>
    <w:rsid w:val="00D40EBE"/>
    <w:rsid w:val="00D552FA"/>
    <w:rsid w:val="00D630A3"/>
    <w:rsid w:val="00D65CFD"/>
    <w:rsid w:val="00D67D28"/>
    <w:rsid w:val="00D76CCD"/>
    <w:rsid w:val="00D828FF"/>
    <w:rsid w:val="00D90C9A"/>
    <w:rsid w:val="00D91769"/>
    <w:rsid w:val="00D93EA0"/>
    <w:rsid w:val="00D94E63"/>
    <w:rsid w:val="00DA163D"/>
    <w:rsid w:val="00DC14DE"/>
    <w:rsid w:val="00DC3B99"/>
    <w:rsid w:val="00DD1372"/>
    <w:rsid w:val="00E203C8"/>
    <w:rsid w:val="00E34122"/>
    <w:rsid w:val="00E5219E"/>
    <w:rsid w:val="00E777E6"/>
    <w:rsid w:val="00EA6D0F"/>
    <w:rsid w:val="00EB5078"/>
    <w:rsid w:val="00EB578F"/>
    <w:rsid w:val="00EC1E5B"/>
    <w:rsid w:val="00EC439E"/>
    <w:rsid w:val="00EE59C6"/>
    <w:rsid w:val="00F31729"/>
    <w:rsid w:val="00F341D7"/>
    <w:rsid w:val="00F606E9"/>
    <w:rsid w:val="00F85FB7"/>
    <w:rsid w:val="00FA318E"/>
    <w:rsid w:val="00FA6F0A"/>
    <w:rsid w:val="00FD02B3"/>
    <w:rsid w:val="00FD2155"/>
    <w:rsid w:val="00FD3E12"/>
    <w:rsid w:val="00FD72BD"/>
    <w:rsid w:val="00FE47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15C6AA4"/>
  <w15:docId w15:val="{3E4D812E-5E5F-4A95-B263-5B02C46FB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141ED6"/>
    <w:pPr>
      <w:suppressAutoHyphens/>
      <w:spacing w:after="0" w:line="240" w:lineRule="auto"/>
    </w:pPr>
    <w:rPr>
      <w:rFonts w:ascii="Times New Roman" w:eastAsia="Times New Roman" w:hAnsi="Times New Roman" w:cs="Times New Roman"/>
      <w:sz w:val="24"/>
      <w:szCs w:val="24"/>
      <w:lang w:eastAsia="ar-SA"/>
    </w:rPr>
  </w:style>
  <w:style w:type="paragraph" w:styleId="2">
    <w:name w:val="heading 2"/>
    <w:basedOn w:val="1"/>
    <w:next w:val="a0"/>
    <w:link w:val="20"/>
    <w:qFormat/>
    <w:rsid w:val="00141ED6"/>
    <w:pPr>
      <w:numPr>
        <w:ilvl w:val="1"/>
        <w:numId w:val="1"/>
      </w:numPr>
      <w:outlineLvl w:val="1"/>
    </w:pPr>
    <w:rPr>
      <w:b/>
      <w:bCs/>
      <w:i/>
      <w:iCs/>
    </w:rPr>
  </w:style>
  <w:style w:type="paragraph" w:styleId="3">
    <w:name w:val="heading 3"/>
    <w:basedOn w:val="a"/>
    <w:next w:val="a"/>
    <w:link w:val="30"/>
    <w:qFormat/>
    <w:rsid w:val="00141ED6"/>
    <w:pPr>
      <w:keepNext/>
      <w:widowControl w:val="0"/>
      <w:numPr>
        <w:numId w:val="3"/>
      </w:numPr>
      <w:tabs>
        <w:tab w:val="left" w:pos="720"/>
      </w:tabs>
      <w:ind w:left="0" w:firstLine="0"/>
      <w:jc w:val="both"/>
      <w:outlineLvl w:val="2"/>
    </w:pPr>
    <w:rPr>
      <w:rFonts w:cs="Arial"/>
      <w:b/>
      <w:bCs/>
      <w:sz w:val="28"/>
      <w:szCs w:val="28"/>
    </w:rPr>
  </w:style>
  <w:style w:type="paragraph" w:styleId="4">
    <w:name w:val="heading 4"/>
    <w:basedOn w:val="a"/>
    <w:next w:val="a"/>
    <w:link w:val="40"/>
    <w:qFormat/>
    <w:rsid w:val="00141ED6"/>
    <w:pPr>
      <w:keepNext/>
      <w:numPr>
        <w:ilvl w:val="3"/>
        <w:numId w:val="1"/>
      </w:numPr>
      <w:spacing w:before="240" w:after="60"/>
      <w:jc w:val="center"/>
      <w:outlineLvl w:val="3"/>
    </w:pPr>
    <w:rPr>
      <w:bCs/>
      <w:i/>
      <w:color w:val="000000"/>
      <w:sz w:val="40"/>
      <w:szCs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141ED6"/>
    <w:rPr>
      <w:rFonts w:ascii="Arial" w:eastAsia="Lucida Sans Unicode" w:hAnsi="Arial" w:cs="Tahoma"/>
      <w:b/>
      <w:bCs/>
      <w:i/>
      <w:iCs/>
      <w:sz w:val="28"/>
      <w:szCs w:val="28"/>
      <w:lang w:eastAsia="ar-SA"/>
    </w:rPr>
  </w:style>
  <w:style w:type="character" w:customStyle="1" w:styleId="30">
    <w:name w:val="Заголовок 3 Знак"/>
    <w:basedOn w:val="a1"/>
    <w:link w:val="3"/>
    <w:rsid w:val="00141ED6"/>
    <w:rPr>
      <w:rFonts w:ascii="Times New Roman" w:eastAsia="Times New Roman" w:hAnsi="Times New Roman" w:cs="Arial"/>
      <w:b/>
      <w:bCs/>
      <w:sz w:val="28"/>
      <w:szCs w:val="28"/>
      <w:lang w:eastAsia="ar-SA"/>
    </w:rPr>
  </w:style>
  <w:style w:type="character" w:customStyle="1" w:styleId="40">
    <w:name w:val="Заголовок 4 Знак"/>
    <w:basedOn w:val="a1"/>
    <w:link w:val="4"/>
    <w:rsid w:val="00141ED6"/>
    <w:rPr>
      <w:rFonts w:ascii="Times New Roman" w:eastAsia="Times New Roman" w:hAnsi="Times New Roman" w:cs="Times New Roman"/>
      <w:bCs/>
      <w:i/>
      <w:color w:val="000000"/>
      <w:sz w:val="40"/>
      <w:szCs w:val="40"/>
      <w:lang w:eastAsia="ar-SA"/>
    </w:rPr>
  </w:style>
  <w:style w:type="character" w:customStyle="1" w:styleId="5">
    <w:name w:val="Основной шрифт абзаца5"/>
    <w:rsid w:val="00141ED6"/>
  </w:style>
  <w:style w:type="character" w:customStyle="1" w:styleId="41">
    <w:name w:val="Основной шрифт абзаца4"/>
    <w:rsid w:val="00141ED6"/>
  </w:style>
  <w:style w:type="character" w:customStyle="1" w:styleId="Absatz-Standardschriftart">
    <w:name w:val="Absatz-Standardschriftart"/>
    <w:rsid w:val="00141ED6"/>
  </w:style>
  <w:style w:type="character" w:customStyle="1" w:styleId="WW8Num6z0">
    <w:name w:val="WW8Num6z0"/>
    <w:rsid w:val="00141ED6"/>
    <w:rPr>
      <w:rFonts w:ascii="Symbol" w:hAnsi="Symbol"/>
    </w:rPr>
  </w:style>
  <w:style w:type="character" w:customStyle="1" w:styleId="WW8Num7z0">
    <w:name w:val="WW8Num7z0"/>
    <w:rsid w:val="00141ED6"/>
    <w:rPr>
      <w:rFonts w:ascii="Symbol" w:hAnsi="Symbol" w:cs="Times New Roman"/>
    </w:rPr>
  </w:style>
  <w:style w:type="character" w:customStyle="1" w:styleId="WW8Num8z0">
    <w:name w:val="WW8Num8z0"/>
    <w:rsid w:val="00141ED6"/>
    <w:rPr>
      <w:rFonts w:ascii="Times New Roman" w:hAnsi="Times New Roman" w:cs="Times New Roman"/>
    </w:rPr>
  </w:style>
  <w:style w:type="character" w:customStyle="1" w:styleId="31">
    <w:name w:val="Основной шрифт абзаца3"/>
    <w:rsid w:val="00141ED6"/>
  </w:style>
  <w:style w:type="character" w:customStyle="1" w:styleId="21">
    <w:name w:val="Основной шрифт абзаца2"/>
    <w:rsid w:val="00141ED6"/>
  </w:style>
  <w:style w:type="character" w:customStyle="1" w:styleId="WW-Absatz-Standardschriftart">
    <w:name w:val="WW-Absatz-Standardschriftart"/>
    <w:rsid w:val="00141ED6"/>
  </w:style>
  <w:style w:type="character" w:customStyle="1" w:styleId="10">
    <w:name w:val="Основной шрифт абзаца1"/>
    <w:rsid w:val="00141ED6"/>
  </w:style>
  <w:style w:type="character" w:styleId="a4">
    <w:name w:val="page number"/>
    <w:basedOn w:val="10"/>
    <w:rsid w:val="00141ED6"/>
  </w:style>
  <w:style w:type="character" w:customStyle="1" w:styleId="a5">
    <w:name w:val="Символ нумерации"/>
    <w:rsid w:val="00141ED6"/>
  </w:style>
  <w:style w:type="character" w:customStyle="1" w:styleId="WW8Num4z0">
    <w:name w:val="WW8Num4z0"/>
    <w:rsid w:val="00141ED6"/>
    <w:rPr>
      <w:rFonts w:ascii="Times New Roman" w:eastAsia="Times New Roman" w:hAnsi="Times New Roman" w:cs="Times New Roman"/>
    </w:rPr>
  </w:style>
  <w:style w:type="character" w:customStyle="1" w:styleId="WW8Num3z0">
    <w:name w:val="WW8Num3z0"/>
    <w:rsid w:val="00141ED6"/>
    <w:rPr>
      <w:rFonts w:ascii="Times New Roman" w:eastAsia="Times New Roman" w:hAnsi="Times New Roman" w:cs="Times New Roman"/>
    </w:rPr>
  </w:style>
  <w:style w:type="character" w:customStyle="1" w:styleId="WW8Num9z0">
    <w:name w:val="WW8Num9z0"/>
    <w:rsid w:val="00141ED6"/>
    <w:rPr>
      <w:rFonts w:ascii="Times New Roman" w:hAnsi="Times New Roman" w:cs="Times New Roman"/>
    </w:rPr>
  </w:style>
  <w:style w:type="character" w:customStyle="1" w:styleId="WW8Num11z0">
    <w:name w:val="WW8Num11z0"/>
    <w:rsid w:val="00141ED6"/>
    <w:rPr>
      <w:rFonts w:ascii="Times New Roman" w:hAnsi="Times New Roman" w:cs="Times New Roman"/>
    </w:rPr>
  </w:style>
  <w:style w:type="character" w:customStyle="1" w:styleId="WW8Num5z0">
    <w:name w:val="WW8Num5z0"/>
    <w:rsid w:val="00141ED6"/>
    <w:rPr>
      <w:rFonts w:ascii="Symbol" w:hAnsi="Symbol"/>
    </w:rPr>
  </w:style>
  <w:style w:type="character" w:customStyle="1" w:styleId="a6">
    <w:name w:val="Маркеры списка"/>
    <w:rsid w:val="00141ED6"/>
    <w:rPr>
      <w:rFonts w:ascii="OpenSymbol" w:eastAsia="OpenSymbol" w:hAnsi="OpenSymbol" w:cs="OpenSymbol"/>
    </w:rPr>
  </w:style>
  <w:style w:type="paragraph" w:customStyle="1" w:styleId="1">
    <w:name w:val="Заголовок1"/>
    <w:basedOn w:val="a"/>
    <w:next w:val="a0"/>
    <w:rsid w:val="00141ED6"/>
    <w:pPr>
      <w:keepNext/>
      <w:spacing w:before="240" w:after="120"/>
    </w:pPr>
    <w:rPr>
      <w:rFonts w:ascii="Arial" w:eastAsia="Lucida Sans Unicode" w:hAnsi="Arial" w:cs="Tahoma"/>
      <w:sz w:val="28"/>
      <w:szCs w:val="28"/>
    </w:rPr>
  </w:style>
  <w:style w:type="paragraph" w:styleId="a0">
    <w:name w:val="Body Text"/>
    <w:basedOn w:val="a"/>
    <w:link w:val="a7"/>
    <w:rsid w:val="00141ED6"/>
    <w:pPr>
      <w:spacing w:after="120"/>
    </w:pPr>
  </w:style>
  <w:style w:type="character" w:customStyle="1" w:styleId="a7">
    <w:name w:val="Основной текст Знак"/>
    <w:basedOn w:val="a1"/>
    <w:link w:val="a0"/>
    <w:rsid w:val="00141ED6"/>
    <w:rPr>
      <w:rFonts w:ascii="Times New Roman" w:eastAsia="Times New Roman" w:hAnsi="Times New Roman" w:cs="Times New Roman"/>
      <w:sz w:val="24"/>
      <w:szCs w:val="24"/>
      <w:lang w:eastAsia="ar-SA"/>
    </w:rPr>
  </w:style>
  <w:style w:type="paragraph" w:styleId="a8">
    <w:name w:val="List"/>
    <w:basedOn w:val="a0"/>
    <w:rsid w:val="00141ED6"/>
    <w:rPr>
      <w:rFonts w:cs="Tahoma"/>
    </w:rPr>
  </w:style>
  <w:style w:type="paragraph" w:customStyle="1" w:styleId="50">
    <w:name w:val="Название5"/>
    <w:basedOn w:val="a"/>
    <w:rsid w:val="00141ED6"/>
    <w:pPr>
      <w:suppressLineNumbers/>
      <w:spacing w:before="120" w:after="120"/>
    </w:pPr>
    <w:rPr>
      <w:rFonts w:cs="Tahoma"/>
      <w:i/>
      <w:iCs/>
    </w:rPr>
  </w:style>
  <w:style w:type="paragraph" w:customStyle="1" w:styleId="51">
    <w:name w:val="Указатель5"/>
    <w:basedOn w:val="a"/>
    <w:rsid w:val="00141ED6"/>
    <w:pPr>
      <w:suppressLineNumbers/>
    </w:pPr>
    <w:rPr>
      <w:rFonts w:cs="Tahoma"/>
    </w:rPr>
  </w:style>
  <w:style w:type="paragraph" w:customStyle="1" w:styleId="42">
    <w:name w:val="Название4"/>
    <w:basedOn w:val="a"/>
    <w:rsid w:val="00141ED6"/>
    <w:pPr>
      <w:suppressLineNumbers/>
      <w:spacing w:before="120" w:after="120"/>
    </w:pPr>
    <w:rPr>
      <w:rFonts w:cs="Tahoma"/>
      <w:i/>
      <w:iCs/>
    </w:rPr>
  </w:style>
  <w:style w:type="paragraph" w:customStyle="1" w:styleId="43">
    <w:name w:val="Указатель4"/>
    <w:basedOn w:val="a"/>
    <w:rsid w:val="00141ED6"/>
    <w:pPr>
      <w:suppressLineNumbers/>
    </w:pPr>
    <w:rPr>
      <w:rFonts w:cs="Tahoma"/>
    </w:rPr>
  </w:style>
  <w:style w:type="paragraph" w:customStyle="1" w:styleId="32">
    <w:name w:val="Название3"/>
    <w:basedOn w:val="a"/>
    <w:rsid w:val="00141ED6"/>
    <w:pPr>
      <w:suppressLineNumbers/>
      <w:spacing w:before="120" w:after="120"/>
    </w:pPr>
    <w:rPr>
      <w:rFonts w:cs="Tahoma"/>
      <w:i/>
      <w:iCs/>
    </w:rPr>
  </w:style>
  <w:style w:type="paragraph" w:customStyle="1" w:styleId="33">
    <w:name w:val="Указатель3"/>
    <w:basedOn w:val="a"/>
    <w:rsid w:val="00141ED6"/>
    <w:pPr>
      <w:suppressLineNumbers/>
    </w:pPr>
    <w:rPr>
      <w:rFonts w:cs="Tahoma"/>
    </w:rPr>
  </w:style>
  <w:style w:type="paragraph" w:customStyle="1" w:styleId="22">
    <w:name w:val="Название2"/>
    <w:basedOn w:val="a"/>
    <w:rsid w:val="00141ED6"/>
    <w:pPr>
      <w:suppressLineNumbers/>
      <w:spacing w:before="120" w:after="120"/>
    </w:pPr>
    <w:rPr>
      <w:rFonts w:cs="Tahoma"/>
      <w:i/>
      <w:iCs/>
    </w:rPr>
  </w:style>
  <w:style w:type="paragraph" w:customStyle="1" w:styleId="23">
    <w:name w:val="Указатель2"/>
    <w:basedOn w:val="a"/>
    <w:rsid w:val="00141ED6"/>
    <w:pPr>
      <w:suppressLineNumbers/>
    </w:pPr>
    <w:rPr>
      <w:rFonts w:cs="Tahoma"/>
    </w:rPr>
  </w:style>
  <w:style w:type="paragraph" w:customStyle="1" w:styleId="11">
    <w:name w:val="Название1"/>
    <w:basedOn w:val="a"/>
    <w:rsid w:val="00141ED6"/>
    <w:pPr>
      <w:suppressLineNumbers/>
      <w:spacing w:before="120" w:after="120"/>
    </w:pPr>
    <w:rPr>
      <w:rFonts w:cs="Tahoma"/>
      <w:i/>
      <w:iCs/>
    </w:rPr>
  </w:style>
  <w:style w:type="paragraph" w:customStyle="1" w:styleId="12">
    <w:name w:val="Указатель1"/>
    <w:basedOn w:val="a"/>
    <w:rsid w:val="00141ED6"/>
    <w:pPr>
      <w:suppressLineNumbers/>
    </w:pPr>
    <w:rPr>
      <w:rFonts w:cs="Tahoma"/>
    </w:rPr>
  </w:style>
  <w:style w:type="paragraph" w:customStyle="1" w:styleId="ConsPlusNormal">
    <w:name w:val="ConsPlusNormal"/>
    <w:rsid w:val="00141ED6"/>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141ED6"/>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ConsPlusTitle">
    <w:name w:val="ConsPlusTitle"/>
    <w:rsid w:val="00141ED6"/>
    <w:pPr>
      <w:widowControl w:val="0"/>
      <w:suppressAutoHyphens/>
      <w:autoSpaceDE w:val="0"/>
      <w:spacing w:after="0" w:line="240" w:lineRule="auto"/>
    </w:pPr>
    <w:rPr>
      <w:rFonts w:ascii="Arial" w:eastAsia="Arial" w:hAnsi="Arial" w:cs="Arial"/>
      <w:b/>
      <w:bCs/>
      <w:sz w:val="16"/>
      <w:szCs w:val="16"/>
      <w:lang w:eastAsia="ar-SA"/>
    </w:rPr>
  </w:style>
  <w:style w:type="paragraph" w:customStyle="1" w:styleId="ConsPlusCell">
    <w:name w:val="ConsPlusCell"/>
    <w:rsid w:val="00141ED6"/>
    <w:pPr>
      <w:widowControl w:val="0"/>
      <w:suppressAutoHyphens/>
      <w:autoSpaceDE w:val="0"/>
      <w:spacing w:after="0" w:line="240" w:lineRule="auto"/>
    </w:pPr>
    <w:rPr>
      <w:rFonts w:ascii="Arial" w:eastAsia="Arial" w:hAnsi="Arial" w:cs="Arial"/>
      <w:sz w:val="20"/>
      <w:szCs w:val="20"/>
      <w:lang w:eastAsia="ar-SA"/>
    </w:rPr>
  </w:style>
  <w:style w:type="paragraph" w:customStyle="1" w:styleId="ConsPlusDocList">
    <w:name w:val="ConsPlusDocList"/>
    <w:rsid w:val="00141ED6"/>
    <w:pPr>
      <w:widowControl w:val="0"/>
      <w:suppressAutoHyphens/>
      <w:autoSpaceDE w:val="0"/>
      <w:spacing w:after="0" w:line="240" w:lineRule="auto"/>
    </w:pPr>
    <w:rPr>
      <w:rFonts w:ascii="Tahoma" w:eastAsia="Arial" w:hAnsi="Tahoma" w:cs="Tahoma"/>
      <w:sz w:val="18"/>
      <w:szCs w:val="18"/>
      <w:lang w:eastAsia="ar-SA"/>
    </w:rPr>
  </w:style>
  <w:style w:type="paragraph" w:styleId="a9">
    <w:name w:val="header"/>
    <w:basedOn w:val="a"/>
    <w:link w:val="aa"/>
    <w:rsid w:val="00141ED6"/>
    <w:pPr>
      <w:tabs>
        <w:tab w:val="center" w:pos="4677"/>
        <w:tab w:val="right" w:pos="9355"/>
      </w:tabs>
    </w:pPr>
  </w:style>
  <w:style w:type="character" w:customStyle="1" w:styleId="aa">
    <w:name w:val="Верхний колонтитул Знак"/>
    <w:basedOn w:val="a1"/>
    <w:link w:val="a9"/>
    <w:rsid w:val="00141ED6"/>
    <w:rPr>
      <w:rFonts w:ascii="Times New Roman" w:eastAsia="Times New Roman" w:hAnsi="Times New Roman" w:cs="Times New Roman"/>
      <w:sz w:val="24"/>
      <w:szCs w:val="24"/>
      <w:lang w:eastAsia="ar-SA"/>
    </w:rPr>
  </w:style>
  <w:style w:type="paragraph" w:customStyle="1" w:styleId="ab">
    <w:name w:val="Содержимое таблицы"/>
    <w:basedOn w:val="a"/>
    <w:rsid w:val="00141ED6"/>
    <w:pPr>
      <w:suppressLineNumbers/>
    </w:pPr>
  </w:style>
  <w:style w:type="paragraph" w:customStyle="1" w:styleId="ac">
    <w:name w:val="Заголовок таблицы"/>
    <w:basedOn w:val="ab"/>
    <w:rsid w:val="00141ED6"/>
    <w:pPr>
      <w:jc w:val="center"/>
    </w:pPr>
    <w:rPr>
      <w:b/>
      <w:bCs/>
    </w:rPr>
  </w:style>
  <w:style w:type="paragraph" w:customStyle="1" w:styleId="ad">
    <w:name w:val="Содержимое врезки"/>
    <w:basedOn w:val="a0"/>
    <w:rsid w:val="00141ED6"/>
  </w:style>
  <w:style w:type="paragraph" w:styleId="ae">
    <w:name w:val="footer"/>
    <w:basedOn w:val="a"/>
    <w:link w:val="af"/>
    <w:uiPriority w:val="99"/>
    <w:rsid w:val="00141ED6"/>
    <w:pPr>
      <w:suppressLineNumbers/>
      <w:tabs>
        <w:tab w:val="center" w:pos="4818"/>
        <w:tab w:val="right" w:pos="9637"/>
      </w:tabs>
    </w:pPr>
  </w:style>
  <w:style w:type="character" w:customStyle="1" w:styleId="af">
    <w:name w:val="Нижний колонтитул Знак"/>
    <w:basedOn w:val="a1"/>
    <w:link w:val="ae"/>
    <w:uiPriority w:val="99"/>
    <w:rsid w:val="00141ED6"/>
    <w:rPr>
      <w:rFonts w:ascii="Times New Roman" w:eastAsia="Times New Roman" w:hAnsi="Times New Roman" w:cs="Times New Roman"/>
      <w:sz w:val="24"/>
      <w:szCs w:val="24"/>
      <w:lang w:eastAsia="ar-SA"/>
    </w:rPr>
  </w:style>
  <w:style w:type="paragraph" w:customStyle="1" w:styleId="Iauiue">
    <w:name w:val="Iau?iue"/>
    <w:rsid w:val="00141ED6"/>
    <w:pPr>
      <w:widowControl w:val="0"/>
      <w:suppressAutoHyphens/>
      <w:overflowPunct w:val="0"/>
      <w:autoSpaceDE w:val="0"/>
      <w:spacing w:after="0" w:line="240" w:lineRule="auto"/>
      <w:textAlignment w:val="baseline"/>
    </w:pPr>
    <w:rPr>
      <w:rFonts w:ascii="Times New Roman" w:eastAsia="Arial" w:hAnsi="Times New Roman" w:cs="Times New Roman"/>
      <w:sz w:val="20"/>
      <w:szCs w:val="20"/>
      <w:lang w:eastAsia="ar-SA"/>
    </w:rPr>
  </w:style>
  <w:style w:type="paragraph" w:customStyle="1" w:styleId="310">
    <w:name w:val="Основной текст 31"/>
    <w:basedOn w:val="a"/>
    <w:rsid w:val="00141ED6"/>
    <w:pPr>
      <w:spacing w:after="120"/>
    </w:pPr>
    <w:rPr>
      <w:sz w:val="16"/>
      <w:szCs w:val="16"/>
    </w:rPr>
  </w:style>
  <w:style w:type="paragraph" w:customStyle="1" w:styleId="3-016">
    <w:name w:val="Стиль Заголовок 3 + малые прописные Справа:  -01 см Перед:  6 пт..."/>
    <w:basedOn w:val="3"/>
    <w:rsid w:val="00141ED6"/>
    <w:pPr>
      <w:keepNext w:val="0"/>
      <w:keepLines/>
      <w:numPr>
        <w:numId w:val="0"/>
      </w:numPr>
      <w:overflowPunct w:val="0"/>
      <w:autoSpaceDE w:val="0"/>
      <w:spacing w:before="120"/>
      <w:ind w:firstLine="540"/>
      <w:textAlignment w:val="baseline"/>
    </w:pPr>
    <w:rPr>
      <w:rFonts w:cs="Times New Roman"/>
      <w:szCs w:val="24"/>
    </w:rPr>
  </w:style>
  <w:style w:type="paragraph" w:customStyle="1" w:styleId="WW-">
    <w:name w:val="WW-Обычный (веб)"/>
    <w:basedOn w:val="a"/>
    <w:rsid w:val="00141ED6"/>
    <w:pPr>
      <w:spacing w:before="100" w:after="100"/>
    </w:pPr>
    <w:rPr>
      <w:szCs w:val="20"/>
    </w:rPr>
  </w:style>
  <w:style w:type="paragraph" w:customStyle="1" w:styleId="ConsNormal">
    <w:name w:val="ConsNormal"/>
    <w:rsid w:val="00141ED6"/>
    <w:pPr>
      <w:widowControl w:val="0"/>
      <w:suppressAutoHyphens/>
      <w:spacing w:after="0" w:line="240" w:lineRule="auto"/>
      <w:ind w:firstLine="720"/>
    </w:pPr>
    <w:rPr>
      <w:rFonts w:ascii="Arial" w:eastAsia="Arial" w:hAnsi="Arial" w:cs="Times New Roman"/>
      <w:sz w:val="20"/>
      <w:szCs w:val="20"/>
      <w:lang w:eastAsia="ar-SA"/>
    </w:rPr>
  </w:style>
  <w:style w:type="paragraph" w:customStyle="1" w:styleId="13">
    <w:name w:val="Текст1"/>
    <w:basedOn w:val="a"/>
    <w:rsid w:val="00141ED6"/>
    <w:rPr>
      <w:rFonts w:ascii="Courier New" w:hAnsi="Courier New" w:cs="Courier New"/>
      <w:sz w:val="20"/>
      <w:szCs w:val="20"/>
    </w:rPr>
  </w:style>
  <w:style w:type="paragraph" w:customStyle="1" w:styleId="txt">
    <w:name w:val="txt"/>
    <w:basedOn w:val="a"/>
    <w:rsid w:val="00141ED6"/>
    <w:pPr>
      <w:spacing w:before="15" w:after="15"/>
      <w:ind w:left="15" w:right="15"/>
      <w:jc w:val="both"/>
    </w:pPr>
    <w:rPr>
      <w:rFonts w:ascii="Verdana" w:hAnsi="Verdana"/>
      <w:color w:val="000000"/>
      <w:sz w:val="17"/>
      <w:szCs w:val="17"/>
    </w:rPr>
  </w:style>
  <w:style w:type="paragraph" w:styleId="af0">
    <w:name w:val="Normal (Web)"/>
    <w:basedOn w:val="a"/>
    <w:link w:val="af1"/>
    <w:uiPriority w:val="99"/>
    <w:rsid w:val="00141ED6"/>
    <w:pPr>
      <w:suppressAutoHyphens w:val="0"/>
      <w:spacing w:before="100" w:beforeAutospacing="1" w:after="119"/>
    </w:pPr>
    <w:rPr>
      <w:lang w:eastAsia="ru-RU"/>
    </w:rPr>
  </w:style>
  <w:style w:type="paragraph" w:customStyle="1" w:styleId="HEADERTEXT">
    <w:name w:val=".HEADERTEXT"/>
    <w:rsid w:val="00141ED6"/>
    <w:pPr>
      <w:widowControl w:val="0"/>
      <w:autoSpaceDE w:val="0"/>
      <w:autoSpaceDN w:val="0"/>
      <w:adjustRightInd w:val="0"/>
      <w:spacing w:after="0" w:line="240" w:lineRule="auto"/>
    </w:pPr>
    <w:rPr>
      <w:rFonts w:ascii="Arial" w:eastAsia="Times New Roman" w:hAnsi="Arial" w:cs="Arial"/>
      <w:color w:val="2B4279"/>
      <w:lang w:eastAsia="ru-RU"/>
    </w:rPr>
  </w:style>
  <w:style w:type="paragraph" w:customStyle="1" w:styleId="UNFORMATTEXT">
    <w:name w:val=".UNFORMATTEXT"/>
    <w:rsid w:val="00141ED6"/>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FORMATTEXT">
    <w:name w:val=".FORMATTEXT"/>
    <w:rsid w:val="00141ED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2">
    <w:name w:val="Balloon Text"/>
    <w:basedOn w:val="a"/>
    <w:link w:val="af3"/>
    <w:rsid w:val="00141ED6"/>
    <w:rPr>
      <w:rFonts w:ascii="Tahoma" w:hAnsi="Tahoma" w:cs="Tahoma"/>
      <w:sz w:val="16"/>
      <w:szCs w:val="16"/>
    </w:rPr>
  </w:style>
  <w:style w:type="character" w:customStyle="1" w:styleId="af3">
    <w:name w:val="Текст выноски Знак"/>
    <w:basedOn w:val="a1"/>
    <w:link w:val="af2"/>
    <w:rsid w:val="00141ED6"/>
    <w:rPr>
      <w:rFonts w:ascii="Tahoma" w:eastAsia="Times New Roman" w:hAnsi="Tahoma" w:cs="Tahoma"/>
      <w:sz w:val="16"/>
      <w:szCs w:val="16"/>
      <w:lang w:eastAsia="ar-SA"/>
    </w:rPr>
  </w:style>
  <w:style w:type="paragraph" w:styleId="af4">
    <w:name w:val="No Spacing"/>
    <w:qFormat/>
    <w:rsid w:val="00A762B2"/>
    <w:pPr>
      <w:spacing w:after="0" w:line="240" w:lineRule="auto"/>
    </w:pPr>
    <w:rPr>
      <w:rFonts w:ascii="Calibri" w:eastAsia="Calibri" w:hAnsi="Calibri" w:cs="Times New Roman"/>
    </w:rPr>
  </w:style>
  <w:style w:type="table" w:styleId="af5">
    <w:name w:val="Table Grid"/>
    <w:basedOn w:val="a2"/>
    <w:uiPriority w:val="59"/>
    <w:rsid w:val="00C044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rsid w:val="000C0561"/>
    <w:pPr>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rsid w:val="000C0561"/>
    <w:rPr>
      <w:rFonts w:ascii="Courier New" w:eastAsia="Times New Roman" w:hAnsi="Courier New" w:cs="Courier New"/>
      <w:sz w:val="20"/>
      <w:szCs w:val="20"/>
      <w:lang w:eastAsia="ru-RU"/>
    </w:rPr>
  </w:style>
  <w:style w:type="character" w:customStyle="1" w:styleId="af1">
    <w:name w:val="Обычный (Интернет) Знак"/>
    <w:link w:val="af0"/>
    <w:uiPriority w:val="99"/>
    <w:rsid w:val="00065B49"/>
    <w:rPr>
      <w:rFonts w:ascii="Times New Roman" w:eastAsia="Times New Roman" w:hAnsi="Times New Roman" w:cs="Times New Roman"/>
      <w:sz w:val="24"/>
      <w:szCs w:val="24"/>
      <w:lang w:eastAsia="ru-RU"/>
    </w:rPr>
  </w:style>
  <w:style w:type="character" w:styleId="af6">
    <w:name w:val="Emphasis"/>
    <w:basedOn w:val="a1"/>
    <w:uiPriority w:val="20"/>
    <w:qFormat/>
    <w:rsid w:val="008823D5"/>
    <w:rPr>
      <w:i/>
      <w:iCs/>
    </w:rPr>
  </w:style>
  <w:style w:type="character" w:styleId="af7">
    <w:name w:val="Hyperlink"/>
    <w:rsid w:val="000E1B5C"/>
    <w:rPr>
      <w:color w:val="000080"/>
      <w:u w:val="single"/>
    </w:rPr>
  </w:style>
  <w:style w:type="paragraph" w:customStyle="1" w:styleId="s1">
    <w:name w:val="s_1"/>
    <w:basedOn w:val="a"/>
    <w:rsid w:val="000E1B5C"/>
    <w:pPr>
      <w:suppressAutoHyphens w:val="0"/>
      <w:spacing w:before="100" w:beforeAutospacing="1" w:after="100" w:afterAutospacing="1"/>
    </w:pPr>
    <w:rPr>
      <w:lang w:eastAsia="ru-RU"/>
    </w:rPr>
  </w:style>
  <w:style w:type="paragraph" w:customStyle="1" w:styleId="121">
    <w:name w:val="Стиль Обычный (веб) + 12 пт Красный По ширине Первая строка:  1..."/>
    <w:basedOn w:val="a"/>
    <w:next w:val="HTML"/>
    <w:rsid w:val="002A773E"/>
    <w:pPr>
      <w:suppressAutoHyphens w:val="0"/>
      <w:ind w:firstLine="709"/>
      <w:jc w:val="both"/>
    </w:pPr>
    <w:rPr>
      <w:color w:val="FF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868519">
      <w:bodyDiv w:val="1"/>
      <w:marLeft w:val="0"/>
      <w:marRight w:val="0"/>
      <w:marTop w:val="0"/>
      <w:marBottom w:val="0"/>
      <w:divBdr>
        <w:top w:val="none" w:sz="0" w:space="0" w:color="auto"/>
        <w:left w:val="none" w:sz="0" w:space="0" w:color="auto"/>
        <w:bottom w:val="none" w:sz="0" w:space="0" w:color="auto"/>
        <w:right w:val="none" w:sz="0" w:space="0" w:color="auto"/>
      </w:divBdr>
    </w:div>
    <w:div w:id="545220350">
      <w:bodyDiv w:val="1"/>
      <w:marLeft w:val="0"/>
      <w:marRight w:val="0"/>
      <w:marTop w:val="0"/>
      <w:marBottom w:val="0"/>
      <w:divBdr>
        <w:top w:val="none" w:sz="0" w:space="0" w:color="auto"/>
        <w:left w:val="none" w:sz="0" w:space="0" w:color="auto"/>
        <w:bottom w:val="none" w:sz="0" w:space="0" w:color="auto"/>
        <w:right w:val="none" w:sz="0" w:space="0" w:color="auto"/>
      </w:divBdr>
    </w:div>
    <w:div w:id="574321490">
      <w:bodyDiv w:val="1"/>
      <w:marLeft w:val="0"/>
      <w:marRight w:val="0"/>
      <w:marTop w:val="0"/>
      <w:marBottom w:val="0"/>
      <w:divBdr>
        <w:top w:val="none" w:sz="0" w:space="0" w:color="auto"/>
        <w:left w:val="none" w:sz="0" w:space="0" w:color="auto"/>
        <w:bottom w:val="none" w:sz="0" w:space="0" w:color="auto"/>
        <w:right w:val="none" w:sz="0" w:space="0" w:color="auto"/>
      </w:divBdr>
    </w:div>
    <w:div w:id="638845342">
      <w:bodyDiv w:val="1"/>
      <w:marLeft w:val="0"/>
      <w:marRight w:val="0"/>
      <w:marTop w:val="0"/>
      <w:marBottom w:val="0"/>
      <w:divBdr>
        <w:top w:val="none" w:sz="0" w:space="0" w:color="auto"/>
        <w:left w:val="none" w:sz="0" w:space="0" w:color="auto"/>
        <w:bottom w:val="none" w:sz="0" w:space="0" w:color="auto"/>
        <w:right w:val="none" w:sz="0" w:space="0" w:color="auto"/>
      </w:divBdr>
    </w:div>
    <w:div w:id="1097600061">
      <w:bodyDiv w:val="1"/>
      <w:marLeft w:val="0"/>
      <w:marRight w:val="0"/>
      <w:marTop w:val="0"/>
      <w:marBottom w:val="0"/>
      <w:divBdr>
        <w:top w:val="none" w:sz="0" w:space="0" w:color="auto"/>
        <w:left w:val="none" w:sz="0" w:space="0" w:color="auto"/>
        <w:bottom w:val="none" w:sz="0" w:space="0" w:color="auto"/>
        <w:right w:val="none" w:sz="0" w:space="0" w:color="auto"/>
      </w:divBdr>
    </w:div>
    <w:div w:id="1216503564">
      <w:bodyDiv w:val="1"/>
      <w:marLeft w:val="0"/>
      <w:marRight w:val="0"/>
      <w:marTop w:val="0"/>
      <w:marBottom w:val="0"/>
      <w:divBdr>
        <w:top w:val="none" w:sz="0" w:space="0" w:color="auto"/>
        <w:left w:val="none" w:sz="0" w:space="0" w:color="auto"/>
        <w:bottom w:val="none" w:sz="0" w:space="0" w:color="auto"/>
        <w:right w:val="none" w:sz="0" w:space="0" w:color="auto"/>
      </w:divBdr>
    </w:div>
    <w:div w:id="1365448578">
      <w:bodyDiv w:val="1"/>
      <w:marLeft w:val="0"/>
      <w:marRight w:val="0"/>
      <w:marTop w:val="0"/>
      <w:marBottom w:val="0"/>
      <w:divBdr>
        <w:top w:val="none" w:sz="0" w:space="0" w:color="auto"/>
        <w:left w:val="none" w:sz="0" w:space="0" w:color="auto"/>
        <w:bottom w:val="none" w:sz="0" w:space="0" w:color="auto"/>
        <w:right w:val="none" w:sz="0" w:space="0" w:color="auto"/>
      </w:divBdr>
    </w:div>
    <w:div w:id="1494107071">
      <w:bodyDiv w:val="1"/>
      <w:marLeft w:val="0"/>
      <w:marRight w:val="0"/>
      <w:marTop w:val="0"/>
      <w:marBottom w:val="0"/>
      <w:divBdr>
        <w:top w:val="none" w:sz="0" w:space="0" w:color="auto"/>
        <w:left w:val="none" w:sz="0" w:space="0" w:color="auto"/>
        <w:bottom w:val="none" w:sz="0" w:space="0" w:color="auto"/>
        <w:right w:val="none" w:sz="0" w:space="0" w:color="auto"/>
      </w:divBdr>
    </w:div>
    <w:div w:id="1568030179">
      <w:bodyDiv w:val="1"/>
      <w:marLeft w:val="0"/>
      <w:marRight w:val="0"/>
      <w:marTop w:val="0"/>
      <w:marBottom w:val="0"/>
      <w:divBdr>
        <w:top w:val="none" w:sz="0" w:space="0" w:color="auto"/>
        <w:left w:val="none" w:sz="0" w:space="0" w:color="auto"/>
        <w:bottom w:val="none" w:sz="0" w:space="0" w:color="auto"/>
        <w:right w:val="none" w:sz="0" w:space="0" w:color="auto"/>
      </w:divBdr>
    </w:div>
    <w:div w:id="2104033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0736874/53f89421bbdaf741eb2d1ecc4ddb4c33/" TargetMode="External"/><Relationship Id="rId13" Type="http://schemas.openxmlformats.org/officeDocument/2006/relationships/hyperlink" Target="https://base.garant.ru/70736874/53f89421bbdaf741eb2d1ecc4ddb4c3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se.garant.ru/70736874/53f89421bbdaf741eb2d1ecc4ddb4c3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70736874/53f89421bbdaf741eb2d1ecc4ddb4c33/" TargetMode="External"/><Relationship Id="rId5" Type="http://schemas.openxmlformats.org/officeDocument/2006/relationships/webSettings" Target="webSettings.xml"/><Relationship Id="rId15" Type="http://schemas.openxmlformats.org/officeDocument/2006/relationships/hyperlink" Target="https://base.garant.ru/70736874/53f89421bbdaf741eb2d1ecc4ddb4c33/" TargetMode="External"/><Relationship Id="rId10" Type="http://schemas.openxmlformats.org/officeDocument/2006/relationships/hyperlink" Target="https://base.garant.ru/70736874/53f89421bbdaf741eb2d1ecc4ddb4c33/" TargetMode="External"/><Relationship Id="rId4" Type="http://schemas.openxmlformats.org/officeDocument/2006/relationships/settings" Target="settings.xml"/><Relationship Id="rId9" Type="http://schemas.openxmlformats.org/officeDocument/2006/relationships/hyperlink" Target="https://base.garant.ru/70736874/53f89421bbdaf741eb2d1ecc4ddb4c33/" TargetMode="External"/><Relationship Id="rId14" Type="http://schemas.openxmlformats.org/officeDocument/2006/relationships/hyperlink" Target="https://base.garant.ru/70736874/53f89421bbdaf741eb2d1ecc4ddb4c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7E6BE-CA71-4880-9F7B-F75FAB82B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176</Pages>
  <Words>57758</Words>
  <Characters>329223</Characters>
  <Application>Microsoft Office Word</Application>
  <DocSecurity>0</DocSecurity>
  <Lines>2743</Lines>
  <Paragraphs>772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386209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4</cp:revision>
  <cp:lastPrinted>2024-03-14T05:44:00Z</cp:lastPrinted>
  <dcterms:created xsi:type="dcterms:W3CDTF">2024-03-14T05:42:00Z</dcterms:created>
  <dcterms:modified xsi:type="dcterms:W3CDTF">2024-03-14T06:13:00Z</dcterms:modified>
</cp:coreProperties>
</file>