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1E" w:rsidRPr="002B771E" w:rsidRDefault="002B771E" w:rsidP="002B771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:rsidR="002B771E" w:rsidRDefault="002B771E" w:rsidP="002B771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ОСИНОВСКОГО </w:t>
      </w:r>
      <w:r w:rsidRPr="002B7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2B771E" w:rsidRPr="002B771E" w:rsidRDefault="002B771E" w:rsidP="002B771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МАРКСОВСКИЙ </w:t>
      </w:r>
      <w:r w:rsidRPr="002B771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РАЙОН</w:t>
      </w:r>
    </w:p>
    <w:p w:rsidR="002B771E" w:rsidRDefault="002B771E" w:rsidP="002B771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b/>
          <w:bCs/>
          <w:sz w:val="24"/>
          <w:szCs w:val="24"/>
        </w:rPr>
        <w:t>САРАТОВСКАЯ ОБЛАСТЬ</w:t>
      </w:r>
    </w:p>
    <w:p w:rsidR="002B771E" w:rsidRPr="002B771E" w:rsidRDefault="002B771E" w:rsidP="002B771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771E" w:rsidRPr="002B771E" w:rsidRDefault="002B771E" w:rsidP="002B771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771E" w:rsidRDefault="002B771E" w:rsidP="002B771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380C">
        <w:rPr>
          <w:rFonts w:ascii="Times New Roman" w:eastAsia="Times New Roman" w:hAnsi="Times New Roman" w:cs="Times New Roman"/>
          <w:b/>
          <w:sz w:val="24"/>
          <w:szCs w:val="24"/>
        </w:rPr>
        <w:t>От 21.06.2024 г. №28</w:t>
      </w:r>
    </w:p>
    <w:p w:rsidR="0053380C" w:rsidRPr="00216049" w:rsidRDefault="0053380C" w:rsidP="0053380C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№51 от 01.08.2023 г.</w:t>
      </w:r>
    </w:p>
    <w:p w:rsidR="002B771E" w:rsidRPr="002B771E" w:rsidRDefault="0053380C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2B771E" w:rsidRPr="002B771E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Положения об организации</w:t>
      </w: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 w:rsidRPr="002B771E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осуществлении</w:t>
      </w:r>
      <w:proofErr w:type="gramEnd"/>
      <w:r w:rsidRPr="002B7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первичного воинского учета</w:t>
      </w: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граждан на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Осиновского</w:t>
      </w:r>
      <w:r w:rsidRPr="002B7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Марксовского </w:t>
      </w:r>
      <w:r w:rsidRPr="002B771E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 Саратовской области</w:t>
      </w:r>
      <w:r w:rsidR="0053380C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 w:rsidRPr="002B771E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31.05.1996 года № 61-ФЗ «Об обороне», Федеральным законом 26.02.1997 года № 31-ФЗ «О мобилизационной подготовке и мобилизации в Российской Федерации», Федеральным законом от 28.03.1998 года № 53-ФЗ «О воинской обязанности и военной службе»,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</w:t>
      </w:r>
      <w:proofErr w:type="gramEnd"/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 № 719 «Об утверждении Положения о воинском учете», Приказом Министра обороны РФ от 22 ноября 2021 года № 700 «Об утверждении Инструкции об организации работы по обеспечению функционирования системы воинского учета», </w:t>
      </w:r>
      <w:r w:rsidR="0053380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протеста  Марксовской межрайонной прокуратуры от  27.05.2024 г. №9-03-2024/ПРДП306-24-20630045, </w:t>
      </w:r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Осиновского  муниципального образования</w:t>
      </w: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</w:p>
    <w:p w:rsidR="002B771E" w:rsidRPr="002B771E" w:rsidRDefault="0053380C" w:rsidP="002B771E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Pr="0053380C">
        <w:rPr>
          <w:rFonts w:ascii="Times New Roman" w:eastAsia="Times New Roman" w:hAnsi="Times New Roman" w:cs="Times New Roman"/>
          <w:sz w:val="24"/>
          <w:szCs w:val="24"/>
        </w:rPr>
        <w:t>изменения в постановление №51 от 01.08.2023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</w:t>
      </w:r>
      <w:r w:rsidR="002B771E" w:rsidRPr="002B771E">
        <w:rPr>
          <w:rFonts w:ascii="Times New Roman" w:eastAsia="Times New Roman" w:hAnsi="Times New Roman" w:cs="Times New Roman"/>
          <w:sz w:val="24"/>
          <w:szCs w:val="24"/>
        </w:rPr>
        <w:t xml:space="preserve"> об организации и осуществлении первичного воинского учета на территории </w:t>
      </w:r>
      <w:r w:rsidR="002B771E">
        <w:rPr>
          <w:rFonts w:ascii="Times New Roman" w:eastAsia="Times New Roman" w:hAnsi="Times New Roman" w:cs="Times New Roman"/>
          <w:sz w:val="24"/>
          <w:szCs w:val="24"/>
        </w:rPr>
        <w:t>Осиновского</w:t>
      </w:r>
      <w:r w:rsidR="002B771E" w:rsidRPr="002B771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2B771E">
        <w:rPr>
          <w:rFonts w:ascii="Times New Roman" w:eastAsia="Times New Roman" w:hAnsi="Times New Roman" w:cs="Times New Roman"/>
          <w:sz w:val="24"/>
          <w:szCs w:val="24"/>
        </w:rPr>
        <w:t>Марксовского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Саратовской области», изложив его в новой редакции,</w:t>
      </w:r>
      <w:r w:rsidR="002B771E" w:rsidRPr="002B771E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Приложению.</w:t>
      </w:r>
    </w:p>
    <w:p w:rsidR="002B771E" w:rsidRPr="002B771E" w:rsidRDefault="002B771E" w:rsidP="002B771E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официальному опубликованию (обнародованию)</w:t>
      </w:r>
      <w:proofErr w:type="gramStart"/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B771E" w:rsidRDefault="002B771E" w:rsidP="002B771E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771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2B771E" w:rsidRDefault="002B771E" w:rsidP="002B771E">
      <w:p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</w:p>
    <w:p w:rsidR="002B771E" w:rsidRPr="002B771E" w:rsidRDefault="002B771E" w:rsidP="002B771E">
      <w:p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Осиновского </w:t>
      </w: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                                                  </w:t>
      </w:r>
      <w:r>
        <w:rPr>
          <w:rFonts w:ascii="Times New Roman" w:eastAsia="Times New Roman" w:hAnsi="Times New Roman" w:cs="Times New Roman"/>
          <w:sz w:val="24"/>
          <w:szCs w:val="24"/>
        </w:rPr>
        <w:t>О.В. Иванова</w:t>
      </w:r>
    </w:p>
    <w:p w:rsidR="002B771E" w:rsidRDefault="002B771E" w:rsidP="002B771E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771E" w:rsidRDefault="002B771E" w:rsidP="002B771E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771E" w:rsidRDefault="002B771E" w:rsidP="002B771E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771E" w:rsidRPr="002B771E" w:rsidRDefault="002B771E" w:rsidP="002B771E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2B771E" w:rsidRPr="002B771E" w:rsidRDefault="002B771E" w:rsidP="002B771E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Осиновского </w:t>
      </w:r>
    </w:p>
    <w:p w:rsidR="002B771E" w:rsidRPr="002B771E" w:rsidRDefault="002B771E" w:rsidP="002B771E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b/>
          <w:bCs/>
          <w:sz w:val="24"/>
          <w:szCs w:val="24"/>
        </w:rPr>
        <w:t>   СОГЛАСОВАНО:                                                   </w:t>
      </w:r>
      <w:r w:rsidR="002160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Pr="002B771E">
        <w:rPr>
          <w:rFonts w:ascii="Times New Roman" w:eastAsia="Times New Roman" w:hAnsi="Times New Roman" w:cs="Times New Roman"/>
          <w:b/>
          <w:bCs/>
          <w:sz w:val="24"/>
          <w:szCs w:val="24"/>
        </w:rPr>
        <w:t>  УТВЕРЖДАЮ</w:t>
      </w:r>
      <w:r w:rsidRPr="002B771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>Военный комиссар                                            </w:t>
      </w:r>
      <w:r w:rsidR="002160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 Глава </w:t>
      </w:r>
      <w:r w:rsidR="00216049">
        <w:rPr>
          <w:rFonts w:ascii="Times New Roman" w:eastAsia="Times New Roman" w:hAnsi="Times New Roman" w:cs="Times New Roman"/>
          <w:sz w:val="24"/>
          <w:szCs w:val="24"/>
        </w:rPr>
        <w:t>Осиновского</w:t>
      </w:r>
    </w:p>
    <w:p w:rsidR="002B771E" w:rsidRPr="002B771E" w:rsidRDefault="00216049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аркса</w:t>
      </w:r>
      <w:r w:rsidR="002B771E" w:rsidRPr="002B771E">
        <w:rPr>
          <w:rFonts w:ascii="Times New Roman" w:eastAsia="Times New Roman" w:hAnsi="Times New Roman" w:cs="Times New Roman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</w:rPr>
        <w:t>и Марксовского</w:t>
      </w:r>
      <w:r w:rsidR="002B771E" w:rsidRPr="002B771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2B771E" w:rsidRPr="002B771E">
        <w:rPr>
          <w:rFonts w:ascii="Times New Roman" w:eastAsia="Times New Roman" w:hAnsi="Times New Roman" w:cs="Times New Roman"/>
          <w:sz w:val="24"/>
          <w:szCs w:val="24"/>
        </w:rPr>
        <w:t>   муниципального образования</w:t>
      </w:r>
    </w:p>
    <w:p w:rsidR="00216049" w:rsidRDefault="002B771E" w:rsidP="0021604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21604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   </w:t>
      </w:r>
      <w:r w:rsidR="00216049">
        <w:rPr>
          <w:rFonts w:ascii="Times New Roman" w:eastAsia="Times New Roman" w:hAnsi="Times New Roman" w:cs="Times New Roman"/>
          <w:sz w:val="24"/>
          <w:szCs w:val="24"/>
        </w:rPr>
        <w:t>Саратовской области)</w:t>
      </w:r>
      <w:r w:rsidRPr="002B771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</w:t>
      </w:r>
      <w:r w:rsidR="002160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16049" w:rsidRDefault="00216049" w:rsidP="0021604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216049" w:rsidRPr="002B771E" w:rsidRDefault="00216049" w:rsidP="0021604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_________________</w:t>
      </w:r>
      <w:r w:rsidR="00756A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__________________О.В. Иванова</w:t>
      </w:r>
    </w:p>
    <w:p w:rsidR="00216049" w:rsidRDefault="00216049" w:rsidP="0021604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«______»_________20 </w:t>
      </w:r>
      <w:proofErr w:type="spellStart"/>
      <w:r w:rsidRPr="002B771E">
        <w:rPr>
          <w:rFonts w:ascii="Times New Roman" w:eastAsia="Times New Roman" w:hAnsi="Times New Roman" w:cs="Times New Roman"/>
          <w:sz w:val="24"/>
          <w:szCs w:val="24"/>
        </w:rPr>
        <w:t>____г</w:t>
      </w:r>
      <w:proofErr w:type="spellEnd"/>
      <w:r w:rsidRPr="002B77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6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«______»_________20 </w:t>
      </w:r>
      <w:proofErr w:type="spellStart"/>
      <w:r w:rsidRPr="002B771E">
        <w:rPr>
          <w:rFonts w:ascii="Times New Roman" w:eastAsia="Times New Roman" w:hAnsi="Times New Roman" w:cs="Times New Roman"/>
          <w:sz w:val="24"/>
          <w:szCs w:val="24"/>
        </w:rPr>
        <w:t>____г</w:t>
      </w:r>
      <w:proofErr w:type="spellEnd"/>
      <w:r w:rsidRPr="002B77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049" w:rsidRPr="002B771E" w:rsidRDefault="00216049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B771E" w:rsidRPr="002B771E" w:rsidRDefault="002B771E" w:rsidP="002B771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2B771E" w:rsidRPr="002B771E" w:rsidRDefault="002B771E" w:rsidP="002B771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b/>
          <w:bCs/>
          <w:sz w:val="24"/>
          <w:szCs w:val="24"/>
        </w:rPr>
        <w:t>Об организации и осуществлении первичного воинского учета</w:t>
      </w:r>
    </w:p>
    <w:p w:rsidR="002B771E" w:rsidRPr="002B771E" w:rsidRDefault="002B771E" w:rsidP="002B771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216049">
        <w:rPr>
          <w:rFonts w:ascii="Times New Roman" w:eastAsia="Times New Roman" w:hAnsi="Times New Roman" w:cs="Times New Roman"/>
          <w:b/>
          <w:bCs/>
          <w:sz w:val="24"/>
          <w:szCs w:val="24"/>
        </w:rPr>
        <w:t>Осиновского</w:t>
      </w:r>
      <w:r w:rsidRPr="002B7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2B771E" w:rsidRPr="002B771E" w:rsidRDefault="00216049" w:rsidP="002B771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Марксовского</w:t>
      </w:r>
      <w:r w:rsidR="002B771E" w:rsidRPr="002B7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Саратовской области</w:t>
      </w:r>
    </w:p>
    <w:p w:rsidR="002B771E" w:rsidRPr="002B771E" w:rsidRDefault="002B771E" w:rsidP="002B771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b/>
          <w:bCs/>
          <w:sz w:val="24"/>
          <w:szCs w:val="24"/>
        </w:rPr>
        <w:t>1.Общие положения</w:t>
      </w: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1.1. Военно-учетный стол администрации </w:t>
      </w:r>
      <w:r w:rsidR="00216049">
        <w:rPr>
          <w:rFonts w:ascii="Times New Roman" w:eastAsia="Times New Roman" w:hAnsi="Times New Roman" w:cs="Times New Roman"/>
          <w:sz w:val="24"/>
          <w:szCs w:val="24"/>
        </w:rPr>
        <w:t>Осиновского</w:t>
      </w:r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216049">
        <w:rPr>
          <w:rFonts w:ascii="Times New Roman" w:eastAsia="Times New Roman" w:hAnsi="Times New Roman" w:cs="Times New Roman"/>
          <w:sz w:val="24"/>
          <w:szCs w:val="24"/>
        </w:rPr>
        <w:t>Марксовского</w:t>
      </w:r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 района Саратовской области (далее ВУС) является структурным подразделением администрации </w:t>
      </w:r>
      <w:r w:rsidR="00216049">
        <w:rPr>
          <w:rFonts w:ascii="Times New Roman" w:eastAsia="Times New Roman" w:hAnsi="Times New Roman" w:cs="Times New Roman"/>
          <w:sz w:val="24"/>
          <w:szCs w:val="24"/>
        </w:rPr>
        <w:t>Осиновского</w:t>
      </w:r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 МО.</w:t>
      </w: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2B771E">
        <w:rPr>
          <w:rFonts w:ascii="Times New Roman" w:eastAsia="Times New Roman" w:hAnsi="Times New Roman" w:cs="Times New Roman"/>
          <w:sz w:val="24"/>
          <w:szCs w:val="24"/>
        </w:rPr>
        <w:t>ВУС в своей деятельности руководствуется Конституцией Российской Федерации, федеральными законами Российской Федерации </w:t>
      </w:r>
      <w:hyperlink r:id="rId5" w:anchor="/document/135907/entry/0" w:history="1">
        <w:r w:rsidRPr="002B771E">
          <w:rPr>
            <w:rFonts w:ascii="Times New Roman" w:eastAsia="Times New Roman" w:hAnsi="Times New Roman" w:cs="Times New Roman"/>
            <w:color w:val="0088CC"/>
            <w:sz w:val="24"/>
            <w:szCs w:val="24"/>
          </w:rPr>
          <w:t>от 31 мая 1996 г. N 61-ФЗ</w:t>
        </w:r>
      </w:hyperlink>
      <w:r w:rsidRPr="002B771E">
        <w:rPr>
          <w:rFonts w:ascii="Times New Roman" w:eastAsia="Times New Roman" w:hAnsi="Times New Roman" w:cs="Times New Roman"/>
          <w:sz w:val="24"/>
          <w:szCs w:val="24"/>
        </w:rPr>
        <w:t> "Об обороне", </w:t>
      </w:r>
      <w:hyperlink r:id="rId6" w:anchor="/document/136945/entry/0" w:history="1">
        <w:r w:rsidRPr="002B771E">
          <w:rPr>
            <w:rFonts w:ascii="Times New Roman" w:eastAsia="Times New Roman" w:hAnsi="Times New Roman" w:cs="Times New Roman"/>
            <w:color w:val="0088CC"/>
            <w:sz w:val="24"/>
            <w:szCs w:val="24"/>
          </w:rPr>
          <w:t>от 26 февраля 1997 г. N 31-ФЗ</w:t>
        </w:r>
      </w:hyperlink>
      <w:r w:rsidRPr="002B771E">
        <w:rPr>
          <w:rFonts w:ascii="Times New Roman" w:eastAsia="Times New Roman" w:hAnsi="Times New Roman" w:cs="Times New Roman"/>
          <w:sz w:val="24"/>
          <w:szCs w:val="24"/>
        </w:rPr>
        <w:t> "О мобилизационной подготовке и мобилизации в Российской Федерации, </w:t>
      </w:r>
      <w:hyperlink r:id="rId7" w:anchor="/document/178405/entry/0" w:history="1">
        <w:r w:rsidRPr="002B771E">
          <w:rPr>
            <w:rFonts w:ascii="Times New Roman" w:eastAsia="Times New Roman" w:hAnsi="Times New Roman" w:cs="Times New Roman"/>
            <w:color w:val="0088CC"/>
            <w:sz w:val="24"/>
            <w:szCs w:val="24"/>
          </w:rPr>
          <w:t>от 28 марта 1998 г. N 53-ФЗ</w:t>
        </w:r>
      </w:hyperlink>
      <w:r w:rsidRPr="002B771E">
        <w:rPr>
          <w:rFonts w:ascii="Times New Roman" w:eastAsia="Times New Roman" w:hAnsi="Times New Roman" w:cs="Times New Roman"/>
          <w:sz w:val="24"/>
          <w:szCs w:val="24"/>
        </w:rPr>
        <w:t> "О воинской обязанности и военной службе", </w:t>
      </w:r>
      <w:hyperlink r:id="rId8" w:anchor="/document/190272/entry/1000" w:history="1">
        <w:r w:rsidRPr="002B771E">
          <w:rPr>
            <w:rFonts w:ascii="Times New Roman" w:eastAsia="Times New Roman" w:hAnsi="Times New Roman" w:cs="Times New Roman"/>
            <w:color w:val="0088CC"/>
            <w:sz w:val="24"/>
            <w:szCs w:val="24"/>
          </w:rPr>
          <w:t>Положением</w:t>
        </w:r>
      </w:hyperlink>
      <w:r w:rsidRPr="002B771E">
        <w:rPr>
          <w:rFonts w:ascii="Times New Roman" w:eastAsia="Times New Roman" w:hAnsi="Times New Roman" w:cs="Times New Roman"/>
          <w:sz w:val="24"/>
          <w:szCs w:val="24"/>
        </w:rPr>
        <w:t> о воинском учете, утвержденным </w:t>
      </w:r>
      <w:hyperlink r:id="rId9" w:anchor="/document/190272/entry/0" w:history="1">
        <w:r w:rsidRPr="002B771E">
          <w:rPr>
            <w:rFonts w:ascii="Times New Roman" w:eastAsia="Times New Roman" w:hAnsi="Times New Roman" w:cs="Times New Roman"/>
            <w:color w:val="0088CC"/>
            <w:sz w:val="24"/>
            <w:szCs w:val="24"/>
          </w:rPr>
          <w:t>Постановлением</w:t>
        </w:r>
      </w:hyperlink>
      <w:r w:rsidRPr="002B771E">
        <w:rPr>
          <w:rFonts w:ascii="Times New Roman" w:eastAsia="Times New Roman" w:hAnsi="Times New Roman" w:cs="Times New Roman"/>
          <w:sz w:val="24"/>
          <w:szCs w:val="24"/>
        </w:rPr>
        <w:t> Правительства Российской Федерации от 27</w:t>
      </w:r>
      <w:proofErr w:type="gramEnd"/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 ноября 2006 г. N 719, "Инструкцией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время",</w:t>
      </w: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 w:rsidR="005844CD">
        <w:rPr>
          <w:rFonts w:ascii="Times New Roman" w:eastAsia="Times New Roman" w:hAnsi="Times New Roman" w:cs="Times New Roman"/>
          <w:sz w:val="24"/>
          <w:szCs w:val="24"/>
        </w:rPr>
        <w:t xml:space="preserve"> Осиновского </w:t>
      </w:r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5844CD">
        <w:rPr>
          <w:rFonts w:ascii="Times New Roman" w:eastAsia="Times New Roman" w:hAnsi="Times New Roman" w:cs="Times New Roman"/>
          <w:sz w:val="24"/>
          <w:szCs w:val="24"/>
        </w:rPr>
        <w:t xml:space="preserve">Марксовского </w:t>
      </w:r>
      <w:r w:rsidRPr="002B771E">
        <w:rPr>
          <w:rFonts w:ascii="Times New Roman" w:eastAsia="Times New Roman" w:hAnsi="Times New Roman" w:cs="Times New Roman"/>
          <w:sz w:val="24"/>
          <w:szCs w:val="24"/>
        </w:rPr>
        <w:t>муниципального района Саратовской области, иными нормативными правовыми актами органов местного самоуправления, а также настоящим Положением.</w:t>
      </w: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1.3. Положение о ВУС утверждается постановлением администрации </w:t>
      </w:r>
      <w:r w:rsidR="005844CD">
        <w:rPr>
          <w:rFonts w:ascii="Times New Roman" w:eastAsia="Times New Roman" w:hAnsi="Times New Roman" w:cs="Times New Roman"/>
          <w:sz w:val="24"/>
          <w:szCs w:val="24"/>
        </w:rPr>
        <w:t xml:space="preserve">Осиновского </w:t>
      </w:r>
      <w:r w:rsidRPr="002B771E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образования.</w:t>
      </w:r>
    </w:p>
    <w:p w:rsidR="00756A7D" w:rsidRDefault="00756A7D" w:rsidP="002B771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771E" w:rsidRPr="002B771E" w:rsidRDefault="002B771E" w:rsidP="002B771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B77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B771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</w:t>
      </w: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>2.1. Основными задачами ВУС являются:</w:t>
      </w: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771E">
        <w:rPr>
          <w:rFonts w:ascii="Times New Roman" w:eastAsia="Times New Roman" w:hAnsi="Times New Roman" w:cs="Times New Roman"/>
          <w:sz w:val="24"/>
          <w:szCs w:val="24"/>
        </w:rPr>
        <w:t>- обеспечение исполнения гражданами воинской обязанности, установленной федеральными законами </w:t>
      </w:r>
      <w:hyperlink r:id="rId10" w:anchor="/document/135907/entry/0" w:history="1">
        <w:r w:rsidRPr="002B771E">
          <w:rPr>
            <w:rFonts w:ascii="Times New Roman" w:eastAsia="Times New Roman" w:hAnsi="Times New Roman" w:cs="Times New Roman"/>
            <w:color w:val="0088CC"/>
            <w:sz w:val="24"/>
            <w:szCs w:val="24"/>
          </w:rPr>
          <w:t>"Об обороне"</w:t>
        </w:r>
      </w:hyperlink>
      <w:r w:rsidRPr="002B771E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1" w:anchor="/document/178405/entry/0" w:history="1">
        <w:r w:rsidRPr="002B771E">
          <w:rPr>
            <w:rFonts w:ascii="Times New Roman" w:eastAsia="Times New Roman" w:hAnsi="Times New Roman" w:cs="Times New Roman"/>
            <w:color w:val="0088CC"/>
            <w:sz w:val="24"/>
            <w:szCs w:val="24"/>
          </w:rPr>
          <w:t>"О воинской обязанности и военной службе"</w:t>
        </w:r>
      </w:hyperlink>
      <w:r w:rsidRPr="002B771E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2" w:anchor="/document/136945/entry/0" w:history="1">
        <w:r w:rsidRPr="002B771E">
          <w:rPr>
            <w:rFonts w:ascii="Times New Roman" w:eastAsia="Times New Roman" w:hAnsi="Times New Roman" w:cs="Times New Roman"/>
            <w:color w:val="0088CC"/>
            <w:sz w:val="24"/>
            <w:szCs w:val="24"/>
          </w:rPr>
          <w:t>"О мобилизационной подготовке и мобилизации в Российской Федерации"</w:t>
        </w:r>
      </w:hyperlink>
      <w:r w:rsidRPr="002B771E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>- документальное оформление сведений воинского учета о гражданах, состоящих на воинском учете;</w:t>
      </w: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771E">
        <w:rPr>
          <w:rFonts w:ascii="Times New Roman" w:eastAsia="Times New Roman" w:hAnsi="Times New Roman" w:cs="Times New Roman"/>
          <w:sz w:val="24"/>
          <w:szCs w:val="24"/>
        </w:rPr>
        <w:t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2B771E" w:rsidRPr="002B771E" w:rsidRDefault="002B771E" w:rsidP="002B771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b/>
          <w:bCs/>
          <w:sz w:val="24"/>
          <w:szCs w:val="24"/>
        </w:rPr>
        <w:t>3. Функции</w:t>
      </w:r>
    </w:p>
    <w:p w:rsid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>3.1. Осуществлять сбор, хранение и обработку сведений, содержащихся в документах первичного воинского учета, в порядке, установленном </w:t>
      </w:r>
      <w:hyperlink r:id="rId13" w:history="1">
        <w:r w:rsidRPr="002B771E">
          <w:rPr>
            <w:rFonts w:ascii="Times New Roman" w:eastAsia="Times New Roman" w:hAnsi="Times New Roman" w:cs="Times New Roman"/>
            <w:color w:val="0088CC"/>
            <w:sz w:val="24"/>
            <w:szCs w:val="24"/>
          </w:rPr>
          <w:t>законодательством</w:t>
        </w:r>
      </w:hyperlink>
      <w:r w:rsidRPr="002B771E">
        <w:rPr>
          <w:rFonts w:ascii="Times New Roman" w:eastAsia="Times New Roman" w:hAnsi="Times New Roman" w:cs="Times New Roman"/>
          <w:sz w:val="24"/>
          <w:szCs w:val="24"/>
        </w:rPr>
        <w:t> Российской Федерации в области персональных данных и </w:t>
      </w:r>
      <w:hyperlink r:id="rId14" w:history="1">
        <w:r w:rsidRPr="002B771E">
          <w:rPr>
            <w:rFonts w:ascii="Times New Roman" w:eastAsia="Times New Roman" w:hAnsi="Times New Roman" w:cs="Times New Roman"/>
            <w:color w:val="0088CC"/>
            <w:sz w:val="24"/>
            <w:szCs w:val="24"/>
          </w:rPr>
          <w:t>Положением</w:t>
        </w:r>
      </w:hyperlink>
      <w:r w:rsidRPr="002B771E">
        <w:rPr>
          <w:rFonts w:ascii="Times New Roman" w:eastAsia="Times New Roman" w:hAnsi="Times New Roman" w:cs="Times New Roman"/>
          <w:sz w:val="24"/>
          <w:szCs w:val="24"/>
        </w:rPr>
        <w:t> о воинском учете. Состав сведений, содержащихся в документах первичного воинского учета, и форма учета таких сведений определяются </w:t>
      </w:r>
      <w:hyperlink r:id="rId15" w:history="1">
        <w:r w:rsidRPr="002B771E">
          <w:rPr>
            <w:rFonts w:ascii="Times New Roman" w:eastAsia="Times New Roman" w:hAnsi="Times New Roman" w:cs="Times New Roman"/>
            <w:color w:val="0088CC"/>
            <w:sz w:val="24"/>
            <w:szCs w:val="24"/>
          </w:rPr>
          <w:t>Положением</w:t>
        </w:r>
      </w:hyperlink>
      <w:r w:rsidRPr="002B771E">
        <w:rPr>
          <w:rFonts w:ascii="Times New Roman" w:eastAsia="Times New Roman" w:hAnsi="Times New Roman" w:cs="Times New Roman"/>
          <w:sz w:val="24"/>
          <w:szCs w:val="24"/>
        </w:rPr>
        <w:t> о воинском учете;</w:t>
      </w:r>
    </w:p>
    <w:p w:rsidR="0053380C" w:rsidRPr="002B771E" w:rsidRDefault="0053380C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Осуществлять воинский учет граждан,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Федерации;</w:t>
      </w:r>
    </w:p>
    <w:p w:rsidR="002B771E" w:rsidRPr="002B771E" w:rsidRDefault="0053380C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 w:rsidR="002B771E" w:rsidRPr="002B771E">
        <w:rPr>
          <w:rFonts w:ascii="Times New Roman" w:eastAsia="Times New Roman" w:hAnsi="Times New Roman" w:cs="Times New Roman"/>
          <w:sz w:val="24"/>
          <w:szCs w:val="24"/>
        </w:rPr>
        <w:t>. </w:t>
      </w:r>
      <w:hyperlink r:id="rId16" w:history="1">
        <w:r w:rsidR="002B771E" w:rsidRPr="002B771E">
          <w:rPr>
            <w:rFonts w:ascii="Times New Roman" w:eastAsia="Times New Roman" w:hAnsi="Times New Roman" w:cs="Times New Roman"/>
            <w:color w:val="0088CC"/>
            <w:sz w:val="24"/>
            <w:szCs w:val="24"/>
          </w:rPr>
          <w:t>Поддерживать</w:t>
        </w:r>
      </w:hyperlink>
      <w:r w:rsidR="002B771E" w:rsidRPr="002B771E">
        <w:rPr>
          <w:rFonts w:ascii="Times New Roman" w:eastAsia="Times New Roman" w:hAnsi="Times New Roman" w:cs="Times New Roman"/>
          <w:sz w:val="24"/>
          <w:szCs w:val="24"/>
        </w:rPr>
        <w:t> 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2B771E" w:rsidRPr="002B771E" w:rsidRDefault="0053380C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 w:rsidR="002B771E" w:rsidRPr="002B771E">
        <w:rPr>
          <w:rFonts w:ascii="Times New Roman" w:eastAsia="Times New Roman" w:hAnsi="Times New Roman" w:cs="Times New Roman"/>
          <w:sz w:val="24"/>
          <w:szCs w:val="24"/>
        </w:rPr>
        <w:t>. Направлять по запросам военных комиссариатов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учете;</w:t>
      </w:r>
    </w:p>
    <w:p w:rsidR="002B771E" w:rsidRPr="002B771E" w:rsidRDefault="0053380C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="002B771E" w:rsidRPr="002B771E">
        <w:rPr>
          <w:rFonts w:ascii="Times New Roman" w:eastAsia="Times New Roman" w:hAnsi="Times New Roman" w:cs="Times New Roman"/>
          <w:sz w:val="24"/>
          <w:szCs w:val="24"/>
        </w:rPr>
        <w:t>. Представлять в электронной форме в порядке, определяемом Правительством Российской Федерации, сведения о гражданах, не состоящих, но обязанных состоять на воинском учете;</w:t>
      </w:r>
    </w:p>
    <w:p w:rsidR="002B771E" w:rsidRPr="002B771E" w:rsidRDefault="0053380C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 w:rsidR="002B771E" w:rsidRPr="002B77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2B771E" w:rsidRPr="002B771E">
        <w:rPr>
          <w:rFonts w:ascii="Times New Roman" w:eastAsia="Times New Roman" w:hAnsi="Times New Roman" w:cs="Times New Roman"/>
          <w:sz w:val="24"/>
          <w:szCs w:val="24"/>
        </w:rPr>
        <w:t>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 w:rsidR="002B771E" w:rsidRPr="002B771E">
        <w:rPr>
          <w:rFonts w:ascii="Times New Roman" w:eastAsia="Times New Roman" w:hAnsi="Times New Roman" w:cs="Times New Roman"/>
          <w:sz w:val="24"/>
          <w:szCs w:val="24"/>
        </w:rPr>
        <w:t xml:space="preserve"> в Российскую Федерацию;</w:t>
      </w:r>
    </w:p>
    <w:p w:rsidR="002B771E" w:rsidRPr="002B771E" w:rsidRDefault="0053380C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</w:t>
      </w:r>
      <w:r w:rsidR="002B771E" w:rsidRPr="002B77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2B771E" w:rsidRPr="002B771E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</w:t>
      </w:r>
      <w:r w:rsidR="002B771E" w:rsidRPr="002B771E">
        <w:rPr>
          <w:rFonts w:ascii="Times New Roman" w:eastAsia="Times New Roman" w:hAnsi="Times New Roman" w:cs="Times New Roman"/>
          <w:sz w:val="24"/>
          <w:szCs w:val="24"/>
        </w:rPr>
        <w:lastRenderedPageBreak/>
        <w:t>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  <w:proofErr w:type="gramEnd"/>
    </w:p>
    <w:p w:rsidR="002B771E" w:rsidRPr="002B771E" w:rsidRDefault="0053380C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</w:t>
      </w:r>
      <w:r w:rsidR="002B771E" w:rsidRPr="002B771E">
        <w:rPr>
          <w:rFonts w:ascii="Times New Roman" w:eastAsia="Times New Roman" w:hAnsi="Times New Roman" w:cs="Times New Roman"/>
          <w:sz w:val="24"/>
          <w:szCs w:val="24"/>
        </w:rPr>
        <w:t>. Вести учет организаций, находящихся на территории, на которой осуществляет с</w:t>
      </w:r>
      <w:r w:rsidR="005844CD">
        <w:rPr>
          <w:rFonts w:ascii="Times New Roman" w:eastAsia="Times New Roman" w:hAnsi="Times New Roman" w:cs="Times New Roman"/>
          <w:sz w:val="24"/>
          <w:szCs w:val="24"/>
        </w:rPr>
        <w:t xml:space="preserve">вою деятельность администрация Осиновского </w:t>
      </w:r>
      <w:r w:rsidR="002B771E" w:rsidRPr="002B771E">
        <w:rPr>
          <w:rFonts w:ascii="Times New Roman" w:eastAsia="Times New Roman" w:hAnsi="Times New Roman" w:cs="Times New Roman"/>
          <w:sz w:val="24"/>
          <w:szCs w:val="24"/>
        </w:rPr>
        <w:t xml:space="preserve"> МО, и контролировать ведение в них воинского учета;</w:t>
      </w:r>
    </w:p>
    <w:p w:rsidR="002B771E" w:rsidRPr="002B771E" w:rsidRDefault="0053380C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</w:t>
      </w:r>
      <w:r w:rsidR="002B771E" w:rsidRPr="002B771E">
        <w:rPr>
          <w:rFonts w:ascii="Times New Roman" w:eastAsia="Times New Roman" w:hAnsi="Times New Roman" w:cs="Times New Roman"/>
          <w:sz w:val="24"/>
          <w:szCs w:val="24"/>
        </w:rPr>
        <w:t>. Сверять не реже одного раза в год документы первичного воинского учета с документами воинского учета военного комиссариата города</w:t>
      </w:r>
      <w:r w:rsidR="005844CD">
        <w:rPr>
          <w:rFonts w:ascii="Times New Roman" w:eastAsia="Times New Roman" w:hAnsi="Times New Roman" w:cs="Times New Roman"/>
          <w:sz w:val="24"/>
          <w:szCs w:val="24"/>
        </w:rPr>
        <w:t xml:space="preserve"> Маркса и Марксовского </w:t>
      </w:r>
      <w:r w:rsidR="002B771E" w:rsidRPr="002B771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5844C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B771E" w:rsidRPr="002B771E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 и организаций;</w:t>
      </w:r>
    </w:p>
    <w:p w:rsidR="002B771E" w:rsidRPr="002B771E" w:rsidRDefault="0053380C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3.10</w:t>
      </w:r>
      <w:r w:rsidR="002B771E" w:rsidRPr="002B771E">
        <w:rPr>
          <w:rFonts w:ascii="Times New Roman" w:eastAsia="Times New Roman" w:hAnsi="Times New Roman" w:cs="Times New Roman"/>
          <w:sz w:val="24"/>
          <w:szCs w:val="24"/>
        </w:rPr>
        <w:t xml:space="preserve">. По указанию военного комиссариата города </w:t>
      </w:r>
      <w:r w:rsidR="005844CD">
        <w:rPr>
          <w:rFonts w:ascii="Times New Roman" w:eastAsia="Times New Roman" w:hAnsi="Times New Roman" w:cs="Times New Roman"/>
          <w:sz w:val="24"/>
          <w:szCs w:val="24"/>
        </w:rPr>
        <w:t xml:space="preserve">Маркса и Марксовского </w:t>
      </w:r>
      <w:r w:rsidR="005844CD" w:rsidRPr="002B771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5844C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844CD" w:rsidRPr="002B771E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области </w:t>
      </w:r>
      <w:r w:rsidR="002B771E" w:rsidRPr="002B771E">
        <w:rPr>
          <w:rFonts w:ascii="Times New Roman" w:eastAsia="Times New Roman" w:hAnsi="Times New Roman" w:cs="Times New Roman"/>
          <w:sz w:val="24"/>
          <w:szCs w:val="24"/>
        </w:rPr>
        <w:t>организовывать и обеспечивать своевременное оповещение граждан о вызовах (повестках) военных комиссариатов, в том числе в электронной форме оповещать граждан о вызовах в военный комиссариат;</w:t>
      </w: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>3.11.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и осуществлять контроль их исполнения.</w:t>
      </w: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>3.12. представлять информацию о трудоустроенных на работу или уволенных гражданах, которые подлежат специальному учету.</w:t>
      </w: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>3.13. Вести прием граждан по вопросам воинского учета.</w:t>
      </w:r>
    </w:p>
    <w:p w:rsidR="002B771E" w:rsidRPr="002B771E" w:rsidRDefault="002B771E" w:rsidP="002B771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Права</w:t>
      </w:r>
    </w:p>
    <w:p w:rsid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>4.1. Для плановой и целенаправленной работы ВУС имеет право:</w:t>
      </w:r>
    </w:p>
    <w:p w:rsidR="005844CD" w:rsidRDefault="005844CD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-запрашивать у организаций и граждан информацию, необходимую для занесения в документы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воинского-учета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44CD" w:rsidRDefault="005844CD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-вызывать граждан по вопросам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воинского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оповещать граждан о вызовах (повестках) военных комиссариатов.</w:t>
      </w:r>
    </w:p>
    <w:p w:rsidR="005844CD" w:rsidRDefault="005844CD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2410B">
        <w:rPr>
          <w:rFonts w:ascii="Times New Roman" w:eastAsia="Times New Roman" w:hAnsi="Times New Roman" w:cs="Times New Roman"/>
          <w:sz w:val="24"/>
          <w:szCs w:val="24"/>
        </w:rPr>
        <w:t xml:space="preserve"> определять порядок оповещения граждан о вызовах (повестках) военных комиссариатов.</w:t>
      </w:r>
    </w:p>
    <w:p w:rsidR="0032410B" w:rsidRDefault="0032410B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-определять порядок приема граждан по вопросам воинского учета.</w:t>
      </w:r>
    </w:p>
    <w:p w:rsidR="0032410B" w:rsidRPr="002B771E" w:rsidRDefault="0032410B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-запрашивать у военных комиссариатов разъяснения по вопросам  первичного воинского учета</w:t>
      </w: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- запрашивать и получать от структурных подразделений администрации </w:t>
      </w:r>
      <w:r w:rsidR="005844CD">
        <w:rPr>
          <w:rFonts w:ascii="Times New Roman" w:eastAsia="Times New Roman" w:hAnsi="Times New Roman" w:cs="Times New Roman"/>
          <w:sz w:val="24"/>
          <w:szCs w:val="24"/>
        </w:rPr>
        <w:t>Осиновского</w:t>
      </w:r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 МО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>- создавать информационные базы данных по вопросам, отнесенным к компетенции ВУС;</w:t>
      </w: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</w:t>
      </w:r>
      <w:r w:rsidRPr="002B771E">
        <w:rPr>
          <w:rFonts w:ascii="Times New Roman" w:eastAsia="Times New Roman" w:hAnsi="Times New Roman" w:cs="Times New Roman"/>
          <w:sz w:val="24"/>
          <w:szCs w:val="24"/>
        </w:rPr>
        <w:lastRenderedPageBreak/>
        <w:t>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>- проводить внутренние совещания по вопросам, отнесенным к компетенции ВУС.</w:t>
      </w:r>
    </w:p>
    <w:p w:rsidR="002B771E" w:rsidRPr="002B771E" w:rsidRDefault="002B771E" w:rsidP="002B771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b/>
          <w:bCs/>
          <w:sz w:val="24"/>
          <w:szCs w:val="24"/>
        </w:rPr>
        <w:t>5. Руководство</w:t>
      </w: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>5.1. Возглавляет ВУС старший инспектор военн</w:t>
      </w:r>
      <w:r w:rsidR="005844CD">
        <w:rPr>
          <w:rFonts w:ascii="Times New Roman" w:eastAsia="Times New Roman" w:hAnsi="Times New Roman" w:cs="Times New Roman"/>
          <w:sz w:val="24"/>
          <w:szCs w:val="24"/>
        </w:rPr>
        <w:t>о-учетного стола администрации Осиновского</w:t>
      </w:r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 Старший инспектор назначается на должность и освобождается от должности Главой </w:t>
      </w:r>
      <w:r w:rsidR="005844CD">
        <w:rPr>
          <w:rFonts w:ascii="Times New Roman" w:eastAsia="Times New Roman" w:hAnsi="Times New Roman" w:cs="Times New Roman"/>
          <w:sz w:val="24"/>
          <w:szCs w:val="24"/>
        </w:rPr>
        <w:t>Осиновского</w:t>
      </w:r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5.2. Старший инспектор ВУС находится в непосредственном подчинении Главы </w:t>
      </w:r>
      <w:r w:rsidR="005844CD">
        <w:rPr>
          <w:rFonts w:ascii="Times New Roman" w:eastAsia="Times New Roman" w:hAnsi="Times New Roman" w:cs="Times New Roman"/>
          <w:sz w:val="24"/>
          <w:szCs w:val="24"/>
        </w:rPr>
        <w:t xml:space="preserve">Осиновского </w:t>
      </w:r>
      <w:r w:rsidRPr="002B771E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образования.</w:t>
      </w:r>
    </w:p>
    <w:p w:rsidR="002B771E" w:rsidRPr="002B771E" w:rsidRDefault="002B771E" w:rsidP="002B771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5.3. В случае отсутствия старшего инспектора ВУС на рабочем месте по уважительным причинам (отпуск, временная нетрудоспособность, командировка) его замещает назначенный главой </w:t>
      </w:r>
      <w:r w:rsidR="005844CD">
        <w:rPr>
          <w:rFonts w:ascii="Times New Roman" w:eastAsia="Times New Roman" w:hAnsi="Times New Roman" w:cs="Times New Roman"/>
          <w:sz w:val="24"/>
          <w:szCs w:val="24"/>
        </w:rPr>
        <w:t xml:space="preserve">Осиновского </w:t>
      </w:r>
      <w:r w:rsidRPr="002B771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специалист администрации.</w:t>
      </w:r>
    </w:p>
    <w:p w:rsidR="00C75D72" w:rsidRDefault="00C75D72"/>
    <w:sectPr w:rsidR="00C75D72" w:rsidSect="0080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A3330"/>
    <w:multiLevelType w:val="multilevel"/>
    <w:tmpl w:val="DE085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71E"/>
    <w:rsid w:val="00216049"/>
    <w:rsid w:val="00237A80"/>
    <w:rsid w:val="002B771E"/>
    <w:rsid w:val="0032410B"/>
    <w:rsid w:val="0053380C"/>
    <w:rsid w:val="005844CD"/>
    <w:rsid w:val="00756A7D"/>
    <w:rsid w:val="00801E98"/>
    <w:rsid w:val="00BB5784"/>
    <w:rsid w:val="00C75D72"/>
    <w:rsid w:val="00D0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771E"/>
    <w:rPr>
      <w:b/>
      <w:bCs/>
    </w:rPr>
  </w:style>
  <w:style w:type="character" w:styleId="a5">
    <w:name w:val="Hyperlink"/>
    <w:basedOn w:val="a0"/>
    <w:uiPriority w:val="99"/>
    <w:semiHidden/>
    <w:unhideWhenUsed/>
    <w:rsid w:val="002B77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login.consultant.ru/link/?req=doc&amp;base=LAW&amp;n=422875&amp;dst=100037&amp;field=134&amp;date=03.05.20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98674&amp;dst=100104&amp;field=134&amp;date=03.05.20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login.consultant.ru/link/?req=doc&amp;base=LAW&amp;n=398674&amp;dst=100085&amp;field=134&amp;date=03.05.2023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login.consultant.ru/link/?req=doc&amp;base=LAW&amp;n=398674&amp;dst=100099&amp;field=134&amp;date=03.05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5</cp:revision>
  <cp:lastPrinted>2024-06-25T09:13:00Z</cp:lastPrinted>
  <dcterms:created xsi:type="dcterms:W3CDTF">2023-07-17T05:51:00Z</dcterms:created>
  <dcterms:modified xsi:type="dcterms:W3CDTF">2024-06-25T09:14:00Z</dcterms:modified>
</cp:coreProperties>
</file>