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F" w:rsidRDefault="009D302F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9039CC" w:rsidRDefault="009039CC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sz w:val="28"/>
          <w:szCs w:val="28"/>
        </w:rPr>
      </w:pPr>
    </w:p>
    <w:p w:rsidR="008065DE" w:rsidRDefault="00276FDE" w:rsidP="008065DE">
      <w:pPr>
        <w:pStyle w:val="Style4"/>
        <w:widowControl/>
        <w:spacing w:before="48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76FDE" w:rsidRPr="00307136" w:rsidRDefault="00276FDE" w:rsidP="00276FDE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276FDE" w:rsidRPr="00307136" w:rsidRDefault="00DF691D" w:rsidP="00276FDE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ОСИНОВСКОГО</w:t>
      </w:r>
      <w:r w:rsidR="00276FDE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276FDE" w:rsidRPr="00307136" w:rsidRDefault="00276FDE" w:rsidP="00276FDE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E82F4A" w:rsidRDefault="00E82F4A" w:rsidP="00E82F4A">
      <w:pPr>
        <w:tabs>
          <w:tab w:val="left" w:pos="935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6E3" w:rsidRDefault="00E82F4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676E3" w:rsidRDefault="006676E3" w:rsidP="006676E3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b/>
          <w:color w:val="0D0D0D"/>
          <w:sz w:val="28"/>
          <w:szCs w:val="28"/>
        </w:rPr>
        <w:tab/>
        <w:t xml:space="preserve">                                  </w:t>
      </w:r>
    </w:p>
    <w:p w:rsidR="006676E3" w:rsidRDefault="006676E3" w:rsidP="006676E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676E3" w:rsidRDefault="000A773A" w:rsidP="006676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07.11.</w:t>
      </w:r>
      <w:r w:rsidR="006676E3">
        <w:rPr>
          <w:rFonts w:ascii="Times New Roman" w:hAnsi="Times New Roman"/>
          <w:b/>
          <w:sz w:val="28"/>
          <w:szCs w:val="28"/>
        </w:rPr>
        <w:t xml:space="preserve"> 20</w:t>
      </w:r>
      <w:r w:rsidR="00414FC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76E3">
        <w:rPr>
          <w:rFonts w:ascii="Times New Roman" w:hAnsi="Times New Roman"/>
          <w:b/>
          <w:sz w:val="28"/>
          <w:szCs w:val="28"/>
        </w:rPr>
        <w:t>года №</w:t>
      </w:r>
      <w:r>
        <w:rPr>
          <w:rFonts w:ascii="Times New Roman" w:hAnsi="Times New Roman"/>
          <w:b/>
          <w:sz w:val="28"/>
          <w:szCs w:val="28"/>
        </w:rPr>
        <w:t>91/242</w:t>
      </w: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6E3" w:rsidRDefault="006676E3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9A1D2A" w:rsidRDefault="009A1D2A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A1D2A" w:rsidRPr="00BB503E" w:rsidTr="00301CDD">
        <w:tc>
          <w:tcPr>
            <w:tcW w:w="9464" w:type="dxa"/>
          </w:tcPr>
          <w:p w:rsidR="009A1D2A" w:rsidRPr="00BB503E" w:rsidRDefault="009A1D2A" w:rsidP="000A773A">
            <w:pPr>
              <w:pStyle w:val="a3"/>
              <w:tabs>
                <w:tab w:val="left" w:pos="8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 xml:space="preserve">Осиновского </w:t>
            </w:r>
            <w:r w:rsidR="000A773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 Марксовского муниципального района Саратовской области</w:t>
            </w:r>
            <w:r w:rsidR="000A773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утвержденные</w:t>
            </w:r>
            <w:r w:rsidR="000A773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Решением Совета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>Осиновского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от </w:t>
            </w:r>
            <w:r w:rsidR="00414FC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14FC1" w:rsidRPr="00C64A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14F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14FC1" w:rsidRPr="00C64A86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414FC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14FC1" w:rsidRPr="00C64A86">
              <w:rPr>
                <w:rFonts w:ascii="Times New Roman" w:hAnsi="Times New Roman"/>
                <w:b/>
                <w:sz w:val="28"/>
                <w:szCs w:val="28"/>
              </w:rPr>
              <w:t xml:space="preserve"> г. №</w:t>
            </w:r>
            <w:r w:rsidR="00414FC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414FC1" w:rsidRPr="00C64A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4FC1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r w:rsidR="000A77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301CDD" w:rsidRDefault="00301CDD" w:rsidP="006676E3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676E3" w:rsidRDefault="006676E3" w:rsidP="00301CD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РФ, Федеральным законом от 06.10.2003 г. №131-ФЗ «Об общих принципах организации местного самоуправления в Российской Федерации, Уставом </w:t>
      </w:r>
      <w:r w:rsidR="00DF691D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676E3" w:rsidRDefault="006676E3" w:rsidP="006676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676E3" w:rsidRDefault="006676E3" w:rsidP="006676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676E3" w:rsidRDefault="006676E3" w:rsidP="00667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76E3" w:rsidRDefault="00301CDD" w:rsidP="00BB503E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26A5" w:rsidRPr="003906F6" w:rsidRDefault="004A26A5" w:rsidP="004A26A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906F6">
        <w:rPr>
          <w:rFonts w:ascii="Times New Roman" w:hAnsi="Times New Roman"/>
          <w:sz w:val="24"/>
          <w:szCs w:val="24"/>
        </w:rPr>
        <w:t>1. 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3906F6">
        <w:rPr>
          <w:rFonts w:ascii="Times New Roman" w:hAnsi="Times New Roman"/>
          <w:sz w:val="24"/>
          <w:szCs w:val="24"/>
        </w:rPr>
        <w:t>)с</w:t>
      </w:r>
      <w:proofErr w:type="gramEnd"/>
      <w:r w:rsidRPr="003906F6">
        <w:rPr>
          <w:rFonts w:ascii="Times New Roman" w:hAnsi="Times New Roman"/>
          <w:sz w:val="24"/>
          <w:szCs w:val="24"/>
        </w:rPr>
        <w:t>ледующие изменения:</w:t>
      </w:r>
    </w:p>
    <w:p w:rsidR="004A26A5" w:rsidRPr="00D90A4C" w:rsidRDefault="004A26A5" w:rsidP="004A26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06F6">
        <w:rPr>
          <w:rFonts w:ascii="Times New Roman" w:hAnsi="Times New Roman"/>
          <w:sz w:val="24"/>
          <w:szCs w:val="24"/>
        </w:rPr>
        <w:t>статью 3</w:t>
      </w:r>
      <w:r>
        <w:rPr>
          <w:rFonts w:ascii="Times New Roman" w:hAnsi="Times New Roman"/>
          <w:sz w:val="24"/>
          <w:szCs w:val="24"/>
        </w:rPr>
        <w:t>5</w:t>
      </w:r>
      <w:r w:rsidRPr="003906F6">
        <w:rPr>
          <w:rFonts w:ascii="Times New Roman" w:hAnsi="Times New Roman"/>
          <w:sz w:val="24"/>
          <w:szCs w:val="24"/>
        </w:rPr>
        <w:t xml:space="preserve"> главы 7 в отношении территориальной зоны СХН-1 (</w:t>
      </w:r>
      <w:r>
        <w:rPr>
          <w:rFonts w:ascii="Times New Roman" w:hAnsi="Times New Roman"/>
          <w:sz w:val="24"/>
          <w:szCs w:val="24"/>
        </w:rPr>
        <w:t>Зона сельскохозяйственного назначения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906F6">
        <w:rPr>
          <w:rFonts w:ascii="Times New Roman" w:hAnsi="Times New Roman"/>
          <w:sz w:val="24"/>
          <w:szCs w:val="24"/>
        </w:rPr>
        <w:t>)</w:t>
      </w:r>
      <w:proofErr w:type="gramEnd"/>
      <w:r w:rsidRPr="003906F6">
        <w:rPr>
          <w:rFonts w:ascii="Times New Roman" w:hAnsi="Times New Roman"/>
          <w:sz w:val="24"/>
          <w:szCs w:val="24"/>
        </w:rPr>
        <w:t xml:space="preserve">  изложить в новой редакции:</w:t>
      </w:r>
    </w:p>
    <w:p w:rsidR="004A26A5" w:rsidRPr="00D90A4C" w:rsidRDefault="004A26A5" w:rsidP="004A26A5">
      <w:pPr>
        <w:pStyle w:val="a4"/>
        <w:ind w:left="142"/>
        <w:rPr>
          <w:rFonts w:ascii="Times New Roman" w:hAnsi="Times New Roman"/>
          <w:b/>
        </w:rPr>
      </w:pPr>
      <w:r w:rsidRPr="00D90A4C">
        <w:rPr>
          <w:rFonts w:ascii="Times New Roman" w:hAnsi="Times New Roman"/>
          <w:b/>
        </w:rPr>
        <w:t>СХН-1. Зона сельскохозяйственного назначения</w:t>
      </w:r>
    </w:p>
    <w:p w:rsidR="004A26A5" w:rsidRPr="00D90A4C" w:rsidRDefault="004A26A5" w:rsidP="004A26A5">
      <w:pPr>
        <w:pStyle w:val="a4"/>
        <w:ind w:left="142"/>
        <w:jc w:val="both"/>
        <w:rPr>
          <w:rFonts w:ascii="Times New Roman" w:hAnsi="Times New Roman"/>
        </w:rPr>
      </w:pPr>
      <w:r w:rsidRPr="00D90A4C">
        <w:rPr>
          <w:rFonts w:ascii="Times New Roman" w:hAnsi="Times New Roman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4A26A5" w:rsidRPr="00D17EEE" w:rsidRDefault="004A26A5" w:rsidP="004A2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90A4C">
        <w:rPr>
          <w:rFonts w:ascii="Times New Roman" w:hAnsi="Times New Roman"/>
          <w:sz w:val="24"/>
          <w:szCs w:val="24"/>
        </w:rPr>
        <w:t xml:space="preserve">Перечень основных и вспомогательных видов разрешённого использования объектов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17EEE">
        <w:rPr>
          <w:rFonts w:ascii="Times New Roman" w:hAnsi="Times New Roman"/>
          <w:sz w:val="24"/>
          <w:szCs w:val="24"/>
        </w:rPr>
        <w:t>капитального строительства и земельных участков: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4681"/>
        <w:gridCol w:w="2726"/>
      </w:tblGrid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Растениеводство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Осуществление хозяйственной деятельности, связанной с выращиванием сельскохозяйственных культур.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D17EEE">
                <w:rPr>
                  <w:rFonts w:ascii="Times New Roman" w:hAnsi="Times New Roman"/>
                </w:rPr>
                <w:t>кодами 1.2</w:t>
              </w:r>
            </w:hyperlink>
            <w:r w:rsidRPr="00D17EEE">
              <w:rPr>
                <w:rFonts w:ascii="Times New Roman" w:hAnsi="Times New Roman"/>
              </w:rPr>
              <w:t xml:space="preserve"> - </w:t>
            </w:r>
            <w:hyperlink w:anchor="Par66" w:tooltip="1.6" w:history="1">
              <w:r w:rsidRPr="00D17EEE">
                <w:rPr>
                  <w:rFonts w:ascii="Times New Roman" w:hAnsi="Times New Roman"/>
                </w:rPr>
                <w:t>1.6</w:t>
              </w:r>
            </w:hyperlink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 xml:space="preserve">Хозяйственные </w:t>
            </w:r>
            <w:r w:rsidRPr="00D17EEE">
              <w:rPr>
                <w:rFonts w:ascii="Times New Roman" w:hAnsi="Times New Roman"/>
              </w:rPr>
              <w:lastRenderedPageBreak/>
              <w:t>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Выращивание зерновых и иных сельскохозяйственных культур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Овощеводство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Выращивание тонизирующих, лекарственных, цветочных культур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</w:t>
            </w:r>
            <w:r w:rsidRPr="00D17EEE">
              <w:rPr>
                <w:rFonts w:ascii="Times New Roman" w:hAnsi="Times New Roman"/>
              </w:rPr>
              <w:lastRenderedPageBreak/>
              <w:t>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Садоводство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1.5.1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Виноградарство 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Возделывание винограда на </w:t>
            </w:r>
            <w:proofErr w:type="spellStart"/>
            <w:r w:rsidRPr="00D17EEE">
              <w:rPr>
                <w:rFonts w:ascii="Times New Roman" w:hAnsi="Times New Roman"/>
              </w:rPr>
              <w:t>виноградопригодных</w:t>
            </w:r>
            <w:proofErr w:type="spellEnd"/>
            <w:r w:rsidRPr="00D17EEE">
              <w:rPr>
                <w:rFonts w:ascii="Times New Roman" w:hAnsi="Times New Roman"/>
              </w:rPr>
              <w:t xml:space="preserve"> землях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D17EEE">
              <w:rPr>
                <w:color w:val="464C55"/>
              </w:rPr>
              <w:t>Животноводство</w:t>
            </w:r>
          </w:p>
          <w:p w:rsidR="00D17EEE" w:rsidRPr="00D17EEE" w:rsidRDefault="00D17EEE" w:rsidP="00C677EE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D17EEE">
              <w:rPr>
                <w:color w:val="464C55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D17EEE" w:rsidRPr="00D17EEE" w:rsidRDefault="00D17EEE" w:rsidP="00C677EE">
            <w:pPr>
              <w:pStyle w:val="s1"/>
              <w:shd w:val="clear" w:color="auto" w:fill="FFFFFF"/>
              <w:spacing w:before="0" w:beforeAutospacing="0" w:after="0" w:afterAutospacing="0"/>
              <w:ind w:left="75" w:right="75"/>
              <w:rPr>
                <w:color w:val="464C55"/>
              </w:rPr>
            </w:pPr>
            <w:r w:rsidRPr="00D17EEE">
              <w:rPr>
                <w:color w:val="464C55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block_1018" w:history="1">
              <w:r w:rsidRPr="00D17EEE">
                <w:rPr>
                  <w:rStyle w:val="ab"/>
                  <w:color w:val="3272C0"/>
                </w:rPr>
                <w:t>кодами 1.8-1.11</w:t>
              </w:r>
            </w:hyperlink>
            <w:r w:rsidRPr="00D17EEE">
              <w:rPr>
                <w:color w:val="464C55"/>
              </w:rPr>
              <w:t>, </w:t>
            </w:r>
            <w:hyperlink r:id="rId6" w:anchor="block_10115" w:history="1">
              <w:r w:rsidRPr="00D17EEE">
                <w:rPr>
                  <w:rStyle w:val="ab"/>
                  <w:color w:val="3272C0"/>
                </w:rPr>
                <w:t>1.15</w:t>
              </w:r>
            </w:hyperlink>
            <w:r w:rsidRPr="00D17EEE">
              <w:rPr>
                <w:color w:val="464C55"/>
              </w:rPr>
              <w:t>, </w:t>
            </w:r>
            <w:hyperlink r:id="rId7" w:anchor="block_1119" w:history="1">
              <w:r w:rsidRPr="00D17EEE">
                <w:rPr>
                  <w:rStyle w:val="ab"/>
                  <w:color w:val="3272C0"/>
                </w:rPr>
                <w:t>1.19</w:t>
              </w:r>
            </w:hyperlink>
            <w:r w:rsidRPr="00D17EEE">
              <w:rPr>
                <w:color w:val="464C55"/>
              </w:rPr>
              <w:t>, </w:t>
            </w:r>
            <w:hyperlink r:id="rId8" w:anchor="block_1120" w:history="1">
              <w:r w:rsidRPr="00D17EEE">
                <w:rPr>
                  <w:rStyle w:val="ab"/>
                  <w:color w:val="3272C0"/>
                </w:rPr>
                <w:t>1.20</w:t>
              </w:r>
            </w:hyperlink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Хранение и переработка сельскохозяйственной </w:t>
            </w:r>
            <w:r w:rsidRPr="00D17EEE">
              <w:rPr>
                <w:rFonts w:ascii="Times New Roman" w:hAnsi="Times New Roman"/>
              </w:rPr>
              <w:lastRenderedPageBreak/>
              <w:t>продукции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 xml:space="preserve">Хозяйственные </w:t>
            </w:r>
            <w:r w:rsidRPr="00D17EEE">
              <w:rPr>
                <w:rFonts w:ascii="Times New Roman" w:hAnsi="Times New Roman"/>
              </w:rPr>
              <w:lastRenderedPageBreak/>
              <w:t>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1.19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Сенокошение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Кошение трав, сбор и заготовка сена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Не </w:t>
            </w:r>
            <w:proofErr w:type="gramStart"/>
            <w:r w:rsidRPr="00D17EEE">
              <w:rPr>
                <w:rFonts w:ascii="Times New Roman" w:hAnsi="Times New Roman"/>
              </w:rPr>
              <w:t>установлены</w:t>
            </w:r>
            <w:proofErr w:type="gramEnd"/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1.20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Выпас сельскохозяйственных животных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Не </w:t>
            </w:r>
            <w:proofErr w:type="gramStart"/>
            <w:r w:rsidRPr="00D17EEE">
              <w:rPr>
                <w:rFonts w:ascii="Times New Roman" w:hAnsi="Times New Roman"/>
              </w:rPr>
              <w:t>установлены</w:t>
            </w:r>
            <w:proofErr w:type="gramEnd"/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jc w:val="both"/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7.5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jc w:val="both"/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jc w:val="both"/>
              <w:rPr>
                <w:rFonts w:ascii="Times New Roman" w:hAnsi="Times New Roman"/>
              </w:rPr>
            </w:pPr>
            <w:r w:rsidRPr="00D17EEE">
              <w:rPr>
                <w:rStyle w:val="ac"/>
                <w:rFonts w:ascii="Times New Roman" w:hAnsi="Times New Roman"/>
                <w:i w:val="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13.1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Ведение огородничества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13.2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Ведение садоводства 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D17EEE" w:rsidRPr="00D17EEE" w:rsidRDefault="00D17EEE" w:rsidP="00D17EEE">
      <w:pPr>
        <w:rPr>
          <w:rFonts w:ascii="Times New Roman" w:hAnsi="Times New Roman"/>
        </w:rPr>
      </w:pPr>
    </w:p>
    <w:p w:rsidR="00D17EEE" w:rsidRPr="00D17EEE" w:rsidRDefault="00D17EEE" w:rsidP="00D17EEE">
      <w:pPr>
        <w:ind w:firstLine="567"/>
        <w:jc w:val="both"/>
        <w:rPr>
          <w:rFonts w:ascii="Times New Roman" w:hAnsi="Times New Roman"/>
        </w:rPr>
      </w:pPr>
      <w:r w:rsidRPr="00D17EEE">
        <w:rPr>
          <w:rFonts w:ascii="Times New Roman" w:hAnsi="Times New Roman"/>
        </w:rPr>
        <w:lastRenderedPageBreak/>
        <w:t>2.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D17EEE" w:rsidRPr="00D17EEE" w:rsidRDefault="00D17EEE" w:rsidP="00D17EEE">
      <w:pPr>
        <w:ind w:firstLine="567"/>
        <w:jc w:val="both"/>
        <w:rPr>
          <w:rFonts w:ascii="Times New Roman" w:hAnsi="Times New Roman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866"/>
        <w:gridCol w:w="2494"/>
      </w:tblGrid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Код условно разрешенного вида использования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Наименование условно разрешенного вида использования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EE" w:rsidRPr="00D17EEE" w:rsidRDefault="00D17EEE" w:rsidP="00C677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EEE">
              <w:rPr>
                <w:rFonts w:ascii="Times New Roman" w:hAnsi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1.17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Питомники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Хозяйственные постройки;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сооружения локального инженерного обеспечения;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3.1.1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Предоставление коммунальных услуг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proofErr w:type="gramStart"/>
            <w:r w:rsidRPr="00D17EEE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Общее пользование водными объектами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proofErr w:type="gramStart"/>
            <w:r w:rsidRPr="00D17EEE">
              <w:rPr>
                <w:rFonts w:ascii="Times New Roman" w:hAnsi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</w:t>
            </w:r>
            <w:r w:rsidRPr="00D17EEE">
              <w:rPr>
                <w:rFonts w:ascii="Times New Roman" w:hAnsi="Times New Roman"/>
              </w:rPr>
              <w:lastRenderedPageBreak/>
              <w:t>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Размещение площадок для сбора мусора; объекты технического, инженерно-технического обеспечения; гостевые автостоянки; солярии</w:t>
            </w:r>
          </w:p>
        </w:tc>
      </w:tr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lastRenderedPageBreak/>
              <w:t>11.2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Специальное пользование водными объектами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Объекты технического, инженерно-технического обеспечения</w:t>
            </w:r>
          </w:p>
        </w:tc>
      </w:tr>
      <w:tr w:rsidR="00D17EEE" w:rsidRPr="00D17EEE" w:rsidTr="00C677EE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11.3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Гидротехнические сооружения</w:t>
            </w:r>
          </w:p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17EEE">
              <w:rPr>
                <w:rFonts w:ascii="Times New Roman" w:hAnsi="Times New Roman"/>
              </w:rPr>
              <w:t>рыбозащитных</w:t>
            </w:r>
            <w:proofErr w:type="spellEnd"/>
            <w:r w:rsidRPr="00D17EEE">
              <w:rPr>
                <w:rFonts w:ascii="Times New Roman" w:hAnsi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E" w:rsidRPr="00D17EEE" w:rsidRDefault="00D17EEE" w:rsidP="00C677EE">
            <w:pPr>
              <w:rPr>
                <w:rFonts w:ascii="Times New Roman" w:hAnsi="Times New Roman"/>
              </w:rPr>
            </w:pPr>
            <w:r w:rsidRPr="00D17EEE">
              <w:rPr>
                <w:rFonts w:ascii="Times New Roman" w:hAnsi="Times New Roman"/>
              </w:rPr>
              <w:t>Объекты технического, инженерно-технического обеспечения</w:t>
            </w:r>
          </w:p>
        </w:tc>
      </w:tr>
    </w:tbl>
    <w:p w:rsidR="004A26A5" w:rsidRPr="004652BC" w:rsidRDefault="004A26A5" w:rsidP="004A26A5">
      <w:pPr>
        <w:pStyle w:val="a4"/>
        <w:ind w:left="1482"/>
        <w:jc w:val="both"/>
        <w:rPr>
          <w:rFonts w:ascii="Times New Roman" w:hAnsi="Times New Roman"/>
        </w:rPr>
      </w:pPr>
    </w:p>
    <w:p w:rsidR="004A26A5" w:rsidRPr="003906F6" w:rsidRDefault="004A26A5" w:rsidP="004A26A5">
      <w:pPr>
        <w:ind w:firstLine="567"/>
        <w:rPr>
          <w:rFonts w:ascii="Times New Roman" w:hAnsi="Times New Roman"/>
        </w:rPr>
      </w:pPr>
      <w:r w:rsidRPr="00D90A4C">
        <w:rPr>
          <w:rFonts w:ascii="Times New Roman" w:hAnsi="Times New Roman"/>
        </w:rPr>
        <w:t>Параметры застройки не подлежат установлению.</w:t>
      </w:r>
    </w:p>
    <w:p w:rsidR="004A26A5" w:rsidRPr="003906F6" w:rsidRDefault="004A26A5" w:rsidP="004A26A5">
      <w:pPr>
        <w:widowControl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4A26A5" w:rsidRPr="003906F6" w:rsidRDefault="004A26A5" w:rsidP="004A26A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906F6">
        <w:rPr>
          <w:rFonts w:ascii="Times New Roman" w:hAnsi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4A26A5" w:rsidRPr="003906F6" w:rsidRDefault="004A26A5" w:rsidP="004A26A5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3906F6">
        <w:rPr>
          <w:rFonts w:ascii="Times New Roman" w:hAnsi="Times New Roman"/>
          <w:sz w:val="26"/>
          <w:szCs w:val="26"/>
        </w:rPr>
        <w:br/>
      </w:r>
      <w:r w:rsidRPr="003906F6">
        <w:rPr>
          <w:rFonts w:ascii="Times New Roman" w:hAnsi="Times New Roman"/>
          <w:b/>
          <w:color w:val="000000"/>
          <w:sz w:val="26"/>
          <w:szCs w:val="26"/>
        </w:rPr>
        <w:t>Глава Осиновского</w:t>
      </w:r>
      <w:r w:rsidRPr="003906F6">
        <w:rPr>
          <w:rFonts w:ascii="Times New Roman" w:hAnsi="Times New Roman"/>
          <w:b/>
          <w:color w:val="000000"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68038C" w:rsidRPr="000A773A" w:rsidRDefault="0068038C" w:rsidP="000A773A">
      <w:pPr>
        <w:rPr>
          <w:rFonts w:ascii="Times New Roman" w:hAnsi="Times New Roman"/>
        </w:rPr>
      </w:pPr>
    </w:p>
    <w:sectPr w:rsidR="0068038C" w:rsidRPr="000A773A" w:rsidSect="00AB19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6E3"/>
    <w:rsid w:val="00016A8A"/>
    <w:rsid w:val="000A4189"/>
    <w:rsid w:val="000A773A"/>
    <w:rsid w:val="000C56D6"/>
    <w:rsid w:val="000E1040"/>
    <w:rsid w:val="00142C63"/>
    <w:rsid w:val="00194D2C"/>
    <w:rsid w:val="001E4E84"/>
    <w:rsid w:val="0020797F"/>
    <w:rsid w:val="00246201"/>
    <w:rsid w:val="00263BEA"/>
    <w:rsid w:val="00276FDE"/>
    <w:rsid w:val="00287AD7"/>
    <w:rsid w:val="00295614"/>
    <w:rsid w:val="002A1D97"/>
    <w:rsid w:val="002B312E"/>
    <w:rsid w:val="002D57C3"/>
    <w:rsid w:val="00301CDD"/>
    <w:rsid w:val="00321A82"/>
    <w:rsid w:val="00356CB3"/>
    <w:rsid w:val="00362941"/>
    <w:rsid w:val="003C443E"/>
    <w:rsid w:val="003E7F0B"/>
    <w:rsid w:val="003F5670"/>
    <w:rsid w:val="00414FC1"/>
    <w:rsid w:val="00460466"/>
    <w:rsid w:val="004A26A5"/>
    <w:rsid w:val="00503E99"/>
    <w:rsid w:val="00535D05"/>
    <w:rsid w:val="00537590"/>
    <w:rsid w:val="005778C8"/>
    <w:rsid w:val="005853DD"/>
    <w:rsid w:val="005B050D"/>
    <w:rsid w:val="005E7C3C"/>
    <w:rsid w:val="006037A0"/>
    <w:rsid w:val="0062758A"/>
    <w:rsid w:val="00645742"/>
    <w:rsid w:val="00650025"/>
    <w:rsid w:val="006676E3"/>
    <w:rsid w:val="006772E9"/>
    <w:rsid w:val="0068038C"/>
    <w:rsid w:val="006B0670"/>
    <w:rsid w:val="006B1E72"/>
    <w:rsid w:val="00753EA5"/>
    <w:rsid w:val="00795482"/>
    <w:rsid w:val="007E08D2"/>
    <w:rsid w:val="008065DE"/>
    <w:rsid w:val="00806F8D"/>
    <w:rsid w:val="00895574"/>
    <w:rsid w:val="008E4E88"/>
    <w:rsid w:val="009033D8"/>
    <w:rsid w:val="009039CC"/>
    <w:rsid w:val="00935687"/>
    <w:rsid w:val="009A1D2A"/>
    <w:rsid w:val="009D302F"/>
    <w:rsid w:val="009E1EC0"/>
    <w:rsid w:val="00A22F5E"/>
    <w:rsid w:val="00A24F13"/>
    <w:rsid w:val="00A51932"/>
    <w:rsid w:val="00AB19C8"/>
    <w:rsid w:val="00AC187A"/>
    <w:rsid w:val="00AE1F84"/>
    <w:rsid w:val="00AF6869"/>
    <w:rsid w:val="00B245E4"/>
    <w:rsid w:val="00B52AC8"/>
    <w:rsid w:val="00B56D9D"/>
    <w:rsid w:val="00B73FB0"/>
    <w:rsid w:val="00B8530A"/>
    <w:rsid w:val="00BA168C"/>
    <w:rsid w:val="00BB503E"/>
    <w:rsid w:val="00BD05B0"/>
    <w:rsid w:val="00BD196B"/>
    <w:rsid w:val="00C64A86"/>
    <w:rsid w:val="00C7705B"/>
    <w:rsid w:val="00D17EEE"/>
    <w:rsid w:val="00D30F62"/>
    <w:rsid w:val="00D45947"/>
    <w:rsid w:val="00D772D2"/>
    <w:rsid w:val="00D854B9"/>
    <w:rsid w:val="00D97D70"/>
    <w:rsid w:val="00DE4C64"/>
    <w:rsid w:val="00DF691D"/>
    <w:rsid w:val="00E82F4A"/>
    <w:rsid w:val="00EB54C1"/>
    <w:rsid w:val="00EC70EA"/>
    <w:rsid w:val="00EE3C2F"/>
    <w:rsid w:val="00F06BC9"/>
    <w:rsid w:val="00F20E8B"/>
    <w:rsid w:val="00F47461"/>
    <w:rsid w:val="00F66129"/>
    <w:rsid w:val="00F6635B"/>
    <w:rsid w:val="00F8080D"/>
    <w:rsid w:val="00F86C4A"/>
    <w:rsid w:val="00FA714C"/>
    <w:rsid w:val="00FC4A1B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E3"/>
    <w:pPr>
      <w:ind w:left="720"/>
      <w:contextualSpacing/>
    </w:pPr>
  </w:style>
  <w:style w:type="paragraph" w:customStyle="1" w:styleId="Style1">
    <w:name w:val="Style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676E3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76E3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6676E3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6676E3"/>
    <w:rPr>
      <w:rFonts w:ascii="Calibri" w:hAnsi="Calibri" w:cs="Calibri"/>
      <w:sz w:val="22"/>
      <w:szCs w:val="22"/>
    </w:rPr>
  </w:style>
  <w:style w:type="character" w:customStyle="1" w:styleId="FontStyle34">
    <w:name w:val="Font Style34"/>
    <w:uiPriority w:val="99"/>
    <w:rsid w:val="00D97D70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A168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168C"/>
    <w:rPr>
      <w:rFonts w:ascii="Consolas" w:eastAsia="Calibri" w:hAnsi="Consolas" w:cs="Times New Roman"/>
      <w:sz w:val="21"/>
      <w:szCs w:val="21"/>
    </w:rPr>
  </w:style>
  <w:style w:type="table" w:styleId="a8">
    <w:name w:val="Table Grid"/>
    <w:basedOn w:val="a1"/>
    <w:uiPriority w:val="59"/>
    <w:rsid w:val="00BA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68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4A26A5"/>
    <w:rPr>
      <w:color w:val="000080"/>
      <w:u w:val="single"/>
    </w:rPr>
  </w:style>
  <w:style w:type="paragraph" w:customStyle="1" w:styleId="s1">
    <w:name w:val="s_1"/>
    <w:basedOn w:val="a"/>
    <w:rsid w:val="004A2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6275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Наталия Борисовна</cp:lastModifiedBy>
  <cp:revision>34</cp:revision>
  <cp:lastPrinted>2022-11-21T05:54:00Z</cp:lastPrinted>
  <dcterms:created xsi:type="dcterms:W3CDTF">2016-12-23T05:47:00Z</dcterms:created>
  <dcterms:modified xsi:type="dcterms:W3CDTF">2022-11-21T05:59:00Z</dcterms:modified>
</cp:coreProperties>
</file>