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15" w:rsidRPr="00521BE9" w:rsidRDefault="00240B15" w:rsidP="00240B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BE9">
        <w:rPr>
          <w:rFonts w:ascii="Times New Roman" w:hAnsi="Times New Roman"/>
          <w:b/>
          <w:sz w:val="24"/>
          <w:szCs w:val="24"/>
        </w:rPr>
        <w:t>СОВЕТ</w:t>
      </w:r>
      <w:r w:rsidRPr="00521BE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ОСИНОВСКОГО </w:t>
      </w:r>
      <w:r w:rsidRPr="00521BE9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Pr="00521BE9">
        <w:rPr>
          <w:rFonts w:ascii="Times New Roman" w:hAnsi="Times New Roman"/>
          <w:b/>
          <w:sz w:val="24"/>
          <w:szCs w:val="24"/>
        </w:rPr>
        <w:br/>
        <w:t>МАРКСОВСКОГО МУНИЦИПАЛЬНОГО РАЙОНА</w:t>
      </w:r>
      <w:r w:rsidRPr="00521BE9">
        <w:rPr>
          <w:rFonts w:ascii="Times New Roman" w:hAnsi="Times New Roman"/>
          <w:b/>
          <w:sz w:val="24"/>
          <w:szCs w:val="24"/>
        </w:rPr>
        <w:br/>
        <w:t>САРАТОВСКОЙ ОБЛАСТИ</w:t>
      </w:r>
      <w:r w:rsidRPr="00521BE9">
        <w:rPr>
          <w:rFonts w:ascii="Times New Roman" w:hAnsi="Times New Roman"/>
          <w:b/>
          <w:sz w:val="24"/>
          <w:szCs w:val="24"/>
        </w:rPr>
        <w:br/>
      </w:r>
    </w:p>
    <w:p w:rsidR="00240B15" w:rsidRPr="00521BE9" w:rsidRDefault="00240B15" w:rsidP="00240B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21BE9">
        <w:rPr>
          <w:rFonts w:ascii="Times New Roman" w:hAnsi="Times New Roman"/>
          <w:b/>
          <w:sz w:val="24"/>
          <w:szCs w:val="24"/>
        </w:rPr>
        <w:t>РЕШЕНИЕ</w:t>
      </w:r>
    </w:p>
    <w:p w:rsidR="00240B15" w:rsidRPr="00ED304D" w:rsidRDefault="00240B15" w:rsidP="00240B1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D304D">
        <w:rPr>
          <w:rFonts w:ascii="Times New Roman" w:hAnsi="Times New Roman"/>
          <w:b/>
          <w:sz w:val="24"/>
          <w:szCs w:val="24"/>
        </w:rPr>
        <w:t xml:space="preserve">от  </w:t>
      </w:r>
      <w:r w:rsidR="001D0D2D">
        <w:rPr>
          <w:rFonts w:ascii="Times New Roman" w:hAnsi="Times New Roman"/>
          <w:b/>
          <w:sz w:val="24"/>
          <w:szCs w:val="24"/>
        </w:rPr>
        <w:t>22</w:t>
      </w:r>
      <w:r w:rsidR="000E2BF6">
        <w:rPr>
          <w:rFonts w:ascii="Times New Roman" w:hAnsi="Times New Roman"/>
          <w:b/>
          <w:sz w:val="24"/>
          <w:szCs w:val="24"/>
        </w:rPr>
        <w:t>.0</w:t>
      </w:r>
      <w:r w:rsidR="001D0D2D">
        <w:rPr>
          <w:rFonts w:ascii="Times New Roman" w:hAnsi="Times New Roman"/>
          <w:b/>
          <w:sz w:val="24"/>
          <w:szCs w:val="24"/>
        </w:rPr>
        <w:t>7</w:t>
      </w:r>
      <w:r w:rsidR="000E2BF6">
        <w:rPr>
          <w:rFonts w:ascii="Times New Roman" w:hAnsi="Times New Roman"/>
          <w:b/>
          <w:sz w:val="24"/>
          <w:szCs w:val="24"/>
        </w:rPr>
        <w:t>.2022 г. №8</w:t>
      </w:r>
      <w:r w:rsidR="001D0D2D">
        <w:rPr>
          <w:rFonts w:ascii="Times New Roman" w:hAnsi="Times New Roman"/>
          <w:b/>
          <w:sz w:val="24"/>
          <w:szCs w:val="24"/>
        </w:rPr>
        <w:t>6/229</w:t>
      </w:r>
    </w:p>
    <w:p w:rsidR="00240B15" w:rsidRPr="001E5319" w:rsidRDefault="00240B15" w:rsidP="00240B15">
      <w:pPr>
        <w:pStyle w:val="a4"/>
        <w:jc w:val="both"/>
        <w:rPr>
          <w:rFonts w:ascii="Times New Roman" w:hAnsi="Times New Roman"/>
        </w:rPr>
      </w:pPr>
    </w:p>
    <w:p w:rsidR="00240B15" w:rsidRPr="001E5319" w:rsidRDefault="00240B15" w:rsidP="00240B15">
      <w:pPr>
        <w:pStyle w:val="a4"/>
        <w:jc w:val="both"/>
        <w:rPr>
          <w:rStyle w:val="FontStyle24"/>
          <w:b/>
          <w:sz w:val="22"/>
          <w:szCs w:val="22"/>
        </w:rPr>
      </w:pPr>
      <w:r w:rsidRPr="001E5319">
        <w:rPr>
          <w:rStyle w:val="FontStyle24"/>
          <w:b/>
          <w:sz w:val="22"/>
          <w:szCs w:val="22"/>
        </w:rPr>
        <w:t>«</w:t>
      </w:r>
      <w:r w:rsidR="00324313" w:rsidRPr="001E5319">
        <w:rPr>
          <w:rStyle w:val="FontStyle24"/>
          <w:b/>
          <w:sz w:val="22"/>
          <w:szCs w:val="22"/>
        </w:rPr>
        <w:t>О внесении изменений и дополнений</w:t>
      </w:r>
    </w:p>
    <w:p w:rsidR="00240B15" w:rsidRPr="001E5319" w:rsidRDefault="00324313" w:rsidP="00240B15">
      <w:pPr>
        <w:pStyle w:val="a4"/>
        <w:jc w:val="both"/>
        <w:rPr>
          <w:rStyle w:val="FontStyle24"/>
          <w:b/>
          <w:sz w:val="22"/>
          <w:szCs w:val="22"/>
        </w:rPr>
      </w:pPr>
      <w:r w:rsidRPr="001E5319">
        <w:rPr>
          <w:rStyle w:val="FontStyle24"/>
          <w:b/>
          <w:sz w:val="22"/>
          <w:szCs w:val="22"/>
        </w:rPr>
        <w:t xml:space="preserve">в </w:t>
      </w:r>
      <w:r w:rsidR="00240B15" w:rsidRPr="001E5319">
        <w:rPr>
          <w:rStyle w:val="FontStyle24"/>
          <w:b/>
          <w:sz w:val="22"/>
          <w:szCs w:val="22"/>
        </w:rPr>
        <w:t xml:space="preserve">Устав Осиновского  муниципального образования </w:t>
      </w:r>
    </w:p>
    <w:p w:rsidR="00240B15" w:rsidRPr="001E5319" w:rsidRDefault="00240B15" w:rsidP="00240B15">
      <w:pPr>
        <w:pStyle w:val="a4"/>
        <w:jc w:val="both"/>
        <w:rPr>
          <w:rStyle w:val="FontStyle24"/>
          <w:b/>
          <w:sz w:val="22"/>
          <w:szCs w:val="22"/>
        </w:rPr>
      </w:pPr>
      <w:r w:rsidRPr="001E5319">
        <w:rPr>
          <w:rStyle w:val="FontStyle24"/>
          <w:b/>
          <w:sz w:val="22"/>
          <w:szCs w:val="22"/>
        </w:rPr>
        <w:t>Марксовского муниципального района</w:t>
      </w:r>
    </w:p>
    <w:p w:rsidR="00240B15" w:rsidRPr="001E5319" w:rsidRDefault="00A167A5" w:rsidP="001E5319">
      <w:pPr>
        <w:pStyle w:val="a4"/>
        <w:rPr>
          <w:rStyle w:val="FontStyle24"/>
          <w:b/>
          <w:sz w:val="22"/>
          <w:szCs w:val="22"/>
        </w:rPr>
      </w:pPr>
      <w:r w:rsidRPr="001E5319">
        <w:rPr>
          <w:rStyle w:val="FontStyle24"/>
          <w:b/>
          <w:sz w:val="22"/>
          <w:szCs w:val="22"/>
        </w:rPr>
        <w:t>Саратовской области</w:t>
      </w:r>
      <w:r w:rsidR="00240B15" w:rsidRPr="001E5319">
        <w:rPr>
          <w:rStyle w:val="FontStyle24"/>
          <w:b/>
          <w:sz w:val="22"/>
          <w:szCs w:val="22"/>
        </w:rPr>
        <w:t>»</w:t>
      </w:r>
    </w:p>
    <w:p w:rsidR="00306E36" w:rsidRPr="001E5319" w:rsidRDefault="00240B15" w:rsidP="00462813">
      <w:pPr>
        <w:pStyle w:val="a4"/>
        <w:ind w:firstLine="720"/>
        <w:jc w:val="both"/>
        <w:rPr>
          <w:rFonts w:ascii="Times New Roman" w:hAnsi="Times New Roman"/>
        </w:rPr>
      </w:pPr>
      <w:r w:rsidRPr="001E5319">
        <w:rPr>
          <w:rFonts w:ascii="Times New Roman" w:hAnsi="Times New Roman"/>
        </w:rPr>
        <w:t>Руководствуясь  Федеральным законом от 6 октября 2003 г. № 131-Ф3 «Об общих принципах организации местного самоуправления в Российской Федерации»</w:t>
      </w:r>
      <w:r w:rsidR="006040C8" w:rsidRPr="001E5319">
        <w:rPr>
          <w:rFonts w:ascii="Times New Roman" w:hAnsi="Times New Roman"/>
        </w:rPr>
        <w:t xml:space="preserve"> ( в редакции от 01.05.2019 г. №87-ФЗ, от 26.07.2019 г. №228-ФЗ, от 02.08.2019 г. №283-ФЗ)</w:t>
      </w:r>
      <w:r w:rsidRPr="001E5319">
        <w:rPr>
          <w:rFonts w:ascii="Times New Roman" w:hAnsi="Times New Roman"/>
        </w:rPr>
        <w:t>, Федерального закона от 21.07.2005 № 97-ФЗ «О государственной регистрации уставов муниципальных образований», Уставом Осиновского муниципального образования Марксовского муниципального района Саратовской области, Совет Осиновского муниципального образования Марксовского муниципального района Саратовской области,</w:t>
      </w:r>
    </w:p>
    <w:p w:rsidR="00324313" w:rsidRPr="001E5319" w:rsidRDefault="00324313" w:rsidP="00324313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1E5319">
        <w:rPr>
          <w:rFonts w:ascii="Times New Roman" w:hAnsi="Times New Roman"/>
        </w:rPr>
        <w:t xml:space="preserve">Внести в Устав Осиновского муниципального образования муниципального района Саратовской области, утвержденный решением Совета Осиновского муниципального образования Марксовского муниципального района Саратовской области от </w:t>
      </w:r>
      <w:r w:rsidRPr="001E5319">
        <w:rPr>
          <w:rFonts w:ascii="Times New Roman" w:hAnsi="Times New Roman"/>
          <w:color w:val="000000"/>
        </w:rPr>
        <w:t>01.11.2021 № 75/181</w:t>
      </w:r>
      <w:r w:rsidR="003620C7" w:rsidRPr="001E5319">
        <w:rPr>
          <w:rFonts w:ascii="Times New Roman" w:hAnsi="Times New Roman"/>
          <w:color w:val="000000"/>
        </w:rPr>
        <w:t xml:space="preserve"> </w:t>
      </w:r>
      <w:r w:rsidRPr="001E5319">
        <w:rPr>
          <w:rFonts w:ascii="Times New Roman" w:hAnsi="Times New Roman"/>
        </w:rPr>
        <w:t>следующие изменения  и дополнения:</w:t>
      </w:r>
    </w:p>
    <w:p w:rsidR="00324313" w:rsidRPr="001E5319" w:rsidRDefault="00E140BF" w:rsidP="006122B6">
      <w:pPr>
        <w:spacing w:line="240" w:lineRule="auto"/>
        <w:rPr>
          <w:rFonts w:ascii="Times New Roman" w:hAnsi="Times New Roman"/>
          <w:b/>
        </w:rPr>
      </w:pPr>
      <w:r w:rsidRPr="001E5319">
        <w:rPr>
          <w:rFonts w:ascii="Times New Roman" w:hAnsi="Times New Roman"/>
          <w:b/>
        </w:rPr>
        <w:t xml:space="preserve">а) часть 2 статьи 30 </w:t>
      </w:r>
      <w:r w:rsidRPr="001E5319">
        <w:rPr>
          <w:rFonts w:ascii="Times New Roman" w:hAnsi="Times New Roman"/>
          <w:color w:val="000000"/>
        </w:rPr>
        <w:t xml:space="preserve"> </w:t>
      </w:r>
      <w:r w:rsidRPr="001E5319">
        <w:rPr>
          <w:rFonts w:ascii="Times New Roman" w:hAnsi="Times New Roman"/>
          <w:b/>
          <w:color w:val="000000"/>
        </w:rPr>
        <w:t>дополнить абзацем следующего содержания:</w:t>
      </w:r>
    </w:p>
    <w:p w:rsidR="00FD420C" w:rsidRPr="001E5319" w:rsidRDefault="00E140BF" w:rsidP="00324313">
      <w:pPr>
        <w:rPr>
          <w:rFonts w:ascii="Times New Roman" w:hAnsi="Times New Roman"/>
          <w:color w:val="000000"/>
        </w:rPr>
      </w:pPr>
      <w:r w:rsidRPr="001E5319">
        <w:rPr>
          <w:rFonts w:ascii="Times New Roman" w:hAnsi="Times New Roman"/>
          <w:color w:val="000000"/>
        </w:rPr>
        <w:t>«Избранным на должность Главы муниципального образования считается кандидат, набравший в ходе голосования не менее двух третей голосов от установленной численности депутатов Совета Осиновского муниципального образования Марксовского муниципального района».</w:t>
      </w:r>
    </w:p>
    <w:p w:rsidR="00324313" w:rsidRPr="001E5319" w:rsidRDefault="00E140BF" w:rsidP="00324313">
      <w:pPr>
        <w:rPr>
          <w:rFonts w:ascii="Times New Roman" w:hAnsi="Times New Roman"/>
          <w:color w:val="000000"/>
        </w:rPr>
      </w:pPr>
      <w:r w:rsidRPr="001E5319">
        <w:rPr>
          <w:rFonts w:ascii="Times New Roman" w:hAnsi="Times New Roman"/>
          <w:b/>
          <w:color w:val="000000"/>
        </w:rPr>
        <w:t>б)</w:t>
      </w:r>
      <w:r w:rsidR="00490797">
        <w:rPr>
          <w:rFonts w:ascii="Times New Roman" w:hAnsi="Times New Roman"/>
          <w:b/>
          <w:color w:val="000000"/>
        </w:rPr>
        <w:t xml:space="preserve"> </w:t>
      </w:r>
      <w:r w:rsidR="00FD420C" w:rsidRPr="001E5319">
        <w:rPr>
          <w:rFonts w:ascii="Times New Roman" w:hAnsi="Times New Roman"/>
          <w:b/>
          <w:color w:val="000000"/>
        </w:rPr>
        <w:t>стать</w:t>
      </w:r>
      <w:r w:rsidR="00146CFC">
        <w:rPr>
          <w:rFonts w:ascii="Times New Roman" w:hAnsi="Times New Roman"/>
          <w:b/>
          <w:color w:val="000000"/>
        </w:rPr>
        <w:t xml:space="preserve">ю 30 </w:t>
      </w:r>
      <w:r w:rsidR="00FD420C" w:rsidRPr="001E5319">
        <w:rPr>
          <w:rFonts w:ascii="Times New Roman" w:hAnsi="Times New Roman"/>
          <w:b/>
          <w:color w:val="000000"/>
        </w:rPr>
        <w:t>дополнить</w:t>
      </w:r>
      <w:r w:rsidR="00146CFC">
        <w:rPr>
          <w:rFonts w:ascii="Times New Roman" w:hAnsi="Times New Roman"/>
          <w:b/>
          <w:color w:val="000000"/>
        </w:rPr>
        <w:t xml:space="preserve"> частью 8 </w:t>
      </w:r>
      <w:r w:rsidR="00FD420C" w:rsidRPr="001E5319">
        <w:rPr>
          <w:rFonts w:ascii="Times New Roman" w:hAnsi="Times New Roman"/>
          <w:b/>
          <w:color w:val="000000"/>
        </w:rPr>
        <w:t xml:space="preserve"> следующего содержания:</w:t>
      </w:r>
    </w:p>
    <w:p w:rsidR="00FD420C" w:rsidRPr="001E5319" w:rsidRDefault="00FD420C" w:rsidP="00324313">
      <w:r w:rsidRPr="001E5319">
        <w:rPr>
          <w:rFonts w:ascii="Times New Roman" w:hAnsi="Times New Roman"/>
          <w:color w:val="000000"/>
        </w:rPr>
        <w:t>«</w:t>
      </w:r>
      <w:r w:rsidR="00146CFC">
        <w:rPr>
          <w:rFonts w:ascii="Times New Roman" w:hAnsi="Times New Roman"/>
          <w:color w:val="000000"/>
        </w:rPr>
        <w:t>Глава Осиновского муниципального образования</w:t>
      </w:r>
      <w:r w:rsidRPr="001E5319">
        <w:rPr>
          <w:rFonts w:ascii="Times New Roman" w:hAnsi="Times New Roman"/>
          <w:color w:val="000000"/>
        </w:rPr>
        <w:t xml:space="preserve"> не мо</w:t>
      </w:r>
      <w:r w:rsidR="00146CFC">
        <w:rPr>
          <w:rFonts w:ascii="Times New Roman" w:hAnsi="Times New Roman"/>
          <w:color w:val="000000"/>
        </w:rPr>
        <w:t>жет</w:t>
      </w:r>
      <w:r w:rsidRPr="001E5319">
        <w:rPr>
          <w:rFonts w:ascii="Times New Roman" w:hAnsi="Times New Roman"/>
          <w:color w:val="000000"/>
        </w:rPr>
        <w:t xml:space="preserve"> быть депутат</w:t>
      </w:r>
      <w:r w:rsidR="00146CFC">
        <w:rPr>
          <w:rFonts w:ascii="Times New Roman" w:hAnsi="Times New Roman"/>
          <w:color w:val="000000"/>
        </w:rPr>
        <w:t>ом</w:t>
      </w:r>
      <w:r w:rsidRPr="001E5319">
        <w:rPr>
          <w:rFonts w:ascii="Times New Roman" w:hAnsi="Times New Roman"/>
          <w:color w:val="000000"/>
        </w:rPr>
        <w:t xml:space="preserve">  Государственной думы Федерального Собрания Р</w:t>
      </w:r>
      <w:r w:rsidR="00462813" w:rsidRPr="001E5319">
        <w:rPr>
          <w:rFonts w:ascii="Times New Roman" w:hAnsi="Times New Roman"/>
          <w:color w:val="000000"/>
        </w:rPr>
        <w:t>оссийской Федерации</w:t>
      </w:r>
      <w:r w:rsidRPr="001E5319">
        <w:rPr>
          <w:rFonts w:ascii="Times New Roman" w:hAnsi="Times New Roman"/>
          <w:color w:val="000000"/>
        </w:rPr>
        <w:t>, сенатор</w:t>
      </w:r>
      <w:r w:rsidR="00146CFC">
        <w:rPr>
          <w:rFonts w:ascii="Times New Roman" w:hAnsi="Times New Roman"/>
          <w:color w:val="000000"/>
        </w:rPr>
        <w:t xml:space="preserve">ом </w:t>
      </w:r>
      <w:r w:rsidRPr="001E5319">
        <w:rPr>
          <w:rFonts w:ascii="Times New Roman" w:hAnsi="Times New Roman"/>
          <w:color w:val="000000"/>
        </w:rPr>
        <w:t>Российской Федерации, депутат</w:t>
      </w:r>
      <w:r w:rsidR="00146CFC">
        <w:rPr>
          <w:rFonts w:ascii="Times New Roman" w:hAnsi="Times New Roman"/>
          <w:color w:val="000000"/>
        </w:rPr>
        <w:t>ом</w:t>
      </w:r>
      <w:r w:rsidRPr="001E5319">
        <w:rPr>
          <w:rFonts w:ascii="Times New Roman" w:hAnsi="Times New Roman"/>
          <w:color w:val="000000"/>
        </w:rPr>
        <w:t xml:space="preserve"> законодательных 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</w:t>
      </w:r>
      <w:r w:rsidR="00462813" w:rsidRPr="001E5319">
        <w:rPr>
          <w:rFonts w:ascii="Times New Roman" w:hAnsi="Times New Roman"/>
          <w:color w:val="000000"/>
        </w:rPr>
        <w:t xml:space="preserve">службы и должности муниципальной службы, если иное не предусмотрено федеральными законами.  </w:t>
      </w:r>
      <w:r w:rsidR="00146CFC">
        <w:rPr>
          <w:rFonts w:ascii="Times New Roman" w:hAnsi="Times New Roman"/>
          <w:color w:val="000000"/>
        </w:rPr>
        <w:t>Глава Осиновского муниципального образования</w:t>
      </w:r>
      <w:r w:rsidR="00462813" w:rsidRPr="001E5319">
        <w:rPr>
          <w:rFonts w:ascii="Times New Roman" w:hAnsi="Times New Roman"/>
          <w:color w:val="000000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«Об общих принципах организации местного самоуправления в Российской Федерации», иными федеральными законами.»</w:t>
      </w:r>
    </w:p>
    <w:p w:rsidR="008653FF" w:rsidRPr="001E5319" w:rsidRDefault="008653FF" w:rsidP="008653FF">
      <w:pPr>
        <w:spacing w:line="240" w:lineRule="auto"/>
        <w:jc w:val="both"/>
        <w:rPr>
          <w:rFonts w:ascii="Times New Roman" w:hAnsi="Times New Roman"/>
        </w:rPr>
      </w:pPr>
      <w:r w:rsidRPr="001E5319">
        <w:rPr>
          <w:rFonts w:ascii="Times New Roman" w:hAnsi="Times New Roman"/>
          <w:b/>
        </w:rPr>
        <w:t>2.</w:t>
      </w:r>
      <w:r w:rsidRPr="001E5319">
        <w:rPr>
          <w:rFonts w:ascii="Times New Roman" w:hAnsi="Times New Roman"/>
        </w:rPr>
        <w:t xml:space="preserve">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8653FF" w:rsidRPr="001E5319" w:rsidRDefault="008653FF" w:rsidP="008653FF">
      <w:pPr>
        <w:spacing w:line="240" w:lineRule="auto"/>
        <w:jc w:val="both"/>
        <w:rPr>
          <w:rFonts w:ascii="Times New Roman" w:hAnsi="Times New Roman"/>
        </w:rPr>
      </w:pPr>
      <w:r w:rsidRPr="001E5319">
        <w:rPr>
          <w:rFonts w:ascii="Times New Roman" w:hAnsi="Times New Roman"/>
          <w:b/>
        </w:rPr>
        <w:t>3.</w:t>
      </w:r>
      <w:r w:rsidRPr="001E5319">
        <w:rPr>
          <w:rFonts w:ascii="Times New Roman" w:hAnsi="Times New Roman"/>
        </w:rPr>
        <w:t xml:space="preserve"> Настоящее решение вступает в силу с момента официального опубликования (обнародования)  после государственной регистрации.</w:t>
      </w:r>
    </w:p>
    <w:p w:rsidR="00352F2D" w:rsidRPr="000E2BF6" w:rsidRDefault="008653FF" w:rsidP="000E2BF6">
      <w:pPr>
        <w:tabs>
          <w:tab w:val="left" w:pos="1214"/>
        </w:tabs>
        <w:spacing w:before="58" w:line="307" w:lineRule="exact"/>
        <w:ind w:right="24"/>
        <w:rPr>
          <w:rFonts w:ascii="Times New Roman" w:hAnsi="Times New Roman"/>
          <w:b/>
        </w:rPr>
        <w:sectPr w:rsidR="00352F2D" w:rsidRPr="000E2BF6" w:rsidSect="001E5319">
          <w:headerReference w:type="default" r:id="rId7"/>
          <w:pgSz w:w="11905" w:h="16837"/>
          <w:pgMar w:top="0" w:right="620" w:bottom="284" w:left="1100" w:header="720" w:footer="720" w:gutter="0"/>
          <w:cols w:space="60"/>
          <w:noEndnote/>
        </w:sectPr>
      </w:pPr>
      <w:r w:rsidRPr="001E5319">
        <w:rPr>
          <w:rFonts w:ascii="Times New Roman" w:hAnsi="Times New Roman"/>
          <w:b/>
        </w:rPr>
        <w:t>Глава Осиновского</w:t>
      </w:r>
      <w:r w:rsidRPr="001E5319">
        <w:rPr>
          <w:rFonts w:ascii="Times New Roman" w:hAnsi="Times New Roman"/>
          <w:b/>
        </w:rPr>
        <w:br/>
        <w:t>муниципального образования                                                            О.В. Иванова</w:t>
      </w: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352F2D" w:rsidRDefault="00352F2D" w:rsidP="00352F2D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521BE9" w:rsidRDefault="00521BE9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521BE9" w:rsidSect="00352F2D">
      <w:pgSz w:w="11905" w:h="16837"/>
      <w:pgMar w:top="142" w:right="582" w:bottom="568" w:left="113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00" w:rsidRDefault="00FE2200">
      <w:pPr>
        <w:spacing w:after="0" w:line="240" w:lineRule="auto"/>
      </w:pPr>
      <w:r>
        <w:separator/>
      </w:r>
    </w:p>
  </w:endnote>
  <w:endnote w:type="continuationSeparator" w:id="1">
    <w:p w:rsidR="00FE2200" w:rsidRDefault="00FE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00" w:rsidRDefault="00FE2200">
      <w:pPr>
        <w:spacing w:after="0" w:line="240" w:lineRule="auto"/>
      </w:pPr>
      <w:r>
        <w:separator/>
      </w:r>
    </w:p>
  </w:footnote>
  <w:footnote w:type="continuationSeparator" w:id="1">
    <w:p w:rsidR="00FE2200" w:rsidRDefault="00FE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1"/>
  </w:num>
  <w:num w:numId="6">
    <w:abstractNumId w:val="17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8"/>
  </w:num>
  <w:num w:numId="12">
    <w:abstractNumId w:val="1"/>
  </w:num>
  <w:num w:numId="13">
    <w:abstractNumId w:val="13"/>
  </w:num>
  <w:num w:numId="14">
    <w:abstractNumId w:val="15"/>
  </w:num>
  <w:num w:numId="15">
    <w:abstractNumId w:val="10"/>
  </w:num>
  <w:num w:numId="16">
    <w:abstractNumId w:val="1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5"/>
  </w:num>
  <w:num w:numId="19">
    <w:abstractNumId w:val="16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818FD"/>
    <w:rsid w:val="0009171F"/>
    <w:rsid w:val="000939C8"/>
    <w:rsid w:val="000A1883"/>
    <w:rsid w:val="000E28A1"/>
    <w:rsid w:val="000E2BF6"/>
    <w:rsid w:val="000F37B3"/>
    <w:rsid w:val="000F4A08"/>
    <w:rsid w:val="000F55FB"/>
    <w:rsid w:val="00110369"/>
    <w:rsid w:val="00112C0D"/>
    <w:rsid w:val="00146CFC"/>
    <w:rsid w:val="001A6A84"/>
    <w:rsid w:val="001D0D2D"/>
    <w:rsid w:val="001D5724"/>
    <w:rsid w:val="001E32A1"/>
    <w:rsid w:val="001E5319"/>
    <w:rsid w:val="00211548"/>
    <w:rsid w:val="00240B15"/>
    <w:rsid w:val="002A5DCE"/>
    <w:rsid w:val="002D7ACA"/>
    <w:rsid w:val="002E0E93"/>
    <w:rsid w:val="0030260B"/>
    <w:rsid w:val="00306E36"/>
    <w:rsid w:val="0031590B"/>
    <w:rsid w:val="00324313"/>
    <w:rsid w:val="00333532"/>
    <w:rsid w:val="003363AB"/>
    <w:rsid w:val="00352F2D"/>
    <w:rsid w:val="003620C7"/>
    <w:rsid w:val="0036283B"/>
    <w:rsid w:val="00376236"/>
    <w:rsid w:val="003B389B"/>
    <w:rsid w:val="003B6F66"/>
    <w:rsid w:val="003D3437"/>
    <w:rsid w:val="003E01A0"/>
    <w:rsid w:val="003F4A1A"/>
    <w:rsid w:val="00462813"/>
    <w:rsid w:val="00484A7F"/>
    <w:rsid w:val="00490797"/>
    <w:rsid w:val="004A511B"/>
    <w:rsid w:val="004B4555"/>
    <w:rsid w:val="004D705B"/>
    <w:rsid w:val="004E5EAB"/>
    <w:rsid w:val="00521BE9"/>
    <w:rsid w:val="005337C6"/>
    <w:rsid w:val="00545648"/>
    <w:rsid w:val="005621CE"/>
    <w:rsid w:val="00562FA9"/>
    <w:rsid w:val="0057439C"/>
    <w:rsid w:val="005D5CB4"/>
    <w:rsid w:val="006040C8"/>
    <w:rsid w:val="00607839"/>
    <w:rsid w:val="006122B6"/>
    <w:rsid w:val="00623664"/>
    <w:rsid w:val="0064448D"/>
    <w:rsid w:val="006756F2"/>
    <w:rsid w:val="00706BBA"/>
    <w:rsid w:val="00715C7C"/>
    <w:rsid w:val="00740896"/>
    <w:rsid w:val="0074291C"/>
    <w:rsid w:val="00744C62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816224"/>
    <w:rsid w:val="0084182D"/>
    <w:rsid w:val="00850AD0"/>
    <w:rsid w:val="00860D6E"/>
    <w:rsid w:val="008653FF"/>
    <w:rsid w:val="008718B5"/>
    <w:rsid w:val="00884D55"/>
    <w:rsid w:val="00894B4C"/>
    <w:rsid w:val="008A260A"/>
    <w:rsid w:val="008A67EC"/>
    <w:rsid w:val="008A7C21"/>
    <w:rsid w:val="008B357C"/>
    <w:rsid w:val="008E0C38"/>
    <w:rsid w:val="008E5DF7"/>
    <w:rsid w:val="008F5764"/>
    <w:rsid w:val="009040A2"/>
    <w:rsid w:val="0090757F"/>
    <w:rsid w:val="00913823"/>
    <w:rsid w:val="00914929"/>
    <w:rsid w:val="00946805"/>
    <w:rsid w:val="00982CB2"/>
    <w:rsid w:val="00982D20"/>
    <w:rsid w:val="009831D1"/>
    <w:rsid w:val="00985578"/>
    <w:rsid w:val="009A5AA4"/>
    <w:rsid w:val="009B5840"/>
    <w:rsid w:val="009B7383"/>
    <w:rsid w:val="009D0D6A"/>
    <w:rsid w:val="00A167A5"/>
    <w:rsid w:val="00A16DE5"/>
    <w:rsid w:val="00A23AD9"/>
    <w:rsid w:val="00A245FC"/>
    <w:rsid w:val="00A64FF4"/>
    <w:rsid w:val="00A661B4"/>
    <w:rsid w:val="00A7741E"/>
    <w:rsid w:val="00A833FB"/>
    <w:rsid w:val="00AA2E5B"/>
    <w:rsid w:val="00AD25DD"/>
    <w:rsid w:val="00AE459B"/>
    <w:rsid w:val="00B4260D"/>
    <w:rsid w:val="00B52D49"/>
    <w:rsid w:val="00B61420"/>
    <w:rsid w:val="00B64DB4"/>
    <w:rsid w:val="00B9168C"/>
    <w:rsid w:val="00BA632E"/>
    <w:rsid w:val="00BB3992"/>
    <w:rsid w:val="00BD08B3"/>
    <w:rsid w:val="00BD124F"/>
    <w:rsid w:val="00BD273D"/>
    <w:rsid w:val="00C10B32"/>
    <w:rsid w:val="00C35A17"/>
    <w:rsid w:val="00C81E86"/>
    <w:rsid w:val="00CD176A"/>
    <w:rsid w:val="00CD5547"/>
    <w:rsid w:val="00CD757F"/>
    <w:rsid w:val="00CE1C4B"/>
    <w:rsid w:val="00CF0C9C"/>
    <w:rsid w:val="00CF5676"/>
    <w:rsid w:val="00D11186"/>
    <w:rsid w:val="00D1447B"/>
    <w:rsid w:val="00D2378C"/>
    <w:rsid w:val="00D74DAB"/>
    <w:rsid w:val="00D761D7"/>
    <w:rsid w:val="00D774CC"/>
    <w:rsid w:val="00DA0859"/>
    <w:rsid w:val="00DA2A6B"/>
    <w:rsid w:val="00DA7E0E"/>
    <w:rsid w:val="00DC11DB"/>
    <w:rsid w:val="00DD4810"/>
    <w:rsid w:val="00E04693"/>
    <w:rsid w:val="00E140BF"/>
    <w:rsid w:val="00E2760C"/>
    <w:rsid w:val="00E33CF3"/>
    <w:rsid w:val="00E44E2C"/>
    <w:rsid w:val="00E638F2"/>
    <w:rsid w:val="00E65E01"/>
    <w:rsid w:val="00E66D86"/>
    <w:rsid w:val="00E81906"/>
    <w:rsid w:val="00E93E35"/>
    <w:rsid w:val="00E96D13"/>
    <w:rsid w:val="00EB097B"/>
    <w:rsid w:val="00EC0BEB"/>
    <w:rsid w:val="00ED1C39"/>
    <w:rsid w:val="00ED304D"/>
    <w:rsid w:val="00F63D68"/>
    <w:rsid w:val="00F87777"/>
    <w:rsid w:val="00FC1505"/>
    <w:rsid w:val="00FD420C"/>
    <w:rsid w:val="00FE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5</cp:revision>
  <cp:lastPrinted>2022-07-29T07:07:00Z</cp:lastPrinted>
  <dcterms:created xsi:type="dcterms:W3CDTF">2016-06-30T11:27:00Z</dcterms:created>
  <dcterms:modified xsi:type="dcterms:W3CDTF">2022-08-08T11:16:00Z</dcterms:modified>
</cp:coreProperties>
</file>