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4FF" w:rsidRPr="00A157A1" w:rsidRDefault="00EB14FF" w:rsidP="0071701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B14FF" w:rsidRPr="00F149AA" w:rsidRDefault="00EB14FF" w:rsidP="00EB14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9AA">
        <w:rPr>
          <w:rFonts w:ascii="Times New Roman" w:hAnsi="Times New Roman" w:cs="Times New Roman"/>
          <w:b/>
          <w:sz w:val="24"/>
          <w:szCs w:val="24"/>
        </w:rPr>
        <w:t>СОВЕТ</w:t>
      </w:r>
      <w:r w:rsidRPr="00F149AA">
        <w:rPr>
          <w:rFonts w:ascii="Times New Roman" w:hAnsi="Times New Roman" w:cs="Times New Roman"/>
          <w:b/>
          <w:sz w:val="24"/>
          <w:szCs w:val="24"/>
        </w:rPr>
        <w:br/>
        <w:t>ОСИНОВСКОГО МУНИЦИПАЛЬНОГО ОБРАЗОВАНИЯ</w:t>
      </w:r>
      <w:r w:rsidRPr="00F149AA">
        <w:rPr>
          <w:rFonts w:ascii="Times New Roman" w:hAnsi="Times New Roman" w:cs="Times New Roman"/>
          <w:b/>
          <w:sz w:val="24"/>
          <w:szCs w:val="24"/>
        </w:rPr>
        <w:br/>
        <w:t xml:space="preserve"> МАРКСОВСКОГО МУНИЦИПАЛЬНОГО РАЙОНА </w:t>
      </w:r>
      <w:r w:rsidRPr="00F149AA">
        <w:rPr>
          <w:rFonts w:ascii="Times New Roman" w:hAnsi="Times New Roman" w:cs="Times New Roman"/>
          <w:b/>
          <w:sz w:val="24"/>
          <w:szCs w:val="24"/>
        </w:rPr>
        <w:br/>
        <w:t>САРАТОВСКОЙ ОБЛАСТИ</w:t>
      </w:r>
    </w:p>
    <w:p w:rsidR="00EB14FF" w:rsidRPr="00F149AA" w:rsidRDefault="00EB14FF" w:rsidP="00EB14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4FF" w:rsidRPr="00F149AA" w:rsidRDefault="00EB14FF" w:rsidP="00EB14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9A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EB14FF" w:rsidRPr="00F149AA" w:rsidRDefault="00EB14FF" w:rsidP="00EB14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4FF" w:rsidRDefault="00EB14FF" w:rsidP="00EB14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49AA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717012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717012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717012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 xml:space="preserve"> г. № </w:t>
      </w:r>
      <w:r w:rsidR="00717012">
        <w:rPr>
          <w:rFonts w:ascii="Times New Roman" w:hAnsi="Times New Roman" w:cs="Times New Roman"/>
          <w:b/>
          <w:sz w:val="24"/>
          <w:szCs w:val="24"/>
        </w:rPr>
        <w:t>85/226</w:t>
      </w:r>
      <w:proofErr w:type="gramStart"/>
      <w:r w:rsidRPr="00F149AA">
        <w:rPr>
          <w:rFonts w:ascii="Times New Roman" w:hAnsi="Times New Roman" w:cs="Times New Roman"/>
          <w:b/>
          <w:sz w:val="24"/>
          <w:szCs w:val="24"/>
        </w:rPr>
        <w:br/>
      </w:r>
      <w:r w:rsidRPr="00F149AA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внесении изменений в Решение Совета</w:t>
      </w:r>
      <w:r>
        <w:rPr>
          <w:rFonts w:ascii="Times New Roman" w:hAnsi="Times New Roman"/>
          <w:b/>
          <w:sz w:val="24"/>
          <w:szCs w:val="24"/>
        </w:rPr>
        <w:br/>
        <w:t>Осиновского муниципального образования</w:t>
      </w:r>
      <w:r>
        <w:rPr>
          <w:rFonts w:ascii="Times New Roman" w:hAnsi="Times New Roman"/>
          <w:b/>
          <w:sz w:val="24"/>
          <w:szCs w:val="24"/>
        </w:rPr>
        <w:br/>
        <w:t>от 15.03.2016 г. №49/99 «О порядке размещения сведений о доходах,</w:t>
      </w:r>
    </w:p>
    <w:p w:rsidR="00EB14FF" w:rsidRDefault="00EB14FF" w:rsidP="00EB14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расходах</w:t>
      </w:r>
      <w:proofErr w:type="gramEnd"/>
      <w:r>
        <w:rPr>
          <w:rFonts w:ascii="Times New Roman" w:hAnsi="Times New Roman"/>
          <w:b/>
          <w:sz w:val="24"/>
          <w:szCs w:val="24"/>
        </w:rPr>
        <w:t>, об имуществе и обязательствах</w:t>
      </w:r>
    </w:p>
    <w:p w:rsidR="00231F75" w:rsidRPr="00231F75" w:rsidRDefault="00EB14FF" w:rsidP="00EB14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имущественного характера лиц, замещающих</w:t>
      </w:r>
      <w:r>
        <w:rPr>
          <w:rFonts w:ascii="Times New Roman" w:hAnsi="Times New Roman"/>
          <w:b/>
          <w:sz w:val="24"/>
          <w:szCs w:val="24"/>
        </w:rPr>
        <w:br/>
        <w:t xml:space="preserve">муниципальные должности в </w:t>
      </w:r>
      <w:r w:rsidRPr="001E1FB4">
        <w:rPr>
          <w:rFonts w:ascii="Times New Roman" w:hAnsi="Times New Roman"/>
          <w:b/>
          <w:sz w:val="24"/>
          <w:szCs w:val="24"/>
        </w:rPr>
        <w:t>Осиновском</w:t>
      </w:r>
      <w:r>
        <w:rPr>
          <w:rFonts w:ascii="Times New Roman" w:hAnsi="Times New Roman"/>
          <w:b/>
          <w:sz w:val="24"/>
          <w:szCs w:val="24"/>
        </w:rPr>
        <w:br/>
        <w:t>муниципальном образовании и членов их семей в</w:t>
      </w:r>
      <w:r>
        <w:rPr>
          <w:rFonts w:ascii="Times New Roman" w:hAnsi="Times New Roman"/>
          <w:b/>
          <w:sz w:val="24"/>
          <w:szCs w:val="24"/>
        </w:rPr>
        <w:br/>
        <w:t>информационно-телек</w:t>
      </w:r>
      <w:r w:rsidR="00231F75">
        <w:rPr>
          <w:rFonts w:ascii="Times New Roman" w:hAnsi="Times New Roman"/>
          <w:b/>
          <w:sz w:val="24"/>
          <w:szCs w:val="24"/>
        </w:rPr>
        <w:t>оммуникационной сети</w:t>
      </w:r>
      <w:r w:rsidR="00231F75">
        <w:rPr>
          <w:rFonts w:ascii="Times New Roman" w:hAnsi="Times New Roman"/>
          <w:b/>
          <w:sz w:val="24"/>
          <w:szCs w:val="24"/>
        </w:rPr>
        <w:br/>
        <w:t>«Интернет</w:t>
      </w:r>
      <w:proofErr w:type="gramStart"/>
      <w:r w:rsidR="00231F75">
        <w:rPr>
          <w:rFonts w:ascii="Times New Roman" w:hAnsi="Times New Roman"/>
          <w:b/>
          <w:sz w:val="24"/>
          <w:szCs w:val="24"/>
        </w:rPr>
        <w:t>»</w:t>
      </w:r>
      <w:r w:rsidR="00231F75" w:rsidRPr="00231F75">
        <w:rPr>
          <w:rFonts w:ascii="Times New Roman" w:hAnsi="Times New Roman"/>
          <w:b/>
          <w:sz w:val="24"/>
          <w:szCs w:val="24"/>
        </w:rPr>
        <w:t>и</w:t>
      </w:r>
      <w:proofErr w:type="gramEnd"/>
      <w:r w:rsidR="00231F75" w:rsidRPr="00231F75">
        <w:rPr>
          <w:rFonts w:ascii="Times New Roman" w:hAnsi="Times New Roman"/>
          <w:b/>
          <w:sz w:val="24"/>
          <w:szCs w:val="24"/>
        </w:rPr>
        <w:t xml:space="preserve"> представления этих сведений</w:t>
      </w:r>
      <w:r w:rsidR="00231F75" w:rsidRPr="00231F75">
        <w:rPr>
          <w:rFonts w:ascii="Times New Roman" w:hAnsi="Times New Roman"/>
          <w:b/>
          <w:sz w:val="24"/>
          <w:szCs w:val="24"/>
        </w:rPr>
        <w:br/>
        <w:t xml:space="preserve"> общероссийским средствам массовой </w:t>
      </w:r>
    </w:p>
    <w:p w:rsidR="00EB14FF" w:rsidRPr="00231F75" w:rsidRDefault="00231F75" w:rsidP="00EB14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31F75">
        <w:rPr>
          <w:rFonts w:ascii="Times New Roman" w:hAnsi="Times New Roman"/>
          <w:b/>
          <w:sz w:val="24"/>
          <w:szCs w:val="24"/>
        </w:rPr>
        <w:t>информации для опубликования</w:t>
      </w:r>
    </w:p>
    <w:p w:rsidR="00EB14FF" w:rsidRDefault="00EB14FF" w:rsidP="00EB14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B14FF" w:rsidRDefault="00EB14FF" w:rsidP="00EB1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14FF" w:rsidRDefault="00EB14FF" w:rsidP="00087F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 октября 2003№ 131_ФЗ « Об общих принципах организации местного самоуправления в Российской Федерации»,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 изменениями  Федерального закона РФ от 03 ноября 2015 года №303-ФЗ), Федеральным Законом РФ от 25 декабря 2008 года №273-ФЗ «О противодействии коррупции», Федеральным Законом РФ от 03 декабря 2012 года №230-ФЗ «О контроле за соответствии расходов лиц, замещающих  государственные должности, и иных лиц их доходам», ФЗ от 31 июля 2020 г. №259-ФЗ «О цифровых финансовых активах, цифровой валюте и о внесении изменений в отдельные законодательные акты РФ», Уставом Осиновского муниципального образования Марксовского муниципального района Саратовской области, Совет Осиновского муниципального образования</w:t>
      </w:r>
    </w:p>
    <w:p w:rsidR="00EB14FF" w:rsidRDefault="00EB14FF" w:rsidP="00EB14FF">
      <w:pPr>
        <w:rPr>
          <w:rFonts w:ascii="Times New Roman" w:hAnsi="Times New Roman" w:cs="Times New Roman"/>
          <w:b/>
          <w:sz w:val="24"/>
          <w:szCs w:val="24"/>
        </w:rPr>
      </w:pPr>
      <w:r w:rsidRPr="00077EC1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EB14FF" w:rsidRDefault="00087FA9" w:rsidP="00EB14F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B44AAA">
        <w:rPr>
          <w:rFonts w:ascii="Times New Roman" w:hAnsi="Times New Roman" w:cs="Times New Roman"/>
          <w:sz w:val="24"/>
          <w:szCs w:val="24"/>
        </w:rPr>
        <w:t xml:space="preserve">Решение Совета Осиновского муниципального образования </w:t>
      </w:r>
      <w:r w:rsidR="00B44AAA" w:rsidRPr="00B44AAA">
        <w:rPr>
          <w:rFonts w:ascii="Times New Roman" w:hAnsi="Times New Roman"/>
          <w:sz w:val="24"/>
          <w:szCs w:val="24"/>
        </w:rPr>
        <w:t>от 15.03.2016 г. №49/99</w:t>
      </w:r>
      <w:r w:rsidR="00B44AA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B14FF" w:rsidRPr="00077EC1">
        <w:rPr>
          <w:rFonts w:ascii="Times New Roman" w:hAnsi="Times New Roman" w:cs="Times New Roman"/>
          <w:sz w:val="24"/>
          <w:szCs w:val="24"/>
        </w:rPr>
        <w:t xml:space="preserve">Порядок размещения сведений о доходах, расходах, об </w:t>
      </w:r>
      <w:r w:rsidR="00EB14FF" w:rsidRPr="00077EC1">
        <w:rPr>
          <w:rFonts w:ascii="Times New Roman" w:hAnsi="Times New Roman"/>
          <w:sz w:val="24"/>
          <w:szCs w:val="24"/>
        </w:rPr>
        <w:t xml:space="preserve"> имуществе и обязательствах имущественного характера лиц, замещающих муниципальные должности в </w:t>
      </w:r>
      <w:r w:rsidR="00EB14FF">
        <w:rPr>
          <w:rFonts w:ascii="Times New Roman" w:hAnsi="Times New Roman"/>
          <w:sz w:val="24"/>
          <w:szCs w:val="24"/>
        </w:rPr>
        <w:t>Осиновском муниципальном образовании</w:t>
      </w:r>
      <w:r w:rsidR="00EB14FF" w:rsidRPr="00077EC1">
        <w:rPr>
          <w:rFonts w:ascii="Times New Roman" w:hAnsi="Times New Roman"/>
          <w:sz w:val="24"/>
          <w:szCs w:val="24"/>
        </w:rPr>
        <w:t xml:space="preserve"> и членов их семей в информационно-телекоммуникационной сети «Интернет» и представления этих сведений общероссийским средствам массовой информации для опубликования</w:t>
      </w:r>
      <w:r w:rsidR="00717012">
        <w:rPr>
          <w:rFonts w:ascii="Times New Roman" w:hAnsi="Times New Roman"/>
          <w:sz w:val="24"/>
          <w:szCs w:val="24"/>
        </w:rPr>
        <w:t>»</w:t>
      </w:r>
    </w:p>
    <w:p w:rsidR="00B44AAA" w:rsidRPr="003235CD" w:rsidRDefault="00717012" w:rsidP="00B44AAA">
      <w:pPr>
        <w:pStyle w:val="a4"/>
        <w:ind w:left="360"/>
        <w:jc w:val="both"/>
        <w:rPr>
          <w:szCs w:val="28"/>
        </w:rPr>
      </w:pPr>
      <w:r>
        <w:rPr>
          <w:sz w:val="24"/>
          <w:szCs w:val="24"/>
        </w:rPr>
        <w:t xml:space="preserve">     </w:t>
      </w:r>
      <w:r w:rsidR="00B44AAA" w:rsidRPr="00B44AAA">
        <w:rPr>
          <w:sz w:val="24"/>
          <w:szCs w:val="24"/>
        </w:rPr>
        <w:t xml:space="preserve"> Следующие изменения - в подпункте «г» пункта 2 Порядка слово </w:t>
      </w:r>
      <w:r w:rsidR="00B44AAA" w:rsidRPr="00B44AAA">
        <w:rPr>
          <w:sz w:val="24"/>
          <w:szCs w:val="24"/>
        </w:rPr>
        <w:br/>
      </w:r>
      <w:r>
        <w:rPr>
          <w:sz w:val="24"/>
          <w:szCs w:val="24"/>
        </w:rPr>
        <w:t xml:space="preserve">       </w:t>
      </w:r>
      <w:r w:rsidR="00B44AAA" w:rsidRPr="00B44AAA">
        <w:rPr>
          <w:sz w:val="24"/>
          <w:szCs w:val="24"/>
        </w:rPr>
        <w:t>« акций» исключить</w:t>
      </w:r>
      <w:r w:rsidR="00B44AAA">
        <w:rPr>
          <w:szCs w:val="28"/>
        </w:rPr>
        <w:t>.</w:t>
      </w:r>
      <w:r w:rsidR="00B44AAA" w:rsidRPr="003235CD">
        <w:rPr>
          <w:szCs w:val="28"/>
        </w:rPr>
        <w:t xml:space="preserve"> </w:t>
      </w:r>
    </w:p>
    <w:p w:rsidR="00B44AAA" w:rsidRPr="00077EC1" w:rsidRDefault="00B44AAA" w:rsidP="00717012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14FF" w:rsidRDefault="00EB14FF" w:rsidP="00EB14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официального опубликования (обнародования).</w:t>
      </w:r>
    </w:p>
    <w:p w:rsidR="00EB14FF" w:rsidRPr="003909E8" w:rsidRDefault="00EB14FF" w:rsidP="00717012">
      <w:pPr>
        <w:pStyle w:val="a3"/>
        <w:rPr>
          <w:rFonts w:ascii="Times New Roman" w:hAnsi="Times New Roman" w:cs="Times New Roman"/>
          <w:sz w:val="24"/>
          <w:szCs w:val="24"/>
        </w:rPr>
      </w:pPr>
      <w:r w:rsidRPr="003909E8">
        <w:rPr>
          <w:rFonts w:ascii="Times New Roman" w:hAnsi="Times New Roman" w:cs="Times New Roman"/>
          <w:sz w:val="24"/>
          <w:szCs w:val="24"/>
        </w:rPr>
        <w:br/>
      </w:r>
      <w:r w:rsidRPr="003909E8">
        <w:rPr>
          <w:rFonts w:ascii="Times New Roman" w:hAnsi="Times New Roman" w:cs="Times New Roman"/>
          <w:b/>
          <w:sz w:val="24"/>
          <w:szCs w:val="24"/>
        </w:rPr>
        <w:t>Глава Осиновского</w:t>
      </w:r>
      <w:r w:rsidRPr="003909E8">
        <w:rPr>
          <w:rFonts w:ascii="Times New Roman" w:hAnsi="Times New Roman" w:cs="Times New Roman"/>
          <w:b/>
          <w:sz w:val="24"/>
          <w:szCs w:val="24"/>
        </w:rPr>
        <w:br/>
        <w:t xml:space="preserve">муниципального образования                                                   </w:t>
      </w:r>
      <w:r w:rsidR="00717012">
        <w:rPr>
          <w:rFonts w:ascii="Times New Roman" w:hAnsi="Times New Roman" w:cs="Times New Roman"/>
          <w:b/>
          <w:sz w:val="24"/>
          <w:szCs w:val="24"/>
        </w:rPr>
        <w:t>О.В. Иванова</w:t>
      </w:r>
    </w:p>
    <w:p w:rsidR="00374429" w:rsidRDefault="00374429"/>
    <w:sectPr w:rsidR="00374429" w:rsidSect="0071701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F2187"/>
    <w:multiLevelType w:val="hybridMultilevel"/>
    <w:tmpl w:val="9A844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14FF"/>
    <w:rsid w:val="00087FA9"/>
    <w:rsid w:val="00222AD9"/>
    <w:rsid w:val="00231F75"/>
    <w:rsid w:val="00374429"/>
    <w:rsid w:val="00717012"/>
    <w:rsid w:val="00B44AAA"/>
    <w:rsid w:val="00EB1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4FF"/>
    <w:pPr>
      <w:ind w:left="720"/>
      <w:contextualSpacing/>
    </w:pPr>
  </w:style>
  <w:style w:type="paragraph" w:styleId="a4">
    <w:name w:val="Body Text"/>
    <w:basedOn w:val="a"/>
    <w:link w:val="a5"/>
    <w:rsid w:val="00EB14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EB14FF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Борисовна</dc:creator>
  <cp:keywords/>
  <dc:description/>
  <cp:lastModifiedBy>Наталия Борисовна</cp:lastModifiedBy>
  <cp:revision>4</cp:revision>
  <cp:lastPrinted>2022-07-07T11:42:00Z</cp:lastPrinted>
  <dcterms:created xsi:type="dcterms:W3CDTF">2022-07-07T11:07:00Z</dcterms:created>
  <dcterms:modified xsi:type="dcterms:W3CDTF">2022-07-07T11:42:00Z</dcterms:modified>
</cp:coreProperties>
</file>