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746E06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6E06" w:rsidRPr="00E7341B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</w:t>
      </w:r>
    </w:p>
    <w:p w:rsidR="00746E06" w:rsidRPr="00E7341B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>ОСИНОВСКОГО МУНИЦИПАЛЬНОГО ОБРАЗОВАНИЯ</w:t>
      </w:r>
    </w:p>
    <w:p w:rsidR="00746E06" w:rsidRPr="00E7341B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 xml:space="preserve"> МАРКСОВСКОГО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РАЙОНА</w:t>
      </w: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46E06" w:rsidRPr="00E7341B" w:rsidRDefault="00746E06" w:rsidP="00746E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746E06" w:rsidRPr="00362EE4" w:rsidRDefault="00746E06" w:rsidP="00746E0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46E06" w:rsidRPr="00E7341B" w:rsidRDefault="00746E06" w:rsidP="00746E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746E06" w:rsidRDefault="00746E06" w:rsidP="00746E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6E06" w:rsidRPr="00E7341B" w:rsidRDefault="00746E06" w:rsidP="00746E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от  </w:t>
      </w:r>
      <w:r w:rsidR="00252A75">
        <w:rPr>
          <w:rFonts w:ascii="Times New Roman" w:eastAsia="Times New Roman" w:hAnsi="Times New Roman" w:cs="Times New Roman"/>
          <w:b/>
          <w:sz w:val="26"/>
          <w:szCs w:val="26"/>
        </w:rPr>
        <w:t>04.02.2022 г. №80/210</w:t>
      </w:r>
    </w:p>
    <w:p w:rsidR="00746E06" w:rsidRDefault="00746E06" w:rsidP="00442935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746E06" w:rsidRPr="00712A06" w:rsidRDefault="00746E06" w:rsidP="00746E06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p w:rsidR="00746E06" w:rsidRPr="00442935" w:rsidRDefault="00746E06" w:rsidP="00442935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93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442935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442935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6" w:history="1">
        <w:r w:rsidRPr="00442935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442935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7" w:history="1">
        <w:r w:rsidRPr="00442935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 w:rsidRPr="00442935">
        <w:rPr>
          <w:rFonts w:ascii="Times New Roman" w:eastAsia="Times New Roman" w:hAnsi="Times New Roman" w:cs="Times New Roman"/>
          <w:sz w:val="24"/>
          <w:szCs w:val="24"/>
        </w:rPr>
        <w:t xml:space="preserve"> Осиновского муниципального образования Марксовского муниципального района Саратовской области:</w:t>
      </w:r>
    </w:p>
    <w:p w:rsidR="00746E06" w:rsidRPr="00874BA6" w:rsidRDefault="00746E06" w:rsidP="00746E06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E06" w:rsidRPr="00874BA6" w:rsidRDefault="00746E06" w:rsidP="00746E06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B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746E06" w:rsidRPr="00874BA6" w:rsidRDefault="00746E06" w:rsidP="00746E06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1"/>
    </w:p>
    <w:p w:rsidR="00746E06" w:rsidRPr="003906F6" w:rsidRDefault="00746E06" w:rsidP="00746E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06F6">
        <w:rPr>
          <w:rFonts w:ascii="Times New Roman" w:eastAsia="Times New Roman" w:hAnsi="Times New Roman" w:cs="Times New Roman"/>
          <w:sz w:val="24"/>
          <w:szCs w:val="24"/>
        </w:rPr>
        <w:t>1. Внести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 (с изменениями и дополнениями</w:t>
      </w:r>
      <w:proofErr w:type="gramStart"/>
      <w:r w:rsidRPr="003906F6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3906F6">
        <w:rPr>
          <w:rFonts w:ascii="Times New Roman" w:eastAsia="Times New Roman" w:hAnsi="Times New Roman" w:cs="Times New Roman"/>
          <w:sz w:val="24"/>
          <w:szCs w:val="24"/>
        </w:rPr>
        <w:t>ледующие изменения:</w:t>
      </w:r>
    </w:p>
    <w:p w:rsidR="00D90A4C" w:rsidRPr="00D90A4C" w:rsidRDefault="00746E06" w:rsidP="00D90A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6F6">
        <w:rPr>
          <w:rFonts w:ascii="Times New Roman" w:eastAsia="Times New Roman" w:hAnsi="Times New Roman" w:cs="Times New Roman"/>
          <w:sz w:val="24"/>
          <w:szCs w:val="24"/>
        </w:rPr>
        <w:t>статью 3</w:t>
      </w:r>
      <w:r w:rsidR="004652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906F6">
        <w:rPr>
          <w:rFonts w:ascii="Times New Roman" w:eastAsia="Times New Roman" w:hAnsi="Times New Roman" w:cs="Times New Roman"/>
          <w:sz w:val="24"/>
          <w:szCs w:val="24"/>
        </w:rPr>
        <w:t xml:space="preserve"> главы 7</w:t>
      </w:r>
      <w:r w:rsidR="00BA5FB1" w:rsidRPr="0039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6F6">
        <w:rPr>
          <w:rFonts w:ascii="Times New Roman" w:eastAsia="Times New Roman" w:hAnsi="Times New Roman" w:cs="Times New Roman"/>
          <w:sz w:val="24"/>
          <w:szCs w:val="24"/>
        </w:rPr>
        <w:t xml:space="preserve">в отношении территориальной зоны </w:t>
      </w:r>
      <w:r w:rsidR="00517ACA" w:rsidRPr="003906F6">
        <w:rPr>
          <w:rFonts w:ascii="Times New Roman" w:hAnsi="Times New Roman" w:cs="Times New Roman"/>
          <w:sz w:val="24"/>
          <w:szCs w:val="24"/>
        </w:rPr>
        <w:t xml:space="preserve">СХН-1 </w:t>
      </w:r>
      <w:r w:rsidRPr="003906F6">
        <w:rPr>
          <w:rFonts w:ascii="Times New Roman" w:hAnsi="Times New Roman" w:cs="Times New Roman"/>
          <w:sz w:val="24"/>
          <w:szCs w:val="24"/>
        </w:rPr>
        <w:t>(</w:t>
      </w:r>
      <w:r w:rsidR="00D90A4C">
        <w:rPr>
          <w:rFonts w:ascii="Times New Roman" w:hAnsi="Times New Roman" w:cs="Times New Roman"/>
          <w:sz w:val="24"/>
          <w:szCs w:val="24"/>
        </w:rPr>
        <w:t>Зона сельскохозяйственного назначения</w:t>
      </w:r>
      <w:proofErr w:type="gramStart"/>
      <w:r w:rsidR="00D90A4C">
        <w:rPr>
          <w:rFonts w:ascii="Times New Roman" w:hAnsi="Times New Roman" w:cs="Times New Roman"/>
          <w:sz w:val="24"/>
          <w:szCs w:val="24"/>
        </w:rPr>
        <w:t xml:space="preserve"> </w:t>
      </w:r>
      <w:r w:rsidR="003906F6" w:rsidRPr="003906F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906F6" w:rsidRPr="003906F6">
        <w:rPr>
          <w:rFonts w:ascii="Times New Roman" w:hAnsi="Times New Roman" w:cs="Times New Roman"/>
          <w:sz w:val="24"/>
          <w:szCs w:val="24"/>
        </w:rPr>
        <w:t xml:space="preserve"> </w:t>
      </w:r>
      <w:r w:rsidR="00CA61AC" w:rsidRPr="0039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6F6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  <w:bookmarkStart w:id="1" w:name="sub_1002"/>
      <w:bookmarkEnd w:id="0"/>
    </w:p>
    <w:p w:rsidR="00D90A4C" w:rsidRPr="00D90A4C" w:rsidRDefault="00D90A4C" w:rsidP="00D90A4C">
      <w:pPr>
        <w:pStyle w:val="a6"/>
        <w:ind w:left="142"/>
        <w:rPr>
          <w:rFonts w:ascii="Times New Roman" w:hAnsi="Times New Roman" w:cs="Times New Roman"/>
          <w:b/>
        </w:rPr>
      </w:pPr>
      <w:r w:rsidRPr="00D90A4C">
        <w:rPr>
          <w:rFonts w:ascii="Times New Roman" w:hAnsi="Times New Roman" w:cs="Times New Roman"/>
          <w:b/>
        </w:rPr>
        <w:t>СХН-1. Зона сельскохозяйственного назначения</w:t>
      </w:r>
    </w:p>
    <w:p w:rsidR="00D90A4C" w:rsidRPr="00D90A4C" w:rsidRDefault="00D90A4C" w:rsidP="00D90A4C">
      <w:pPr>
        <w:pStyle w:val="a6"/>
        <w:ind w:left="142"/>
        <w:jc w:val="both"/>
        <w:rPr>
          <w:rFonts w:ascii="Times New Roman" w:hAnsi="Times New Roman" w:cs="Times New Roman"/>
        </w:rPr>
      </w:pPr>
      <w:r w:rsidRPr="00D90A4C">
        <w:rPr>
          <w:rFonts w:ascii="Times New Roman" w:hAnsi="Times New Roman" w:cs="Times New Roman"/>
        </w:rPr>
        <w:t xml:space="preserve">Зона сельскохозяйственного назначения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использования для других видов  деятельности. </w:t>
      </w:r>
    </w:p>
    <w:p w:rsidR="00442935" w:rsidRPr="00D90A4C" w:rsidRDefault="00D90A4C" w:rsidP="00D90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7ACA" w:rsidRPr="00D90A4C">
        <w:rPr>
          <w:rFonts w:ascii="Times New Roman" w:hAnsi="Times New Roman" w:cs="Times New Roman"/>
          <w:sz w:val="24"/>
          <w:szCs w:val="24"/>
        </w:rPr>
        <w:t xml:space="preserve">Перечень основных и вспомогательных видов разрешённого использования объектов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7ACA" w:rsidRPr="00D90A4C">
        <w:rPr>
          <w:rFonts w:ascii="Times New Roman" w:hAnsi="Times New Roman" w:cs="Times New Roman"/>
          <w:sz w:val="24"/>
          <w:szCs w:val="24"/>
        </w:rPr>
        <w:t>капитального строительства и земельных участков</w:t>
      </w:r>
      <w:r w:rsidR="00442935" w:rsidRPr="00D90A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74" w:type="dxa"/>
        <w:jc w:val="center"/>
        <w:tblInd w:w="-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4874"/>
        <w:gridCol w:w="2492"/>
      </w:tblGrid>
      <w:tr w:rsidR="00517ACA" w:rsidRPr="003906F6" w:rsidTr="00442935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A" w:rsidRPr="003906F6" w:rsidRDefault="00517ACA" w:rsidP="00FC28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A" w:rsidRPr="003906F6" w:rsidRDefault="00517ACA" w:rsidP="00FC28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A" w:rsidRPr="003906F6" w:rsidRDefault="00517ACA" w:rsidP="00FC28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517ACA" w:rsidRPr="003906F6" w:rsidTr="00442935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Растениеводство</w:t>
            </w:r>
          </w:p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4" w:tooltip="1.2" w:history="1">
              <w:r w:rsidRPr="003906F6">
                <w:rPr>
                  <w:rFonts w:ascii="Times New Roman" w:hAnsi="Times New Roman" w:cs="Times New Roman"/>
                </w:rPr>
                <w:t>кодами 1.2</w:t>
              </w:r>
            </w:hyperlink>
            <w:r w:rsidRPr="003906F6">
              <w:rPr>
                <w:rFonts w:ascii="Times New Roman" w:hAnsi="Times New Roman" w:cs="Times New Roman"/>
              </w:rPr>
              <w:t xml:space="preserve"> - </w:t>
            </w:r>
            <w:hyperlink w:anchor="Par66" w:tooltip="1.6" w:history="1">
              <w:r w:rsidRPr="003906F6">
                <w:rPr>
                  <w:rFonts w:ascii="Times New Roman" w:hAnsi="Times New Roman" w:cs="Times New Roman"/>
                </w:rPr>
                <w:t>1.6</w:t>
              </w:r>
            </w:hyperlink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площадки для сбора мусора; объекты пожарной охраны (резервуары для хранения воды); объекты технического, </w:t>
            </w:r>
            <w:r w:rsidRPr="003906F6">
              <w:rPr>
                <w:rFonts w:ascii="Times New Roman" w:hAnsi="Times New Roman" w:cs="Times New Roman"/>
              </w:rPr>
              <w:lastRenderedPageBreak/>
              <w:t>инженерно-технического обеспечения</w:t>
            </w:r>
          </w:p>
        </w:tc>
      </w:tr>
      <w:tr w:rsidR="00517ACA" w:rsidRPr="003906F6" w:rsidTr="00442935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Выращивание зерновых и иных сельскохозяйственных культур</w:t>
            </w:r>
          </w:p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517ACA" w:rsidRPr="003906F6" w:rsidTr="00442935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Овощеводство</w:t>
            </w:r>
          </w:p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517ACA" w:rsidRPr="003906F6" w:rsidTr="00442935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Выращивание тонизирующих, лекарственных, цветочных культур</w:t>
            </w:r>
          </w:p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517ACA" w:rsidRPr="003906F6" w:rsidRDefault="00517ACA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3906F6" w:rsidRPr="003906F6" w:rsidTr="00442935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FC2802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Садоводство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Осуществление хозяйственной деятельности, в том числе на сельскохозяйственных угодьях, </w:t>
            </w:r>
            <w:r w:rsidRPr="003906F6">
              <w:rPr>
                <w:rFonts w:ascii="Times New Roman" w:hAnsi="Times New Roman" w:cs="Times New Roman"/>
              </w:rPr>
              <w:lastRenderedPageBreak/>
              <w:t>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lastRenderedPageBreak/>
              <w:t>Хозяйственные постройки;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сооружения локального </w:t>
            </w:r>
            <w:r w:rsidRPr="003906F6">
              <w:rPr>
                <w:rFonts w:ascii="Times New Roman" w:hAnsi="Times New Roman" w:cs="Times New Roman"/>
              </w:rPr>
              <w:lastRenderedPageBreak/>
              <w:t>инженерного обеспечения;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3906F6" w:rsidRPr="003906F6" w:rsidTr="00442935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FC2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3906F6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</w:rPr>
            </w:pPr>
            <w:r w:rsidRPr="003906F6">
              <w:rPr>
                <w:color w:val="464C55"/>
              </w:rPr>
              <w:t>Животноводство</w:t>
            </w:r>
          </w:p>
          <w:p w:rsidR="003906F6" w:rsidRPr="003906F6" w:rsidRDefault="003906F6" w:rsidP="003906F6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</w:rPr>
            </w:pPr>
            <w:r w:rsidRPr="003906F6">
              <w:rPr>
                <w:color w:val="464C55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3906F6" w:rsidRPr="003906F6" w:rsidRDefault="003906F6" w:rsidP="003906F6">
            <w:pPr>
              <w:pStyle w:val="s1"/>
              <w:shd w:val="clear" w:color="auto" w:fill="FFFFFF"/>
              <w:spacing w:before="0" w:beforeAutospacing="0" w:after="0" w:afterAutospacing="0"/>
              <w:ind w:left="75" w:right="75"/>
              <w:rPr>
                <w:color w:val="464C55"/>
              </w:rPr>
            </w:pPr>
            <w:r w:rsidRPr="003906F6">
              <w:rPr>
                <w:color w:val="464C55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8" w:anchor="block_1018" w:history="1">
              <w:r w:rsidRPr="003906F6">
                <w:rPr>
                  <w:rStyle w:val="a4"/>
                  <w:color w:val="3272C0"/>
                  <w:u w:val="none"/>
                </w:rPr>
                <w:t>кодами 1.8-1.11</w:t>
              </w:r>
            </w:hyperlink>
            <w:r w:rsidRPr="003906F6">
              <w:rPr>
                <w:color w:val="464C55"/>
              </w:rPr>
              <w:t>, </w:t>
            </w:r>
            <w:hyperlink r:id="rId9" w:anchor="block_10115" w:history="1">
              <w:r w:rsidRPr="003906F6">
                <w:rPr>
                  <w:rStyle w:val="a4"/>
                  <w:color w:val="3272C0"/>
                  <w:u w:val="none"/>
                </w:rPr>
                <w:t>1.15</w:t>
              </w:r>
            </w:hyperlink>
            <w:r w:rsidRPr="003906F6">
              <w:rPr>
                <w:color w:val="464C55"/>
              </w:rPr>
              <w:t>, </w:t>
            </w:r>
            <w:hyperlink r:id="rId10" w:anchor="block_1119" w:history="1">
              <w:r w:rsidRPr="003906F6">
                <w:rPr>
                  <w:rStyle w:val="a4"/>
                  <w:color w:val="3272C0"/>
                  <w:u w:val="none"/>
                </w:rPr>
                <w:t>1.19</w:t>
              </w:r>
            </w:hyperlink>
            <w:r w:rsidRPr="003906F6">
              <w:rPr>
                <w:color w:val="464C55"/>
              </w:rPr>
              <w:t>, </w:t>
            </w:r>
            <w:hyperlink r:id="rId11" w:anchor="block_1120" w:history="1">
              <w:r w:rsidRPr="003906F6">
                <w:rPr>
                  <w:rStyle w:val="a4"/>
                  <w:color w:val="3272C0"/>
                  <w:u w:val="none"/>
                </w:rPr>
                <w:t>1.20</w:t>
              </w:r>
            </w:hyperlink>
          </w:p>
          <w:p w:rsidR="003906F6" w:rsidRPr="003906F6" w:rsidRDefault="003906F6" w:rsidP="00FC2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3906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3906F6" w:rsidRPr="003906F6" w:rsidRDefault="003906F6" w:rsidP="003906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3906F6" w:rsidRPr="003906F6" w:rsidTr="00442935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FC2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Пчеловодство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  <w:p w:rsidR="003906F6" w:rsidRPr="003906F6" w:rsidRDefault="003906F6" w:rsidP="00FC2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3906F6" w:rsidRPr="003906F6" w:rsidTr="00442935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FC2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Рыбоводство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3906F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3906F6">
              <w:rPr>
                <w:rFonts w:ascii="Times New Roman" w:hAnsi="Times New Roman" w:cs="Times New Roman"/>
              </w:rPr>
              <w:t xml:space="preserve">); размещение зданий, сооружений, оборудования, необходимых для </w:t>
            </w:r>
            <w:r w:rsidRPr="003906F6">
              <w:rPr>
                <w:rFonts w:ascii="Times New Roman" w:hAnsi="Times New Roman" w:cs="Times New Roman"/>
              </w:rPr>
              <w:lastRenderedPageBreak/>
              <w:t>осуществления рыбоводства (</w:t>
            </w:r>
            <w:proofErr w:type="spellStart"/>
            <w:r w:rsidRPr="003906F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3906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lastRenderedPageBreak/>
              <w:t>Хозяйственные постройки;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площадки для сбора </w:t>
            </w:r>
            <w:r w:rsidRPr="003906F6">
              <w:rPr>
                <w:rFonts w:ascii="Times New Roman" w:hAnsi="Times New Roman" w:cs="Times New Roman"/>
              </w:rPr>
              <w:lastRenderedPageBreak/>
              <w:t>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3906F6" w:rsidRPr="003906F6" w:rsidTr="00442935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FC2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3906F6" w:rsidRPr="003906F6" w:rsidTr="00442935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Питомники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3906F6" w:rsidRPr="003906F6" w:rsidRDefault="003906F6" w:rsidP="003906F6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442935" w:rsidRPr="003906F6" w:rsidTr="00442935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Сенокошение</w:t>
            </w:r>
          </w:p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Кошение трав, сбор и заготовка сена</w:t>
            </w:r>
          </w:p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</w:tr>
      <w:tr w:rsidR="00442935" w:rsidRPr="003906F6" w:rsidTr="00442935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Ведение огородничества</w:t>
            </w:r>
          </w:p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</w:t>
            </w:r>
            <w:r w:rsidRPr="003906F6">
              <w:rPr>
                <w:rFonts w:ascii="Times New Roman" w:hAnsi="Times New Roman" w:cs="Times New Roman"/>
              </w:rPr>
              <w:lastRenderedPageBreak/>
              <w:t>технического обеспечения</w:t>
            </w:r>
          </w:p>
        </w:tc>
      </w:tr>
      <w:tr w:rsidR="00442935" w:rsidRPr="003906F6" w:rsidTr="00442935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lastRenderedPageBreak/>
              <w:t>13.2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Ведение садоводства </w:t>
            </w:r>
          </w:p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sub_1021" w:history="1">
              <w:r w:rsidRPr="003906F6">
                <w:rPr>
                  <w:rFonts w:ascii="Times New Roman" w:hAnsi="Times New Roman" w:cs="Times New Roman"/>
                </w:rPr>
                <w:t>кодом 2.1</w:t>
              </w:r>
            </w:hyperlink>
            <w:r w:rsidRPr="003906F6">
              <w:rPr>
                <w:rFonts w:ascii="Times New Roman" w:hAnsi="Times New Roman" w:cs="Times New Roman"/>
              </w:rPr>
              <w:t>, хозяйственных построек и гаражей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442935" w:rsidRPr="003906F6" w:rsidRDefault="00442935" w:rsidP="00442935">
            <w:pPr>
              <w:rPr>
                <w:rFonts w:ascii="Times New Roman" w:hAnsi="Times New Roman" w:cs="Times New Roman"/>
              </w:rPr>
            </w:pPr>
            <w:r w:rsidRPr="003906F6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</w:tbl>
    <w:p w:rsidR="00517ACA" w:rsidRPr="003906F6" w:rsidRDefault="00517ACA" w:rsidP="00517ACA">
      <w:pPr>
        <w:rPr>
          <w:rFonts w:ascii="Times New Roman" w:hAnsi="Times New Roman" w:cs="Times New Roman"/>
        </w:rPr>
      </w:pPr>
    </w:p>
    <w:p w:rsidR="00517ACA" w:rsidRPr="004652BC" w:rsidRDefault="00517ACA" w:rsidP="004652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52BC">
        <w:rPr>
          <w:rFonts w:ascii="Times New Roman" w:hAnsi="Times New Roman" w:cs="Times New Roman"/>
        </w:rPr>
        <w:t>Перечень условно разрешенных и вспомогательных видов использования объектов капитального строительства и земельных участков</w:t>
      </w:r>
    </w:p>
    <w:p w:rsidR="004652BC" w:rsidRPr="00D40EBE" w:rsidRDefault="004652BC" w:rsidP="004652BC">
      <w:pPr>
        <w:pStyle w:val="a6"/>
        <w:ind w:left="1482"/>
        <w:jc w:val="both"/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4866"/>
        <w:gridCol w:w="2494"/>
      </w:tblGrid>
      <w:tr w:rsidR="004652BC" w:rsidRPr="004652BC" w:rsidTr="00157EC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C" w:rsidRPr="004652BC" w:rsidRDefault="004652BC" w:rsidP="00157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2BC">
              <w:rPr>
                <w:rFonts w:ascii="Times New Roman" w:hAnsi="Times New Roman" w:cs="Times New Roman"/>
                <w:b/>
                <w:sz w:val="16"/>
                <w:szCs w:val="16"/>
              </w:rPr>
              <w:t>Код условно разрешенного вида использования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C" w:rsidRPr="004652BC" w:rsidRDefault="004652BC" w:rsidP="00157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2B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условно разрешенного вида использования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BC" w:rsidRPr="004652BC" w:rsidRDefault="004652BC" w:rsidP="00157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2BC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условно разрешенному виду)</w:t>
            </w:r>
          </w:p>
        </w:tc>
      </w:tr>
      <w:tr w:rsidR="004652BC" w:rsidRPr="004652BC" w:rsidTr="00157EC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Садоводство</w:t>
            </w:r>
          </w:p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  <w:tr w:rsidR="004652BC" w:rsidRPr="004652BC" w:rsidTr="00157EC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Питомники</w:t>
            </w:r>
          </w:p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</w:t>
            </w:r>
            <w:r w:rsidRPr="004652BC">
              <w:rPr>
                <w:rFonts w:ascii="Times New Roman" w:hAnsi="Times New Roman" w:cs="Times New Roman"/>
              </w:rPr>
              <w:lastRenderedPageBreak/>
              <w:t>технического обеспечения</w:t>
            </w:r>
          </w:p>
        </w:tc>
      </w:tr>
      <w:tr w:rsidR="004652BC" w:rsidRPr="004652BC" w:rsidTr="00157EC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proofErr w:type="gramStart"/>
            <w:r w:rsidRPr="004652BC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Гостевые автостоянки, площадки для сбора мусора, гаражи ведомственных легковых автомобилей специального назначения, объекты пожарной охраны (резервуары для хранения воды), вспомогательные объекты технического, инженерно-технического обеспечения; скважины для забора воды на питьевые и хозяйственные нужды</w:t>
            </w:r>
          </w:p>
        </w:tc>
      </w:tr>
      <w:tr w:rsidR="004652BC" w:rsidRPr="004652BC" w:rsidTr="00157EC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proofErr w:type="gramStart"/>
            <w:r w:rsidRPr="004652BC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Размещение площадок для сбора мусора; объекты технического, инженерно-технического обеспечения; гостевые автостоянки; солярии</w:t>
            </w:r>
          </w:p>
        </w:tc>
      </w:tr>
      <w:tr w:rsidR="004652BC" w:rsidRPr="004652BC" w:rsidTr="00157EC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Специальное пользование водными объектами</w:t>
            </w:r>
          </w:p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Объекты технического, инженерно-технического обеспечения</w:t>
            </w:r>
          </w:p>
        </w:tc>
      </w:tr>
      <w:tr w:rsidR="004652BC" w:rsidRPr="004652BC" w:rsidTr="00157ECF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>Гидротехнические сооружения</w:t>
            </w:r>
          </w:p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4652BC">
              <w:rPr>
                <w:rFonts w:ascii="Times New Roman" w:hAnsi="Times New Roman" w:cs="Times New Roman"/>
              </w:rPr>
              <w:t>рыбозащитных</w:t>
            </w:r>
            <w:proofErr w:type="spellEnd"/>
            <w:r w:rsidRPr="004652BC">
              <w:rPr>
                <w:rFonts w:ascii="Times New Roman" w:hAnsi="Times New Roman" w:cs="Times New Roman"/>
              </w:rPr>
              <w:t xml:space="preserve"> и рыбопропускных сооружений, </w:t>
            </w:r>
            <w:r w:rsidRPr="004652BC">
              <w:rPr>
                <w:rFonts w:ascii="Times New Roman" w:hAnsi="Times New Roman" w:cs="Times New Roman"/>
              </w:rPr>
              <w:lastRenderedPageBreak/>
              <w:t>берегозащитных сооружений)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BC" w:rsidRPr="004652BC" w:rsidRDefault="004652BC" w:rsidP="00157ECF">
            <w:pPr>
              <w:rPr>
                <w:rFonts w:ascii="Times New Roman" w:hAnsi="Times New Roman" w:cs="Times New Roman"/>
              </w:rPr>
            </w:pPr>
            <w:r w:rsidRPr="004652BC">
              <w:rPr>
                <w:rFonts w:ascii="Times New Roman" w:hAnsi="Times New Roman" w:cs="Times New Roman"/>
              </w:rPr>
              <w:lastRenderedPageBreak/>
              <w:t>Объекты технического, инженерно-технического обеспечения</w:t>
            </w:r>
          </w:p>
        </w:tc>
      </w:tr>
    </w:tbl>
    <w:p w:rsidR="004652BC" w:rsidRPr="004652BC" w:rsidRDefault="004652BC" w:rsidP="004652BC">
      <w:pPr>
        <w:pStyle w:val="a6"/>
        <w:ind w:left="1482"/>
        <w:jc w:val="both"/>
        <w:rPr>
          <w:rFonts w:ascii="Times New Roman" w:hAnsi="Times New Roman" w:cs="Times New Roman"/>
        </w:rPr>
      </w:pPr>
    </w:p>
    <w:p w:rsidR="004652BC" w:rsidRPr="00D90A4C" w:rsidRDefault="004652BC" w:rsidP="004652BC">
      <w:pPr>
        <w:ind w:firstLine="567"/>
        <w:rPr>
          <w:rFonts w:ascii="Times New Roman" w:hAnsi="Times New Roman" w:cs="Times New Roman"/>
        </w:rPr>
      </w:pPr>
      <w:r w:rsidRPr="00D90A4C">
        <w:rPr>
          <w:rFonts w:ascii="Times New Roman" w:hAnsi="Times New Roman" w:cs="Times New Roman"/>
        </w:rPr>
        <w:t>Параметры застройки не подлежат установлению.</w:t>
      </w:r>
    </w:p>
    <w:p w:rsidR="00442935" w:rsidRPr="003906F6" w:rsidRDefault="00442935" w:rsidP="00442935">
      <w:pPr>
        <w:rPr>
          <w:rFonts w:ascii="Times New Roman" w:hAnsi="Times New Roman" w:cs="Times New Roman"/>
        </w:rPr>
      </w:pPr>
    </w:p>
    <w:p w:rsidR="00442935" w:rsidRPr="003906F6" w:rsidRDefault="00442935" w:rsidP="0044293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442935" w:rsidRPr="003906F6" w:rsidRDefault="00442935" w:rsidP="004429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06F6">
        <w:rPr>
          <w:rFonts w:ascii="Times New Roman" w:eastAsia="Times New Roman" w:hAnsi="Times New Roman" w:cs="Times New Roman"/>
          <w:sz w:val="26"/>
          <w:szCs w:val="26"/>
        </w:rPr>
        <w:t>2. Настоящее решение вступает в силу со дня официального опубликования.</w:t>
      </w:r>
    </w:p>
    <w:p w:rsidR="00442935" w:rsidRPr="003906F6" w:rsidRDefault="00442935" w:rsidP="00442935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906F6">
        <w:rPr>
          <w:rFonts w:ascii="Times New Roman" w:eastAsia="Times New Roman" w:hAnsi="Times New Roman" w:cs="Times New Roman"/>
          <w:sz w:val="26"/>
          <w:szCs w:val="26"/>
        </w:rPr>
        <w:br/>
      </w:r>
      <w:r w:rsidRPr="003906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Осиновского</w:t>
      </w:r>
      <w:r w:rsidRPr="003906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>муниципального образования                                                   О.В. Иванова</w:t>
      </w:r>
    </w:p>
    <w:p w:rsidR="00517ACA" w:rsidRPr="003906F6" w:rsidRDefault="00517ACA" w:rsidP="00517ACA">
      <w:pPr>
        <w:rPr>
          <w:rFonts w:ascii="Times New Roman" w:hAnsi="Times New Roman" w:cs="Times New Roman"/>
        </w:rPr>
      </w:pPr>
      <w:r w:rsidRPr="003906F6">
        <w:rPr>
          <w:rFonts w:ascii="Times New Roman" w:hAnsi="Times New Roman" w:cs="Times New Roman"/>
        </w:rPr>
        <w:br w:type="page"/>
      </w:r>
    </w:p>
    <w:bookmarkEnd w:id="1"/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746E06" w:rsidSect="0044293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06C"/>
    <w:multiLevelType w:val="hybridMultilevel"/>
    <w:tmpl w:val="C6CAE03A"/>
    <w:lvl w:ilvl="0" w:tplc="E36661A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3F2"/>
    <w:rsid w:val="000012DF"/>
    <w:rsid w:val="00053DA7"/>
    <w:rsid w:val="000F36C9"/>
    <w:rsid w:val="00192D99"/>
    <w:rsid w:val="001D6D8A"/>
    <w:rsid w:val="00200A87"/>
    <w:rsid w:val="00252A75"/>
    <w:rsid w:val="003906F6"/>
    <w:rsid w:val="003F5A61"/>
    <w:rsid w:val="00442935"/>
    <w:rsid w:val="004652BC"/>
    <w:rsid w:val="004D4ABC"/>
    <w:rsid w:val="00517ACA"/>
    <w:rsid w:val="00570BC4"/>
    <w:rsid w:val="005723F9"/>
    <w:rsid w:val="005A69B6"/>
    <w:rsid w:val="005C1425"/>
    <w:rsid w:val="005C7969"/>
    <w:rsid w:val="00623D12"/>
    <w:rsid w:val="006856A8"/>
    <w:rsid w:val="006B17E5"/>
    <w:rsid w:val="006E5737"/>
    <w:rsid w:val="00746E06"/>
    <w:rsid w:val="0079238A"/>
    <w:rsid w:val="007A3479"/>
    <w:rsid w:val="00874D06"/>
    <w:rsid w:val="00903B25"/>
    <w:rsid w:val="00951B0E"/>
    <w:rsid w:val="00A04A93"/>
    <w:rsid w:val="00A70372"/>
    <w:rsid w:val="00AA3B52"/>
    <w:rsid w:val="00AA677E"/>
    <w:rsid w:val="00AC5F83"/>
    <w:rsid w:val="00AF3823"/>
    <w:rsid w:val="00BA5FB1"/>
    <w:rsid w:val="00BB6115"/>
    <w:rsid w:val="00CA61AC"/>
    <w:rsid w:val="00CD2BBE"/>
    <w:rsid w:val="00D13F50"/>
    <w:rsid w:val="00D2380F"/>
    <w:rsid w:val="00D23E01"/>
    <w:rsid w:val="00D33589"/>
    <w:rsid w:val="00D90A4C"/>
    <w:rsid w:val="00E803F2"/>
    <w:rsid w:val="00FB51DE"/>
    <w:rsid w:val="00FB568C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F2"/>
    <w:pPr>
      <w:spacing w:after="0" w:line="240" w:lineRule="auto"/>
    </w:pPr>
  </w:style>
  <w:style w:type="character" w:styleId="a4">
    <w:name w:val="Hyperlink"/>
    <w:rsid w:val="00E803F2"/>
    <w:rPr>
      <w:color w:val="000080"/>
      <w:u w:val="single"/>
    </w:rPr>
  </w:style>
  <w:style w:type="character" w:styleId="a5">
    <w:name w:val="Emphasis"/>
    <w:basedOn w:val="a0"/>
    <w:uiPriority w:val="20"/>
    <w:qFormat/>
    <w:rsid w:val="00200A87"/>
    <w:rPr>
      <w:i/>
      <w:iCs/>
    </w:rPr>
  </w:style>
  <w:style w:type="paragraph" w:customStyle="1" w:styleId="s1">
    <w:name w:val="s_1"/>
    <w:basedOn w:val="a"/>
    <w:rsid w:val="0051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42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0303" TargetMode="External"/><Relationship Id="rId11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hyperlink" Target="garantF1://12038258.32" TargetMode="External"/><Relationship Id="rId10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8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26</cp:revision>
  <cp:lastPrinted>2022-02-03T09:42:00Z</cp:lastPrinted>
  <dcterms:created xsi:type="dcterms:W3CDTF">2021-02-25T12:12:00Z</dcterms:created>
  <dcterms:modified xsi:type="dcterms:W3CDTF">2022-04-20T04:52:00Z</dcterms:modified>
</cp:coreProperties>
</file>