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6" w:rsidRPr="00CD558F" w:rsidRDefault="004C44F6" w:rsidP="004C44F6">
      <w:pPr>
        <w:jc w:val="center"/>
        <w:rPr>
          <w:rFonts w:ascii="Times New Roman" w:hAnsi="Times New Roman"/>
          <w:sz w:val="24"/>
          <w:szCs w:val="24"/>
        </w:rPr>
      </w:pPr>
      <w:r w:rsidRPr="00CD558F">
        <w:rPr>
          <w:rFonts w:ascii="Times New Roman" w:hAnsi="Times New Roman"/>
          <w:sz w:val="24"/>
          <w:szCs w:val="24"/>
        </w:rPr>
        <w:t>СОВЕТ</w:t>
      </w:r>
      <w:r w:rsidRPr="00CD55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ОСИНОВСКОГО</w:t>
      </w:r>
      <w:r w:rsidRPr="00CD558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CD558F">
        <w:rPr>
          <w:rFonts w:ascii="Times New Roman" w:hAnsi="Times New Roman"/>
          <w:sz w:val="24"/>
          <w:szCs w:val="24"/>
        </w:rPr>
        <w:br/>
        <w:t xml:space="preserve"> МАРКСОВСКОГО МУНИЦИПАЛЬНОГО РАЙОНА </w:t>
      </w:r>
      <w:r w:rsidRPr="00CD558F">
        <w:rPr>
          <w:rFonts w:ascii="Times New Roman" w:hAnsi="Times New Roman"/>
          <w:sz w:val="24"/>
          <w:szCs w:val="24"/>
        </w:rPr>
        <w:br/>
        <w:t>САРАТОВСКОЙ ОБЛАСТИ</w:t>
      </w:r>
    </w:p>
    <w:p w:rsidR="004C44F6" w:rsidRPr="00CD558F" w:rsidRDefault="004C44F6" w:rsidP="004C44F6">
      <w:pPr>
        <w:tabs>
          <w:tab w:val="left" w:pos="9354"/>
        </w:tabs>
        <w:spacing w:after="0" w:line="240" w:lineRule="auto"/>
        <w:ind w:left="3540" w:right="-2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4C44F6" w:rsidRPr="0078169D" w:rsidRDefault="004C44F6" w:rsidP="004C44F6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78169D">
        <w:rPr>
          <w:rFonts w:ascii="Times New Roman" w:hAnsi="Times New Roman"/>
          <w:b/>
          <w:color w:val="0D0D0D"/>
          <w:sz w:val="28"/>
          <w:szCs w:val="28"/>
        </w:rPr>
        <w:t>РЕШЕНИЕ</w:t>
      </w:r>
    </w:p>
    <w:p w:rsidR="004C44F6" w:rsidRPr="00CD558F" w:rsidRDefault="004C44F6" w:rsidP="004C44F6">
      <w:pPr>
        <w:tabs>
          <w:tab w:val="left" w:pos="9354"/>
        </w:tabs>
        <w:spacing w:after="0" w:line="240" w:lineRule="auto"/>
        <w:ind w:left="3540" w:right="-2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4C44F6" w:rsidRDefault="004C44F6" w:rsidP="004C44F6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4C44F6" w:rsidRDefault="004C44F6" w:rsidP="004C44F6">
      <w:pPr>
        <w:pStyle w:val="a3"/>
        <w:rPr>
          <w:rFonts w:ascii="Times New Roman" w:hAnsi="Times New Roman"/>
          <w:sz w:val="28"/>
          <w:szCs w:val="28"/>
        </w:rPr>
      </w:pPr>
      <w:r w:rsidRPr="00CD558F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 xml:space="preserve">16.06.2020 г. </w:t>
      </w:r>
      <w:r w:rsidRPr="00CD558F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40/95</w:t>
      </w:r>
    </w:p>
    <w:p w:rsidR="004C44F6" w:rsidRDefault="004C44F6" w:rsidP="004C44F6">
      <w:pPr>
        <w:pStyle w:val="a3"/>
        <w:rPr>
          <w:rFonts w:ascii="Times New Roman" w:hAnsi="Times New Roman"/>
          <w:sz w:val="28"/>
          <w:szCs w:val="28"/>
        </w:rPr>
      </w:pPr>
    </w:p>
    <w:p w:rsidR="004C44F6" w:rsidRPr="00145CE9" w:rsidRDefault="004C44F6" w:rsidP="004C44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утверждения проектов зон  санитарной охраны водных объектов,  используемых для питьевого, хозяйственно-бытового </w:t>
      </w:r>
      <w:hyperlink r:id="rId5" w:history="1"/>
      <w:hyperlink r:id="rId6" w:history="1">
        <w:r w:rsidRPr="00145C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водоснабжения</w:t>
        </w:r>
      </w:hyperlink>
      <w:r>
        <w:t xml:space="preserve"> </w:t>
      </w:r>
      <w:hyperlink r:id="rId7" w:history="1"/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установления границ и режима  зон санитарной охраны источников питьевого  и хозяйственно-бытового водоснабжения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 муниципального образования Марксовского муниципального района Саратовской области</w:t>
      </w:r>
    </w:p>
    <w:p w:rsidR="004C44F6" w:rsidRPr="00DC6EE7" w:rsidRDefault="004C44F6" w:rsidP="004C44F6">
      <w:pPr>
        <w:spacing w:after="74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4F6" w:rsidRDefault="004C44F6" w:rsidP="004C44F6">
      <w:pPr>
        <w:spacing w:after="83" w:line="340" w:lineRule="auto"/>
        <w:ind w:left="-5" w:right="-1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525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5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статьей 43 Водного кодекса Российской Федерации, </w:t>
      </w:r>
      <w:r w:rsidRPr="0061525C">
        <w:rPr>
          <w:rFonts w:ascii="Times New Roman" w:eastAsia="Times New Roman" w:hAnsi="Times New Roman" w:cs="Times New Roman"/>
          <w:sz w:val="28"/>
          <w:szCs w:val="28"/>
        </w:rPr>
        <w:t xml:space="preserve">ФЗ № 52-ФЗ «О санитарно-эпидемиологическом благополучии населения» (статья 18), Закона РФ "О недрах" от 21.02.1992 N 2395-1 (ст. 74, ст. 104) и </w:t>
      </w:r>
      <w:proofErr w:type="spellStart"/>
      <w:r w:rsidRPr="0061525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61525C">
        <w:rPr>
          <w:rFonts w:ascii="Times New Roman" w:eastAsia="Times New Roman" w:hAnsi="Times New Roman" w:cs="Times New Roman"/>
          <w:sz w:val="28"/>
          <w:szCs w:val="28"/>
        </w:rPr>
        <w:t> 2.1.4.1110-02 «Зоны санитарной охраны источников водоснабжения и водопроводов питьевого назначения», Водным Кодексом РФ (ст.27)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 от 06.10.2003 №131-ФЗ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(ст.16), представления Марксовской межрайонной прокуратуры от 29.05.2020 г. № 38-2020, Совет Осиновского муниципального образования</w:t>
      </w:r>
    </w:p>
    <w:p w:rsidR="004C44F6" w:rsidRPr="0061525C" w:rsidRDefault="004C44F6" w:rsidP="004C44F6">
      <w:pPr>
        <w:spacing w:after="83" w:line="340" w:lineRule="auto"/>
        <w:ind w:left="-5" w:right="-13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Pr="006152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C44F6" w:rsidRPr="00971CE6" w:rsidRDefault="004C44F6" w:rsidP="004C44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1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утверждения проектов зон санитарной охраны водных объектов, используемых для питьевого, хозяйственно-бытового водоснабжения  и установления границ и режима зон санитарной охраны источников питьевого и хозяйственно-бытового водоснабжения</w:t>
      </w:r>
      <w:r w:rsidRPr="0097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Осиновского муниципального образования Марксовского муниципального района Саратовской области </w:t>
      </w:r>
      <w:r w:rsidRPr="0061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приложением. </w:t>
      </w:r>
    </w:p>
    <w:p w:rsidR="004C44F6" w:rsidRPr="0061525C" w:rsidRDefault="004C44F6" w:rsidP="004C44F6">
      <w:pPr>
        <w:spacing w:line="314" w:lineRule="auto"/>
        <w:ind w:left="10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15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уполномоченным органом, осуществляющим утверждение проектов зон санитарной охраны водных объектов, используемых для питьевого, хозяйственно-бытового водоснабжения и  установление границ и режима зон санитарной охраны источников питьевого и хозяйственно-бытового водоснабжения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Осиновского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 Марксовского муниципального района Саратовской области</w:t>
      </w:r>
      <w:r w:rsidRPr="00615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 муниципального образования Марксовского муниципального района Саратовской области</w:t>
      </w:r>
      <w:proofErr w:type="gramEnd"/>
    </w:p>
    <w:p w:rsidR="004C44F6" w:rsidRDefault="004C44F6" w:rsidP="004C44F6">
      <w:pPr>
        <w:spacing w:after="116" w:line="314" w:lineRule="auto"/>
        <w:ind w:left="10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D23637">
        <w:rPr>
          <w:rFonts w:ascii="Times New Roman" w:hAnsi="Times New Roman"/>
          <w:sz w:val="28"/>
          <w:szCs w:val="28"/>
        </w:rPr>
        <w:t xml:space="preserve"> </w:t>
      </w:r>
      <w:r w:rsidRPr="00986243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</w:t>
      </w:r>
      <w:r w:rsidRPr="00615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C44F6" w:rsidRDefault="004C44F6" w:rsidP="004C44F6">
      <w:pPr>
        <w:spacing w:after="116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4F6" w:rsidRPr="0061525C" w:rsidRDefault="004C44F6" w:rsidP="004C44F6">
      <w:pPr>
        <w:spacing w:after="116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4F6" w:rsidRPr="00CD558F" w:rsidRDefault="004C44F6" w:rsidP="004C4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58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Осиновского</w:t>
      </w:r>
    </w:p>
    <w:p w:rsidR="004C44F6" w:rsidRPr="00CD558F" w:rsidRDefault="004C44F6" w:rsidP="004C44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О.В. Иванова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Pr="00DC6EE7" w:rsidRDefault="004C44F6" w:rsidP="004C44F6">
      <w:pPr>
        <w:spacing w:after="189" w:line="256" w:lineRule="auto"/>
        <w:ind w:left="-5" w:righ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44F6" w:rsidRPr="00D23637" w:rsidRDefault="004C44F6" w:rsidP="004C44F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3637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 к Решению Совета </w:t>
      </w:r>
    </w:p>
    <w:p w:rsidR="004C44F6" w:rsidRPr="00D23637" w:rsidRDefault="004C44F6" w:rsidP="004C44F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Осиновского</w:t>
      </w:r>
      <w:r w:rsidRPr="00D2363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4C44F6" w:rsidRPr="00D23637" w:rsidRDefault="004C44F6" w:rsidP="004C44F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23637">
        <w:rPr>
          <w:rFonts w:ascii="Times New Roman" w:hAnsi="Times New Roman"/>
          <w:sz w:val="24"/>
          <w:szCs w:val="24"/>
        </w:rPr>
        <w:t>от   1</w:t>
      </w:r>
      <w:r>
        <w:rPr>
          <w:rFonts w:ascii="Times New Roman" w:hAnsi="Times New Roman"/>
          <w:sz w:val="24"/>
          <w:szCs w:val="24"/>
        </w:rPr>
        <w:t>6</w:t>
      </w:r>
      <w:r w:rsidRPr="00D23637">
        <w:rPr>
          <w:rFonts w:ascii="Times New Roman" w:hAnsi="Times New Roman"/>
          <w:sz w:val="24"/>
          <w:szCs w:val="24"/>
        </w:rPr>
        <w:t xml:space="preserve">.06.2020 г.   № </w:t>
      </w:r>
      <w:r>
        <w:rPr>
          <w:rFonts w:ascii="Times New Roman" w:hAnsi="Times New Roman"/>
          <w:sz w:val="24"/>
          <w:szCs w:val="24"/>
        </w:rPr>
        <w:t>40/95</w:t>
      </w:r>
    </w:p>
    <w:p w:rsidR="004C44F6" w:rsidRPr="00D23637" w:rsidRDefault="004C44F6" w:rsidP="004C44F6">
      <w:pPr>
        <w:pStyle w:val="a3"/>
        <w:rPr>
          <w:rFonts w:ascii="Times New Roman" w:hAnsi="Times New Roman"/>
          <w:sz w:val="24"/>
          <w:szCs w:val="24"/>
        </w:rPr>
      </w:pPr>
    </w:p>
    <w:p w:rsidR="004C44F6" w:rsidRPr="003851CA" w:rsidRDefault="004C44F6" w:rsidP="004C44F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44F6" w:rsidRPr="003851CA" w:rsidRDefault="004C44F6" w:rsidP="004C44F6">
      <w:pPr>
        <w:keepNext/>
        <w:keepLines/>
        <w:spacing w:after="175" w:line="25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</w:t>
      </w:r>
    </w:p>
    <w:p w:rsidR="004C44F6" w:rsidRPr="00145CE9" w:rsidRDefault="004C44F6" w:rsidP="004C44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утверждения проектов зон санитарной охраны водных объектов, используемых для питьевого, хозяйственно-бытового водоснабжения  и установления границ и режима зон санитарной охраны источников питьевого и хозяйственно-бытового водоснабжения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 муниципального образования Марксовского муниципального района Саратовской области</w:t>
      </w:r>
    </w:p>
    <w:p w:rsidR="004C44F6" w:rsidRPr="003851CA" w:rsidRDefault="004C44F6" w:rsidP="004C44F6">
      <w:pPr>
        <w:keepNext/>
        <w:keepLines/>
        <w:spacing w:after="175" w:line="256" w:lineRule="auto"/>
        <w:ind w:right="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3851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4C44F6" w:rsidRPr="00145CE9" w:rsidRDefault="004C44F6" w:rsidP="004C44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утверждения проектов зон санитарной охраны водных объектов, используемых для питьевого, хозяйственно-бытового водоснабжения  и установления границ и режима зон санитарной охраны источников питьевого и хозяйственно-бытового водоснабжения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Осиновского муниципального образования Марксовского муниципального района Саратовской области 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Порядок) регламентирует процедуру рассмотрения и утверждения проектов зон санитарной охраны водных объектов,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 муниципального образования Марксовского муниципального района Саратовской области</w:t>
      </w:r>
      <w:proofErr w:type="gramEnd"/>
    </w:p>
    <w:p w:rsidR="004C44F6" w:rsidRDefault="004C44F6" w:rsidP="004C44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используемых для питьевого, хозяйственно-бытового водоснабжения  (далее – проекты ЗСО), а также процедуру установления границ и режима зон санитарной охраны источников питьевого и хозяйственно-бытового водоснабжения (далее – границы и режим ЗСО), а также представления информации об утвержденных проектах ЗСО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C44F6" w:rsidRPr="00E03B71" w:rsidRDefault="004C44F6" w:rsidP="004C44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 Проекты ЗСО разрабатываются с целью обеспечения сохранности от загрязнения источников водоснабжения и водопроводных сооружений, а также территорий, на которых они расположены. </w:t>
      </w:r>
    </w:p>
    <w:p w:rsidR="004C44F6" w:rsidRPr="003851CA" w:rsidRDefault="004C44F6" w:rsidP="004C44F6">
      <w:pPr>
        <w:numPr>
          <w:ilvl w:val="0"/>
          <w:numId w:val="1"/>
        </w:numPr>
        <w:spacing w:after="160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proofErr w:type="gramStart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утверждения проекта зоны санитарной охраны водного объекта</w:t>
      </w:r>
      <w:proofErr w:type="gramEnd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установления границ и режима зон санитарной охраны источников питьевого и хозяйственно-бытового водоснабжения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44F6" w:rsidRPr="00E03B71" w:rsidRDefault="004C44F6" w:rsidP="004C44F6">
      <w:pPr>
        <w:numPr>
          <w:ilvl w:val="0"/>
          <w:numId w:val="1"/>
        </w:numPr>
        <w:spacing w:after="11" w:line="314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Проекты ЗСО разрабатываются в соответствии с требованиями </w:t>
      </w:r>
      <w:proofErr w:type="spellStart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2.1.4.1110-02 «Зоны санитарной охраны источников водоснабжения и </w:t>
      </w:r>
      <w:r w:rsidRPr="00E03B71">
        <w:rPr>
          <w:rFonts w:ascii="Times New Roman" w:eastAsia="Times New Roman" w:hAnsi="Times New Roman" w:cs="Times New Roman"/>
          <w:sz w:val="28"/>
          <w:szCs w:val="28"/>
        </w:rPr>
        <w:t xml:space="preserve">водопроводов </w:t>
      </w:r>
      <w:hyperlink r:id="rId8" w:history="1"/>
      <w:hyperlink r:id="rId9" w:history="1">
        <w:r w:rsidRPr="00E03B71">
          <w:rPr>
            <w:rFonts w:ascii="Times New Roman" w:eastAsia="Times New Roman" w:hAnsi="Times New Roman" w:cs="Times New Roman"/>
            <w:sz w:val="28"/>
            <w:szCs w:val="28"/>
          </w:rPr>
          <w:t>питьевого</w:t>
        </w:r>
      </w:hyperlink>
      <w:r w:rsidRPr="00E03B71">
        <w:t xml:space="preserve"> </w:t>
      </w:r>
      <w:hyperlink r:id="rId10" w:history="1"/>
      <w:hyperlink r:id="rId11" w:history="1">
        <w:r w:rsidRPr="00E03B71">
          <w:rPr>
            <w:rFonts w:ascii="Times New Roman" w:eastAsia="Times New Roman" w:hAnsi="Times New Roman" w:cs="Times New Roman"/>
            <w:sz w:val="28"/>
            <w:szCs w:val="28"/>
          </w:rPr>
          <w:t>водоснабжения</w:t>
        </w:r>
      </w:hyperlink>
      <w:hyperlink r:id="rId12" w:history="1">
        <w:r w:rsidRPr="003851CA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3851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51CA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3851CA">
        <w:rPr>
          <w:rFonts w:ascii="Times New Roman" w:eastAsia="Times New Roman" w:hAnsi="Times New Roman" w:cs="Times New Roman"/>
          <w:sz w:val="28"/>
          <w:szCs w:val="28"/>
        </w:rPr>
        <w:t xml:space="preserve"> 2.1.5.980-00 «Гигиенические требования к охране поверхностных вод» и </w:t>
      </w:r>
      <w:proofErr w:type="spellStart"/>
      <w:r w:rsidRPr="003851CA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3851CA">
        <w:rPr>
          <w:rFonts w:ascii="Times New Roman" w:eastAsia="Times New Roman" w:hAnsi="Times New Roman" w:cs="Times New Roman"/>
          <w:sz w:val="28"/>
          <w:szCs w:val="28"/>
        </w:rPr>
        <w:t xml:space="preserve"> 2.1.4.1074-01 «Питьевая вода. Гигиенические требования к качеству воды </w:t>
      </w:r>
      <w:r w:rsidRPr="003851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централизованных систем питьевого водоснабжения. Контроль качества», </w:t>
      </w:r>
      <w:proofErr w:type="spellStart"/>
      <w:r w:rsidRPr="003851CA">
        <w:rPr>
          <w:rFonts w:ascii="Times New Roman" w:eastAsia="Times New Roman" w:hAnsi="Times New Roman" w:cs="Times New Roman"/>
          <w:sz w:val="28"/>
          <w:szCs w:val="28"/>
        </w:rPr>
        <w:t>СНиП</w:t>
      </w:r>
      <w:proofErr w:type="spellEnd"/>
      <w:r w:rsidRPr="003851CA">
        <w:rPr>
          <w:rFonts w:ascii="Times New Roman" w:eastAsia="Times New Roman" w:hAnsi="Times New Roman" w:cs="Times New Roman"/>
          <w:sz w:val="28"/>
          <w:szCs w:val="28"/>
        </w:rPr>
        <w:t xml:space="preserve"> 2.04.02-84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03B71">
        <w:rPr>
          <w:rFonts w:ascii="Times New Roman" w:eastAsia="Times New Roman" w:hAnsi="Times New Roman" w:cs="Times New Roman"/>
          <w:sz w:val="28"/>
          <w:szCs w:val="28"/>
        </w:rPr>
        <w:t xml:space="preserve">«Водоснабжение. Наружные сети и сооружения» и должны иметь санитарно-эпидемиологическое заключение о соответствии их санитарным правилам и заключение </w:t>
      </w:r>
      <w:r w:rsidRPr="00E03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заинтересованных организаций (далее – материалы). </w:t>
      </w:r>
    </w:p>
    <w:p w:rsidR="004C44F6" w:rsidRPr="003851CA" w:rsidRDefault="004C44F6" w:rsidP="004C44F6">
      <w:pPr>
        <w:numPr>
          <w:ilvl w:val="0"/>
          <w:numId w:val="1"/>
        </w:numPr>
        <w:spacing w:after="99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утверждения проекта ЗСО физические лица, юридические лица и индивидуальные предприниматели, являющиеся собственниками водозабора или эксплуатирующими или имеющими намерение приступить к эксплуатации водозаборов (далее – заявитель), обеспечивают разработку проекта ЗСО и подают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 муниципального образования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письменное заявление о принятии проекта ЗСО на рассмотрение и утверждение заседания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 муниципального образования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4C44F6" w:rsidRPr="003851CA" w:rsidRDefault="004C44F6" w:rsidP="004C44F6">
      <w:pPr>
        <w:spacing w:line="314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оформляется в печатном виде на имя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Осиновского муниципального образования 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Осиновского муниципального образования 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составляется в двух экземплярах. </w:t>
      </w:r>
    </w:p>
    <w:p w:rsidR="004C44F6" w:rsidRPr="003851CA" w:rsidRDefault="004C44F6" w:rsidP="004C44F6">
      <w:pPr>
        <w:spacing w:after="226" w:line="25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заявлении о принятии проекта ЗСО на рассмотрение и утверждение указываются: </w:t>
      </w:r>
    </w:p>
    <w:p w:rsidR="004C44F6" w:rsidRPr="003851CA" w:rsidRDefault="004C44F6" w:rsidP="004C44F6">
      <w:pPr>
        <w:numPr>
          <w:ilvl w:val="0"/>
          <w:numId w:val="2"/>
        </w:numPr>
        <w:spacing w:after="160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юридических лиц – полное и сокращенное наименование, организационно-правовая форма, место нахождения, банковские реквизиты, номера контактных телефонов; </w:t>
      </w:r>
    </w:p>
    <w:p w:rsidR="004C44F6" w:rsidRPr="003851CA" w:rsidRDefault="004C44F6" w:rsidP="004C44F6">
      <w:pPr>
        <w:numPr>
          <w:ilvl w:val="0"/>
          <w:numId w:val="2"/>
        </w:numPr>
        <w:spacing w:after="160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физических лиц и индивидуальных предпринимателей – фамилия, имя, отчество, место жительства, данные документа, удостоверяющего личность, номера контактных телефонов; </w:t>
      </w:r>
    </w:p>
    <w:p w:rsidR="004C44F6" w:rsidRPr="003851CA" w:rsidRDefault="004C44F6" w:rsidP="004C44F6">
      <w:pPr>
        <w:numPr>
          <w:ilvl w:val="0"/>
          <w:numId w:val="2"/>
        </w:numPr>
        <w:spacing w:after="227" w:line="256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расположения водозабора на водном объекте; </w:t>
      </w:r>
    </w:p>
    <w:p w:rsidR="004C44F6" w:rsidRPr="003851CA" w:rsidRDefault="004C44F6" w:rsidP="004C44F6">
      <w:pPr>
        <w:numPr>
          <w:ilvl w:val="0"/>
          <w:numId w:val="2"/>
        </w:numPr>
        <w:spacing w:after="160" w:line="256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прилагаемых документов и материалов. </w:t>
      </w:r>
    </w:p>
    <w:p w:rsidR="004C44F6" w:rsidRPr="003851CA" w:rsidRDefault="004C44F6" w:rsidP="004C44F6">
      <w:pPr>
        <w:spacing w:line="314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 заявлению, указанному в пункте 5 настоящего Порядка, прилагаются следующие документы: </w:t>
      </w:r>
    </w:p>
    <w:p w:rsidR="004C44F6" w:rsidRPr="003851CA" w:rsidRDefault="004C44F6" w:rsidP="004C44F6">
      <w:pPr>
        <w:numPr>
          <w:ilvl w:val="0"/>
          <w:numId w:val="3"/>
        </w:numPr>
        <w:spacing w:after="13" w:line="314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ЗСО, разработанный в соответствии с требованиями </w:t>
      </w:r>
      <w:proofErr w:type="spellStart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назначения». Правила и режим хозяйственного использования </w:t>
      </w:r>
      <w:r w:rsidRPr="003851CA">
        <w:rPr>
          <w:rFonts w:ascii="Times New Roman" w:eastAsia="Times New Roman" w:hAnsi="Times New Roman" w:cs="Times New Roman"/>
          <w:sz w:val="28"/>
          <w:szCs w:val="28"/>
        </w:rPr>
        <w:t>территории ЗСО,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/>
      <w:hyperlink r:id="rId14" w:history="1">
        <w:r w:rsidRPr="00E03B71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E03B71">
        <w:t xml:space="preserve"> </w:t>
      </w:r>
      <w:hyperlink r:id="rId15" w:history="1"/>
      <w:hyperlink r:id="rId16" w:history="1">
        <w:r w:rsidRPr="00E03B71">
          <w:rPr>
            <w:rFonts w:ascii="Times New Roman" w:eastAsia="Times New Roman" w:hAnsi="Times New Roman" w:cs="Times New Roman"/>
            <w:sz w:val="28"/>
            <w:szCs w:val="28"/>
          </w:rPr>
          <w:t>мероприятий</w:t>
        </w:r>
      </w:hyperlink>
      <w:r>
        <w:t xml:space="preserve"> </w:t>
      </w:r>
      <w:hyperlink r:id="rId17" w:history="1"/>
      <w:r w:rsidRPr="003851CA">
        <w:rPr>
          <w:rFonts w:ascii="Times New Roman" w:eastAsia="Times New Roman" w:hAnsi="Times New Roman" w:cs="Times New Roman"/>
          <w:sz w:val="28"/>
          <w:szCs w:val="28"/>
        </w:rPr>
        <w:t xml:space="preserve">по улучшению </w:t>
      </w:r>
      <w:r w:rsidRPr="003851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санитарного состояния ЗСО и предотвращению загрязнения источника в составе проекта должны быть завизированы правообладателями объектов недвижимости, расположенных в ЗСО; </w:t>
      </w:r>
    </w:p>
    <w:p w:rsidR="004C44F6" w:rsidRPr="003851CA" w:rsidRDefault="004C44F6" w:rsidP="004C44F6">
      <w:pPr>
        <w:numPr>
          <w:ilvl w:val="0"/>
          <w:numId w:val="3"/>
        </w:numPr>
        <w:spacing w:after="160" w:line="314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sz w:val="28"/>
          <w:szCs w:val="28"/>
        </w:rPr>
        <w:t xml:space="preserve">копия лицензии на право пользования участком недр – для подземных источников водоснабжения (пресных питьевых и минеральных лечебных вод); </w:t>
      </w:r>
    </w:p>
    <w:p w:rsidR="004C44F6" w:rsidRPr="003851CA" w:rsidRDefault="004C44F6" w:rsidP="004C44F6">
      <w:pPr>
        <w:numPr>
          <w:ilvl w:val="0"/>
          <w:numId w:val="3"/>
        </w:numPr>
        <w:spacing w:after="113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sz w:val="28"/>
          <w:szCs w:val="28"/>
        </w:rPr>
        <w:t xml:space="preserve">копия лицензии на водопользование или договора 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водопользования – для поверхностных источников водоснабжения; </w:t>
      </w:r>
    </w:p>
    <w:p w:rsidR="004C44F6" w:rsidRPr="003851CA" w:rsidRDefault="004C44F6" w:rsidP="004C44F6">
      <w:pPr>
        <w:numPr>
          <w:ilvl w:val="0"/>
          <w:numId w:val="3"/>
        </w:numPr>
        <w:spacing w:after="0" w:line="314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правоустанавливающих документов на земельный участок под размещение водозаборного сооружения для установления первого пояса ЗСО </w:t>
      </w:r>
      <w:r w:rsidRPr="003851CA">
        <w:rPr>
          <w:rFonts w:ascii="Times New Roman" w:eastAsia="Times New Roman" w:hAnsi="Times New Roman" w:cs="Times New Roman"/>
          <w:sz w:val="28"/>
          <w:szCs w:val="28"/>
        </w:rPr>
        <w:t>либо предварительного согласования с собственником возможности выделения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history="1"/>
      <w:hyperlink r:id="rId19" w:history="1">
        <w:r w:rsidRPr="00BD03E4">
          <w:rPr>
            <w:rFonts w:ascii="Times New Roman" w:eastAsia="Times New Roman" w:hAnsi="Times New Roman" w:cs="Times New Roman"/>
            <w:sz w:val="28"/>
            <w:szCs w:val="28"/>
          </w:rPr>
          <w:t>земельного</w:t>
        </w:r>
      </w:hyperlink>
      <w:r w:rsidR="00A476D1">
        <w:t xml:space="preserve"> </w:t>
      </w:r>
      <w:hyperlink r:id="rId20" w:history="1"/>
      <w:hyperlink r:id="rId21" w:history="1">
        <w:r w:rsidRPr="00BD03E4">
          <w:rPr>
            <w:rFonts w:ascii="Times New Roman" w:eastAsia="Times New Roman" w:hAnsi="Times New Roman" w:cs="Times New Roman"/>
            <w:sz w:val="28"/>
            <w:szCs w:val="28"/>
          </w:rPr>
          <w:t>участка</w:t>
        </w:r>
      </w:hyperlink>
      <w:r w:rsidRPr="00BD03E4">
        <w:t xml:space="preserve"> </w:t>
      </w:r>
      <w:hyperlink r:id="rId22" w:history="1"/>
      <w:r w:rsidRPr="003851CA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законодательством порядке. </w:t>
      </w:r>
    </w:p>
    <w:p w:rsidR="004C44F6" w:rsidRPr="003851CA" w:rsidRDefault="004C44F6" w:rsidP="004C44F6">
      <w:pPr>
        <w:spacing w:line="314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дополнительно 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представить иные документы, содержащие, по его мнению, сведения, являющиеся существенными для утверждения проекта ЗСО. </w:t>
      </w:r>
    </w:p>
    <w:p w:rsidR="004C44F6" w:rsidRPr="003851CA" w:rsidRDefault="004C44F6" w:rsidP="004C44F6">
      <w:pPr>
        <w:numPr>
          <w:ilvl w:val="0"/>
          <w:numId w:val="4"/>
        </w:numPr>
        <w:spacing w:after="9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ЗСО представляется в администрацию </w:t>
      </w:r>
      <w:r w:rsidR="00A47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заявителем в оригинале в двух экземплярах при условии нахождения  зон санитарной охраны водного объекта в границах поселения.  </w:t>
      </w:r>
    </w:p>
    <w:p w:rsidR="004C44F6" w:rsidRPr="003851CA" w:rsidRDefault="004C44F6" w:rsidP="004C44F6">
      <w:pPr>
        <w:numPr>
          <w:ilvl w:val="0"/>
          <w:numId w:val="4"/>
        </w:numPr>
        <w:spacing w:after="160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Тексты документов должны быть читаемы, не должны содержать подчисток либо приписок, зачеркнутых слов и иных не оговоренных в них исправлений. </w:t>
      </w:r>
    </w:p>
    <w:p w:rsidR="004C44F6" w:rsidRPr="003851CA" w:rsidRDefault="004C44F6" w:rsidP="004C44F6">
      <w:pPr>
        <w:spacing w:line="25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достоверность представленных сведений несет заявитель. </w:t>
      </w:r>
    </w:p>
    <w:p w:rsidR="004C44F6" w:rsidRPr="003851CA" w:rsidRDefault="004C44F6" w:rsidP="004C44F6">
      <w:pPr>
        <w:numPr>
          <w:ilvl w:val="0"/>
          <w:numId w:val="4"/>
        </w:numPr>
        <w:spacing w:after="117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о принятии проекта ЗСО на рассмотрение и </w:t>
      </w:r>
      <w:proofErr w:type="gramStart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</w:t>
      </w:r>
      <w:proofErr w:type="gramEnd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комплект документов представляется в администрацию </w:t>
      </w:r>
      <w:r w:rsidR="00A476D1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заявителем (его представителем) лично, посредством почтового отправления с описью или в электронной форме </w:t>
      </w:r>
      <w:proofErr w:type="spellStart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федеральной государственной информационной системы «Единый портал государственных и муниципальных услуг (функций)» (при наличии технической возможности). </w:t>
      </w:r>
    </w:p>
    <w:p w:rsidR="004C44F6" w:rsidRPr="003851CA" w:rsidRDefault="004C44F6" w:rsidP="004C44F6">
      <w:pPr>
        <w:numPr>
          <w:ilvl w:val="0"/>
          <w:numId w:val="4"/>
        </w:numPr>
        <w:spacing w:after="160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рассмотрения заявления и прилагаемых к нему документов и материалов, предусмотренных пунктами 5 и 6 настоящего Порядка, 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администрация в течение 3 календарных дней со дня представления заявителем заявления и прилагаемых к нему документов и материалов </w:t>
      </w:r>
      <w:proofErr w:type="gramStart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запрашивает</w:t>
      </w:r>
      <w:proofErr w:type="gramEnd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с использованием федеральной государственной информационной системы «Единый портал государственных и муниципальных услуг (функций)» (при наличии технической возможности): </w:t>
      </w:r>
    </w:p>
    <w:p w:rsidR="004C44F6" w:rsidRPr="003851CA" w:rsidRDefault="004C44F6" w:rsidP="004C44F6">
      <w:pPr>
        <w:spacing w:after="226" w:line="25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 Управлении Федеральной налоговой службы России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Марксовскому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району: </w:t>
      </w:r>
    </w:p>
    <w:p w:rsidR="004C44F6" w:rsidRPr="003851CA" w:rsidRDefault="004C44F6" w:rsidP="004C44F6">
      <w:pPr>
        <w:numPr>
          <w:ilvl w:val="0"/>
          <w:numId w:val="5"/>
        </w:numPr>
        <w:spacing w:after="226" w:line="256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 о постановке на учет в налоговом органе; </w:t>
      </w:r>
    </w:p>
    <w:p w:rsidR="004C44F6" w:rsidRPr="003851CA" w:rsidRDefault="004C44F6" w:rsidP="004C44F6">
      <w:pPr>
        <w:numPr>
          <w:ilvl w:val="0"/>
          <w:numId w:val="5"/>
        </w:numPr>
        <w:spacing w:after="160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из Единого государственного реестра юридических лиц – в отношении юридических лиц; </w:t>
      </w:r>
    </w:p>
    <w:p w:rsidR="004C44F6" w:rsidRPr="003851CA" w:rsidRDefault="004C44F6" w:rsidP="004C44F6">
      <w:pPr>
        <w:numPr>
          <w:ilvl w:val="0"/>
          <w:numId w:val="5"/>
        </w:numPr>
        <w:spacing w:after="113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из Единого государственного реестра индивидуальных предпринимателей – в отношении индивидуальных предпринимателей; </w:t>
      </w:r>
    </w:p>
    <w:p w:rsidR="004C44F6" w:rsidRPr="003851CA" w:rsidRDefault="004C44F6" w:rsidP="004C44F6">
      <w:pPr>
        <w:numPr>
          <w:ilvl w:val="0"/>
          <w:numId w:val="6"/>
        </w:numPr>
        <w:spacing w:after="113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указанные в подпунктах 1, 2 пункта 10 настоящего Порядка заявитель может по собственной инициативе представить в администрацию </w:t>
      </w:r>
      <w:r w:rsidR="00A47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C44F6" w:rsidRPr="003851CA" w:rsidRDefault="004C44F6" w:rsidP="004C44F6">
      <w:pPr>
        <w:numPr>
          <w:ilvl w:val="0"/>
          <w:numId w:val="6"/>
        </w:numPr>
        <w:spacing w:after="160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рассмотрения проекта ЗСО не должен превышать 30 календарных дней со дня регистрации заявления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C44F6" w:rsidRPr="003851CA" w:rsidRDefault="004C44F6" w:rsidP="004C44F6">
      <w:pPr>
        <w:numPr>
          <w:ilvl w:val="0"/>
          <w:numId w:val="6"/>
        </w:numPr>
        <w:spacing w:after="160" w:line="256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ЗСО утверждается заседанием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 w:rsidR="00A47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Осиновского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C44F6" w:rsidRPr="003851CA" w:rsidRDefault="004C44F6" w:rsidP="004C44F6">
      <w:pPr>
        <w:numPr>
          <w:ilvl w:val="0"/>
          <w:numId w:val="6"/>
        </w:numPr>
        <w:spacing w:after="160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>На титульном листе проекта ЗСО указывается полное наименование проекта ЗСО. В верхнем правом углу титульного листа проекта ЗСО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зываются реквизиты Решения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проставляется личная подпись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76D1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главы </w:t>
      </w:r>
      <w:r w:rsidR="00A476D1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 заверяется гербовой печатью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44F6" w:rsidRPr="003851CA" w:rsidRDefault="004C44F6" w:rsidP="004C44F6">
      <w:pPr>
        <w:numPr>
          <w:ilvl w:val="0"/>
          <w:numId w:val="6"/>
        </w:numPr>
        <w:spacing w:after="160" w:line="256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Основаниями для отказа в утверждении проекта ЗСО являются: </w:t>
      </w:r>
    </w:p>
    <w:p w:rsidR="004C44F6" w:rsidRPr="003851CA" w:rsidRDefault="004C44F6" w:rsidP="004C44F6">
      <w:pPr>
        <w:numPr>
          <w:ilvl w:val="0"/>
          <w:numId w:val="7"/>
        </w:numPr>
        <w:spacing w:after="160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недостоверных либо искаженных данных в заявлении заявителя о принятии проекта ЗСО на рассмотрение и утверждение; </w:t>
      </w:r>
    </w:p>
    <w:p w:rsidR="004C44F6" w:rsidRPr="003851CA" w:rsidRDefault="004C44F6" w:rsidP="004C44F6">
      <w:pPr>
        <w:numPr>
          <w:ilvl w:val="0"/>
          <w:numId w:val="7"/>
        </w:numPr>
        <w:spacing w:after="160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санитарно-эпидемиологического заключения о соответствии проекта ЗСО санитарным правилам; </w:t>
      </w:r>
    </w:p>
    <w:p w:rsidR="004C44F6" w:rsidRPr="003851CA" w:rsidRDefault="004C44F6" w:rsidP="004C44F6">
      <w:pPr>
        <w:numPr>
          <w:ilvl w:val="0"/>
          <w:numId w:val="7"/>
        </w:numPr>
        <w:spacing w:after="113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содержания проекта ЗСО </w:t>
      </w:r>
      <w:proofErr w:type="spellStart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назначения». </w:t>
      </w:r>
    </w:p>
    <w:p w:rsidR="004C44F6" w:rsidRPr="003851CA" w:rsidRDefault="004C44F6" w:rsidP="004C44F6">
      <w:pPr>
        <w:spacing w:after="113" w:line="314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Мотивированный отказ направляется заявителю в течение 3 календарных дней со дня истечения установленного срока утверждения представленного проекта. </w:t>
      </w:r>
    </w:p>
    <w:p w:rsidR="004C44F6" w:rsidRPr="003851CA" w:rsidRDefault="004C44F6" w:rsidP="004C44F6">
      <w:pPr>
        <w:numPr>
          <w:ilvl w:val="0"/>
          <w:numId w:val="8"/>
        </w:numPr>
        <w:spacing w:after="160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утверждения проекта ЗСО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</w:t>
      </w:r>
      <w:r w:rsidR="00A476D1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5 календарных дней принимает решение об установлении границ и режима ЗСО. </w:t>
      </w:r>
    </w:p>
    <w:p w:rsidR="004C44F6" w:rsidRPr="003851CA" w:rsidRDefault="004C44F6" w:rsidP="004C44F6">
      <w:pPr>
        <w:spacing w:after="111" w:line="314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Границы и режим ЗСО источников питьевого и хозяйственно-бытового водоснабжения устанавливаются решением заседания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A476D1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утвержденному проекту ЗСО водного объекта при наличии положительного санитарно-эпидемиологического заключения. </w:t>
      </w:r>
    </w:p>
    <w:p w:rsidR="004C44F6" w:rsidRPr="003851CA" w:rsidRDefault="004C44F6" w:rsidP="004C44F6">
      <w:pPr>
        <w:spacing w:after="74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4F6" w:rsidRPr="003851CA" w:rsidRDefault="004C44F6" w:rsidP="004C44F6">
      <w:pPr>
        <w:numPr>
          <w:ilvl w:val="0"/>
          <w:numId w:val="8"/>
        </w:numPr>
        <w:spacing w:after="160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об утверждении проекта ЗСО и приказ об установлении границ и режима ЗСО источников питьевого и хозяйственно-бытового водоснабжения издаются в двух экземплярах. </w:t>
      </w:r>
    </w:p>
    <w:p w:rsidR="004C44F6" w:rsidRPr="003851CA" w:rsidRDefault="004C44F6" w:rsidP="004C44F6">
      <w:pPr>
        <w:numPr>
          <w:ilvl w:val="0"/>
          <w:numId w:val="8"/>
        </w:numPr>
        <w:spacing w:after="160" w:line="31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в течение трех календарных дней со дня принятия решения об утверждении проекта ЗСО и приказа об установлении границ и режима ЗСО источников питьевого и хозяйственно-бытового водоснабжения направляет: заявителю решение об утверждении проекта ЗСО, приказ об установлении границ и режима ЗСО источников питьевого и хозяйственно-бытового водоснабжения и проект ЗСО; </w:t>
      </w:r>
    </w:p>
    <w:p w:rsidR="004C44F6" w:rsidRPr="003851CA" w:rsidRDefault="004C44F6" w:rsidP="004C44F6">
      <w:pPr>
        <w:spacing w:after="234" w:line="25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экземпляр утвержденного проекта ЗСО остается в администрации. </w:t>
      </w:r>
    </w:p>
    <w:p w:rsidR="004C44F6" w:rsidRPr="003851CA" w:rsidRDefault="004C44F6" w:rsidP="004C44F6">
      <w:pPr>
        <w:keepNext/>
        <w:keepLines/>
        <w:spacing w:after="220" w:line="256" w:lineRule="auto"/>
        <w:ind w:left="242" w:right="3" w:hanging="24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Заключительные положения </w:t>
      </w:r>
    </w:p>
    <w:p w:rsidR="004C44F6" w:rsidRPr="003851CA" w:rsidRDefault="004C44F6" w:rsidP="004C44F6">
      <w:pPr>
        <w:spacing w:line="314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Администрация ведет реестр утвержденных проектов ЗСО с установленными границами и режимами ЗСО источников питьевого и хозяйственно-бытового водоснабжения, а также осуществляет </w:t>
      </w:r>
      <w:proofErr w:type="gramStart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принятых решений. </w:t>
      </w:r>
    </w:p>
    <w:p w:rsidR="004C44F6" w:rsidRPr="003851CA" w:rsidRDefault="004C44F6" w:rsidP="004C44F6">
      <w:pPr>
        <w:keepNext/>
        <w:keepLines/>
        <w:spacing w:after="175" w:line="256" w:lineRule="auto"/>
        <w:ind w:right="5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Пояснительная записка </w:t>
      </w:r>
    </w:p>
    <w:p w:rsidR="004C44F6" w:rsidRPr="003D69B8" w:rsidRDefault="004C44F6" w:rsidP="004C44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Решения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порядке утверждения проектов зон санитарной охраны водных объектов, используемых для питьевого, хозя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йственно-бытового водоснабжения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установления границ и режима зон санитарной охраны источников питьевого и хозяйственно-бытового водоснабжения</w:t>
      </w:r>
      <w:r w:rsidRPr="003D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6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Марксовского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4C44F6" w:rsidRDefault="004C44F6" w:rsidP="004C44F6">
      <w:pPr>
        <w:spacing w:after="12" w:line="314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4F6" w:rsidRPr="003D69B8" w:rsidRDefault="004C44F6" w:rsidP="004C44F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порядке утверждения проектов зон санитарной охраны водных объектов, используемых для питьевого, хозяйственно-бытового водоснабжения  и установления границ и режима зон санитарной охраны источников питьевого и хозяйственно-бытового водоснабжения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Марксовского муниципального района Саратовской области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проект постановления) разработан в соответствии со статьей 43 Водного кодекса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статьей 18 Федерального закона от 30.01.1999</w:t>
      </w:r>
      <w:proofErr w:type="gramEnd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52 «О санитарно-эпидемиологическом благополучии населения». </w:t>
      </w:r>
    </w:p>
    <w:p w:rsidR="004C44F6" w:rsidRPr="003851CA" w:rsidRDefault="004C44F6" w:rsidP="004C44F6">
      <w:pPr>
        <w:spacing w:line="314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2 статьи 43 Водного кодекса Российской Федерации определяет, что для водных объектов, используемых для целей питьевого и хозяйственно-бытового водоснабжения, устанавливаются зоны санитарной охраны в соответствии с законодательством о санитарно-эпидемиологическом благополучии населения. </w:t>
      </w:r>
    </w:p>
    <w:p w:rsidR="004C44F6" w:rsidRPr="003851CA" w:rsidRDefault="004C44F6" w:rsidP="004C44F6">
      <w:pPr>
        <w:spacing w:line="314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3 статьи 18 Федерального закона </w:t>
      </w:r>
      <w:proofErr w:type="gramStart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proofErr w:type="gramEnd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«О санитарно-эпидемиологическом благополучии населения»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</w:t>
      </w:r>
    </w:p>
    <w:p w:rsidR="004C44F6" w:rsidRPr="003D69B8" w:rsidRDefault="004C44F6" w:rsidP="004C44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Пунктами 4 и 5 статьи 18 Федерального закона </w:t>
      </w:r>
      <w:proofErr w:type="gramStart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proofErr w:type="gramEnd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«О санитарно-эпидемиологическом благополучии населения» определено, что проекты округов и зон санитарной охраны водных объектов, используемых для питьевого, хозяйственно-бытового водоснабжения и  границы и режим зон санитарной охраны источников питьевого и хозяйственно-бытового водоснабжения утверждаются и устанавливаются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 Целью разработки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определение процедуры утверждения проектов зон санитарной охраны водных объектов, 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используемых для питьевого, хозяйственно-бытового водоснабжения</w:t>
      </w:r>
      <w:proofErr w:type="gramStart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установления границ и режима зон санитарной охраны источников питьевого и хозяйственно-бытового водоснабжения на территории </w:t>
      </w:r>
      <w:r w:rsidR="00A476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Марксовского муниципального района Саратовской области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C44F6" w:rsidRDefault="004C44F6" w:rsidP="004C44F6">
      <w:pPr>
        <w:spacing w:after="105" w:line="314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44F6" w:rsidRPr="003851CA" w:rsidRDefault="004C44F6" w:rsidP="004C44F6">
      <w:pPr>
        <w:spacing w:after="105" w:line="314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данного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38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потребует дополнительных финансовых затрат из  бюджета. </w:t>
      </w:r>
    </w:p>
    <w:p w:rsidR="004C44F6" w:rsidRPr="003851CA" w:rsidRDefault="004C44F6" w:rsidP="004C44F6">
      <w:pPr>
        <w:spacing w:after="23" w:line="25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4F6" w:rsidRPr="003851CA" w:rsidRDefault="004C44F6" w:rsidP="004C44F6">
      <w:pPr>
        <w:spacing w:after="23" w:line="25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4F6" w:rsidRDefault="004C44F6" w:rsidP="004C44F6">
      <w:pPr>
        <w:spacing w:after="23" w:line="25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A476D1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</w:p>
    <w:p w:rsidR="0092491A" w:rsidRDefault="004C44F6" w:rsidP="004C44F6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</w:t>
      </w:r>
      <w:r w:rsidR="00A476D1">
        <w:rPr>
          <w:rFonts w:ascii="Times New Roman" w:eastAsia="Times New Roman" w:hAnsi="Times New Roman" w:cs="Times New Roman"/>
          <w:color w:val="000000"/>
          <w:sz w:val="28"/>
          <w:szCs w:val="28"/>
        </w:rPr>
        <w:t>О.В. Иванова</w:t>
      </w:r>
    </w:p>
    <w:sectPr w:rsidR="0092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7C4"/>
    <w:multiLevelType w:val="hybridMultilevel"/>
    <w:tmpl w:val="DBB41FFA"/>
    <w:lvl w:ilvl="0" w:tplc="3558D3B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E9B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4CC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6F6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A59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639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6AE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5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0F4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DC7E61"/>
    <w:multiLevelType w:val="hybridMultilevel"/>
    <w:tmpl w:val="522CCEB4"/>
    <w:lvl w:ilvl="0" w:tplc="5E5C8014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41B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E51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CC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2E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00C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AF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21D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ED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0719FA"/>
    <w:multiLevelType w:val="hybridMultilevel"/>
    <w:tmpl w:val="6DA4A252"/>
    <w:lvl w:ilvl="0" w:tplc="D21E817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89A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C7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6FD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D0EA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2FC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EC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AA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888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C92DC2"/>
    <w:multiLevelType w:val="hybridMultilevel"/>
    <w:tmpl w:val="640C75FA"/>
    <w:lvl w:ilvl="0" w:tplc="89ACFBC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812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824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694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E21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E1C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E35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2CA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007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722EDF"/>
    <w:multiLevelType w:val="hybridMultilevel"/>
    <w:tmpl w:val="9680524E"/>
    <w:lvl w:ilvl="0" w:tplc="0AFA8252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CC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22C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444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C1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7A32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06F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074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6C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BB61CB"/>
    <w:multiLevelType w:val="hybridMultilevel"/>
    <w:tmpl w:val="C7ACC62E"/>
    <w:lvl w:ilvl="0" w:tplc="6ABC14E0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4C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462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83A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005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8D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4B7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4BD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22C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5460B4"/>
    <w:multiLevelType w:val="hybridMultilevel"/>
    <w:tmpl w:val="386CFB46"/>
    <w:lvl w:ilvl="0" w:tplc="4AF4DE4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04A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EC5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89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8C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CE8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2EC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CF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85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EB6196"/>
    <w:multiLevelType w:val="hybridMultilevel"/>
    <w:tmpl w:val="EF9E1380"/>
    <w:lvl w:ilvl="0" w:tplc="60BA56AA">
      <w:start w:val="1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46D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E66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84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A9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2F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477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A45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8FA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4F6"/>
    <w:rsid w:val="004C44F6"/>
    <w:rsid w:val="0092491A"/>
    <w:rsid w:val="00A4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4F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da_pitmzevaya/" TargetMode="External"/><Relationship Id="rId13" Type="http://schemas.openxmlformats.org/officeDocument/2006/relationships/hyperlink" Target="http://pandia.ru/text/category/plani_meropriyatij/" TargetMode="External"/><Relationship Id="rId18" Type="http://schemas.openxmlformats.org/officeDocument/2006/relationships/hyperlink" Target="http://pandia.ru/text/category/zemelmznie_uchast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emelmznie_uchastki/" TargetMode="External"/><Relationship Id="rId7" Type="http://schemas.openxmlformats.org/officeDocument/2006/relationships/hyperlink" Target="http://pandia.ru/text/category/vodosnabzhenie_i_kanalizatciya/" TargetMode="External"/><Relationship Id="rId12" Type="http://schemas.openxmlformats.org/officeDocument/2006/relationships/hyperlink" Target="http://pandia.ru/text/category/voda_pitmzevaya/" TargetMode="External"/><Relationship Id="rId17" Type="http://schemas.openxmlformats.org/officeDocument/2006/relationships/hyperlink" Target="http://pandia.ru/text/category/plani_meropriyatij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plani_meropriyatij/" TargetMode="External"/><Relationship Id="rId20" Type="http://schemas.openxmlformats.org/officeDocument/2006/relationships/hyperlink" Target="http://pandia.ru/text/category/zemelmznie_uchastk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odosnabzhenie_i_kanalizatciya/" TargetMode="External"/><Relationship Id="rId11" Type="http://schemas.openxmlformats.org/officeDocument/2006/relationships/hyperlink" Target="http://pandia.ru/text/category/voda_pitmzevaya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andia.ru/text/category/vodosnabzhenie_i_kanalizatciya/" TargetMode="External"/><Relationship Id="rId15" Type="http://schemas.openxmlformats.org/officeDocument/2006/relationships/hyperlink" Target="http://pandia.ru/text/category/plani_meropriyatij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andia.ru/text/category/voda_pitmzevaya/" TargetMode="External"/><Relationship Id="rId19" Type="http://schemas.openxmlformats.org/officeDocument/2006/relationships/hyperlink" Target="http://pandia.ru/text/category/zemelmznie_uchast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oda_pitmzevaya/" TargetMode="External"/><Relationship Id="rId14" Type="http://schemas.openxmlformats.org/officeDocument/2006/relationships/hyperlink" Target="http://pandia.ru/text/category/plani_meropriyatij/" TargetMode="External"/><Relationship Id="rId22" Type="http://schemas.openxmlformats.org/officeDocument/2006/relationships/hyperlink" Target="http://pandia.ru/text/category/zemelmznie_uchast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2279</Words>
  <Characters>12991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3</cp:revision>
  <dcterms:created xsi:type="dcterms:W3CDTF">2020-07-02T12:12:00Z</dcterms:created>
  <dcterms:modified xsi:type="dcterms:W3CDTF">2020-07-02T13:01:00Z</dcterms:modified>
</cp:coreProperties>
</file>