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D1" w:rsidRDefault="00853CD1" w:rsidP="00597513">
      <w:pPr>
        <w:rPr>
          <w:rFonts w:ascii="PT Astra Serif" w:hAnsi="PT Astra Serif"/>
          <w:b/>
          <w:szCs w:val="22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560F29" w:rsidRDefault="00560F29" w:rsidP="00853CD1">
      <w:pPr>
        <w:jc w:val="center"/>
        <w:rPr>
          <w:b/>
          <w:bCs/>
          <w:sz w:val="24"/>
          <w:szCs w:val="24"/>
        </w:rPr>
      </w:pPr>
    </w:p>
    <w:p w:rsidR="00853CD1" w:rsidRDefault="00853CD1" w:rsidP="00853CD1">
      <w:pPr>
        <w:jc w:val="center"/>
        <w:rPr>
          <w:b/>
          <w:bCs/>
          <w:sz w:val="24"/>
          <w:szCs w:val="24"/>
        </w:rPr>
      </w:pPr>
      <w:r w:rsidRPr="00113D34">
        <w:rPr>
          <w:b/>
          <w:bCs/>
          <w:sz w:val="24"/>
          <w:szCs w:val="24"/>
        </w:rPr>
        <w:t xml:space="preserve">АДМИНИСТРАЦИЯ                                                                       </w:t>
      </w:r>
      <w:r>
        <w:rPr>
          <w:b/>
          <w:bCs/>
          <w:sz w:val="24"/>
          <w:szCs w:val="24"/>
        </w:rPr>
        <w:br/>
      </w:r>
      <w:r w:rsidRPr="00113D34">
        <w:rPr>
          <w:b/>
          <w:bCs/>
          <w:sz w:val="24"/>
          <w:szCs w:val="24"/>
        </w:rPr>
        <w:t xml:space="preserve">ОСИНОВСКОГО МУНИЦИПАЛЬНОГО ОБРАЗОВАНИЯ  </w:t>
      </w:r>
      <w:r>
        <w:rPr>
          <w:b/>
          <w:bCs/>
          <w:sz w:val="24"/>
          <w:szCs w:val="24"/>
        </w:rPr>
        <w:br/>
      </w:r>
      <w:r w:rsidRPr="00113D34">
        <w:rPr>
          <w:b/>
          <w:bCs/>
          <w:sz w:val="24"/>
          <w:szCs w:val="24"/>
        </w:rPr>
        <w:t xml:space="preserve">МАРКСОВСКОГО  МУНИЦИПАЛЬНОГО РАЙОНА          </w:t>
      </w:r>
      <w:r>
        <w:rPr>
          <w:b/>
          <w:bCs/>
          <w:sz w:val="24"/>
          <w:szCs w:val="24"/>
        </w:rPr>
        <w:br/>
      </w:r>
      <w:r w:rsidRPr="00113D34">
        <w:rPr>
          <w:b/>
          <w:bCs/>
          <w:sz w:val="24"/>
          <w:szCs w:val="24"/>
        </w:rPr>
        <w:t xml:space="preserve">   САРАТОВСКОЙ ОБЛАСТИ</w:t>
      </w:r>
    </w:p>
    <w:p w:rsidR="00853CD1" w:rsidRDefault="00853CD1" w:rsidP="00853CD1">
      <w:pPr>
        <w:jc w:val="center"/>
        <w:rPr>
          <w:b/>
          <w:bCs/>
          <w:sz w:val="24"/>
          <w:szCs w:val="24"/>
        </w:rPr>
      </w:pPr>
    </w:p>
    <w:p w:rsidR="00853CD1" w:rsidRPr="00113D34" w:rsidRDefault="00853CD1" w:rsidP="00597513">
      <w:pPr>
        <w:rPr>
          <w:b/>
          <w:bCs/>
          <w:sz w:val="24"/>
          <w:szCs w:val="24"/>
        </w:rPr>
      </w:pPr>
    </w:p>
    <w:p w:rsidR="00853CD1" w:rsidRDefault="00853CD1" w:rsidP="00853CD1">
      <w:pPr>
        <w:ind w:firstLine="567"/>
        <w:jc w:val="center"/>
        <w:rPr>
          <w:b/>
          <w:bCs/>
          <w:sz w:val="24"/>
          <w:szCs w:val="24"/>
        </w:rPr>
      </w:pPr>
      <w:r w:rsidRPr="00113D34">
        <w:rPr>
          <w:b/>
          <w:bCs/>
          <w:sz w:val="24"/>
          <w:szCs w:val="24"/>
        </w:rPr>
        <w:t>ПОСТАНОВЛЕНИЕ</w:t>
      </w:r>
    </w:p>
    <w:p w:rsidR="00853CD1" w:rsidRDefault="00853CD1" w:rsidP="00853CD1">
      <w:pPr>
        <w:tabs>
          <w:tab w:val="left" w:pos="0"/>
        </w:tabs>
        <w:rPr>
          <w:b/>
          <w:bCs/>
        </w:rPr>
      </w:pPr>
      <w:r w:rsidRPr="00FE4906">
        <w:rPr>
          <w:b/>
          <w:bCs/>
          <w:szCs w:val="28"/>
        </w:rPr>
        <w:br/>
      </w:r>
      <w:r w:rsidRPr="00F14755">
        <w:rPr>
          <w:b/>
          <w:bCs/>
        </w:rPr>
        <w:t xml:space="preserve">от </w:t>
      </w:r>
      <w:r>
        <w:rPr>
          <w:b/>
          <w:bCs/>
        </w:rPr>
        <w:t xml:space="preserve"> </w:t>
      </w:r>
    </w:p>
    <w:p w:rsidR="00853CD1" w:rsidRDefault="00853CD1" w:rsidP="00853CD1">
      <w:pPr>
        <w:jc w:val="center"/>
        <w:rPr>
          <w:rFonts w:ascii="PT Astra Serif" w:hAnsi="PT Astra Serif"/>
          <w:b/>
          <w:szCs w:val="22"/>
        </w:rPr>
      </w:pPr>
    </w:p>
    <w:p w:rsidR="00853CD1" w:rsidRDefault="00853CD1" w:rsidP="00853CD1">
      <w:pPr>
        <w:rPr>
          <w:rFonts w:ascii="PT Astra Serif" w:hAnsi="PT Astra Serif"/>
          <w:b/>
          <w:szCs w:val="22"/>
        </w:rPr>
      </w:pPr>
    </w:p>
    <w:p w:rsidR="00853CD1" w:rsidRDefault="00853CD1" w:rsidP="00853CD1">
      <w:pPr>
        <w:rPr>
          <w:rFonts w:ascii="PT Astra Serif" w:hAnsi="PT Astra Serif"/>
          <w:b/>
          <w:szCs w:val="22"/>
        </w:rPr>
      </w:pPr>
      <w:r w:rsidRPr="00205A26">
        <w:rPr>
          <w:rFonts w:ascii="PT Astra Serif" w:hAnsi="PT Astra Serif"/>
          <w:b/>
          <w:szCs w:val="22"/>
        </w:rPr>
        <w:t xml:space="preserve">О размере вреда, причиняемого </w:t>
      </w:r>
      <w:proofErr w:type="gramStart"/>
      <w:r>
        <w:rPr>
          <w:rFonts w:ascii="PT Astra Serif" w:hAnsi="PT Astra Serif"/>
          <w:b/>
          <w:szCs w:val="22"/>
        </w:rPr>
        <w:t>тяжеловесными</w:t>
      </w:r>
      <w:proofErr w:type="gramEnd"/>
      <w:r>
        <w:rPr>
          <w:rFonts w:ascii="PT Astra Serif" w:hAnsi="PT Astra Serif"/>
          <w:b/>
          <w:szCs w:val="22"/>
        </w:rPr>
        <w:t xml:space="preserve"> транспортными</w:t>
      </w:r>
    </w:p>
    <w:p w:rsidR="00853CD1" w:rsidRPr="00205A26" w:rsidRDefault="00853CD1" w:rsidP="00853CD1">
      <w:pPr>
        <w:rPr>
          <w:rFonts w:ascii="PT Astra Serif" w:hAnsi="PT Astra Serif"/>
          <w:b/>
          <w:szCs w:val="22"/>
        </w:rPr>
      </w:pPr>
      <w:r>
        <w:rPr>
          <w:rFonts w:ascii="PT Astra Serif" w:hAnsi="PT Astra Serif"/>
          <w:b/>
          <w:szCs w:val="22"/>
        </w:rPr>
        <w:t>с</w:t>
      </w:r>
      <w:r w:rsidRPr="00205A26">
        <w:rPr>
          <w:rFonts w:ascii="PT Astra Serif" w:hAnsi="PT Astra Serif"/>
          <w:b/>
          <w:szCs w:val="22"/>
        </w:rPr>
        <w:t>редствами</w:t>
      </w:r>
      <w:r>
        <w:rPr>
          <w:rFonts w:ascii="PT Astra Serif" w:hAnsi="PT Astra Serif"/>
          <w:b/>
          <w:szCs w:val="22"/>
        </w:rPr>
        <w:t xml:space="preserve">, при движении таких транспортирных средств </w:t>
      </w:r>
      <w:r w:rsidRPr="00205A26">
        <w:rPr>
          <w:rFonts w:ascii="PT Astra Serif" w:hAnsi="PT Astra Serif"/>
          <w:b/>
          <w:szCs w:val="22"/>
        </w:rPr>
        <w:t xml:space="preserve">по автомобильным дорогам </w:t>
      </w:r>
      <w:r>
        <w:rPr>
          <w:rFonts w:ascii="PT Astra Serif" w:hAnsi="PT Astra Serif"/>
          <w:b/>
          <w:szCs w:val="22"/>
        </w:rPr>
        <w:t xml:space="preserve">Осиновского муниципального образования </w:t>
      </w:r>
    </w:p>
    <w:p w:rsidR="00853CD1" w:rsidRPr="00205A26" w:rsidRDefault="00853CD1" w:rsidP="00853CD1">
      <w:pPr>
        <w:jc w:val="both"/>
        <w:rPr>
          <w:rFonts w:ascii="PT Astra Serif" w:hAnsi="PT Astra Serif"/>
          <w:szCs w:val="22"/>
        </w:rPr>
      </w:pPr>
    </w:p>
    <w:p w:rsidR="00853CD1" w:rsidRPr="00205A26" w:rsidRDefault="00853CD1" w:rsidP="00853CD1">
      <w:pPr>
        <w:jc w:val="both"/>
        <w:rPr>
          <w:rFonts w:ascii="PT Astra Serif" w:hAnsi="PT Astra Serif"/>
          <w:szCs w:val="22"/>
        </w:rPr>
      </w:pPr>
    </w:p>
    <w:p w:rsidR="00853CD1" w:rsidRPr="00205A26" w:rsidRDefault="00853CD1" w:rsidP="00853CD1">
      <w:pPr>
        <w:ind w:firstLine="720"/>
        <w:jc w:val="both"/>
        <w:rPr>
          <w:rFonts w:ascii="PT Astra Serif" w:hAnsi="PT Astra Serif"/>
          <w:szCs w:val="22"/>
        </w:rPr>
      </w:pPr>
      <w:r w:rsidRPr="00205A26">
        <w:rPr>
          <w:rFonts w:ascii="PT Astra Serif" w:hAnsi="PT Astra Serif"/>
          <w:szCs w:val="22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>
        <w:rPr>
          <w:rFonts w:ascii="PT Astra Serif" w:hAnsi="PT Astra Serif"/>
          <w:szCs w:val="22"/>
        </w:rPr>
        <w:t xml:space="preserve">Осиновского </w:t>
      </w:r>
      <w:r w:rsidRPr="00205A26">
        <w:rPr>
          <w:rFonts w:ascii="PT Astra Serif" w:hAnsi="PT Astra Serif"/>
          <w:szCs w:val="22"/>
        </w:rPr>
        <w:t>муниципального образования</w:t>
      </w:r>
    </w:p>
    <w:p w:rsidR="00853CD1" w:rsidRPr="00205A26" w:rsidRDefault="00853CD1" w:rsidP="00853CD1">
      <w:pPr>
        <w:rPr>
          <w:rFonts w:ascii="PT Astra Serif" w:hAnsi="PT Astra Serif"/>
          <w:szCs w:val="22"/>
        </w:rPr>
      </w:pPr>
    </w:p>
    <w:p w:rsidR="00853CD1" w:rsidRDefault="00853CD1" w:rsidP="00853CD1">
      <w:pPr>
        <w:jc w:val="both"/>
        <w:rPr>
          <w:rFonts w:ascii="PT Astra Serif" w:hAnsi="PT Astra Serif"/>
          <w:szCs w:val="22"/>
        </w:rPr>
      </w:pPr>
      <w:r w:rsidRPr="00205A26">
        <w:rPr>
          <w:rFonts w:ascii="PT Astra Serif" w:hAnsi="PT Astra Serif"/>
          <w:szCs w:val="22"/>
        </w:rPr>
        <w:t>ПОСТАНОВЛЯЕТ:</w:t>
      </w:r>
    </w:p>
    <w:p w:rsidR="00853CD1" w:rsidRPr="00205A26" w:rsidRDefault="00853CD1" w:rsidP="00853CD1">
      <w:pPr>
        <w:jc w:val="both"/>
        <w:rPr>
          <w:rFonts w:ascii="PT Astra Serif" w:hAnsi="PT Astra Serif"/>
          <w:szCs w:val="22"/>
        </w:rPr>
      </w:pPr>
    </w:p>
    <w:p w:rsidR="00853CD1" w:rsidRPr="00702E38" w:rsidRDefault="00853CD1" w:rsidP="00853CD1">
      <w:pPr>
        <w:ind w:firstLine="720"/>
        <w:jc w:val="both"/>
        <w:rPr>
          <w:rFonts w:ascii="PT Astra Serif" w:hAnsi="PT Astra Serif"/>
          <w:szCs w:val="22"/>
        </w:rPr>
      </w:pPr>
      <w:r w:rsidRPr="00702E38">
        <w:rPr>
          <w:rFonts w:ascii="PT Astra Serif" w:hAnsi="PT Astra Serif"/>
          <w:szCs w:val="22"/>
        </w:rPr>
        <w:t>1. Определить размер вреда, причиняемого тяжеловесными транспортными средствами, при движении таких транспортных средств по автомобильным дорогам местного значения</w:t>
      </w:r>
      <w:r>
        <w:rPr>
          <w:rFonts w:ascii="PT Astra Serif" w:hAnsi="PT Astra Serif"/>
          <w:szCs w:val="22"/>
        </w:rPr>
        <w:t xml:space="preserve"> Осиновского</w:t>
      </w:r>
      <w:r w:rsidRPr="00702E38">
        <w:rPr>
          <w:rFonts w:ascii="PT Astra Serif" w:hAnsi="PT Astra Serif"/>
          <w:szCs w:val="22"/>
        </w:rPr>
        <w:t xml:space="preserve"> муниципального образования</w:t>
      </w:r>
      <w:r>
        <w:rPr>
          <w:rFonts w:ascii="PT Astra Serif" w:hAnsi="PT Astra Serif"/>
          <w:szCs w:val="22"/>
        </w:rPr>
        <w:t>,</w:t>
      </w:r>
      <w:r w:rsidRPr="00702E38">
        <w:rPr>
          <w:rFonts w:ascii="PT Astra Serif" w:hAnsi="PT Astra Serif"/>
          <w:szCs w:val="22"/>
        </w:rPr>
        <w:t xml:space="preserve"> согласно приложению 1 к настоящему постановлению.</w:t>
      </w:r>
    </w:p>
    <w:p w:rsidR="00853CD1" w:rsidRPr="00702E38" w:rsidRDefault="00853CD1" w:rsidP="00853CD1">
      <w:pPr>
        <w:ind w:firstLine="720"/>
        <w:jc w:val="both"/>
        <w:rPr>
          <w:rFonts w:ascii="PT Astra Serif" w:hAnsi="PT Astra Serif"/>
          <w:szCs w:val="22"/>
        </w:rPr>
      </w:pPr>
      <w:r w:rsidRPr="00702E38">
        <w:rPr>
          <w:rFonts w:ascii="PT Astra Serif" w:hAnsi="PT Astra Serif"/>
          <w:szCs w:val="22"/>
        </w:rPr>
        <w:t xml:space="preserve">2. Определить исходное значение размера вреда и постоянные коэффициенты для автомобильных дорог местного значения </w:t>
      </w:r>
      <w:r w:rsidR="00960873">
        <w:rPr>
          <w:rFonts w:ascii="PT Astra Serif" w:hAnsi="PT Astra Serif"/>
          <w:szCs w:val="22"/>
        </w:rPr>
        <w:t>Осиновского</w:t>
      </w:r>
      <w:r w:rsidR="00960873" w:rsidRPr="00702E38">
        <w:rPr>
          <w:rFonts w:ascii="PT Astra Serif" w:hAnsi="PT Astra Serif"/>
          <w:szCs w:val="22"/>
        </w:rPr>
        <w:t xml:space="preserve"> муниципального образования</w:t>
      </w:r>
      <w:r>
        <w:rPr>
          <w:rFonts w:ascii="PT Astra Serif" w:hAnsi="PT Astra Serif"/>
          <w:szCs w:val="22"/>
        </w:rPr>
        <w:t>,</w:t>
      </w:r>
      <w:r w:rsidR="00960873">
        <w:rPr>
          <w:rFonts w:ascii="PT Astra Serif" w:hAnsi="PT Astra Serif"/>
          <w:szCs w:val="22"/>
        </w:rPr>
        <w:t xml:space="preserve"> </w:t>
      </w:r>
      <w:r>
        <w:rPr>
          <w:rFonts w:ascii="PT Astra Serif" w:hAnsi="PT Astra Serif"/>
          <w:szCs w:val="22"/>
        </w:rPr>
        <w:t>применяемые в Методике расчета размера вреда, причиняемого тяжеловесными транспортными средствами, утвержденной</w:t>
      </w:r>
      <w:r w:rsidRPr="00702E38">
        <w:rPr>
          <w:rFonts w:ascii="PT Astra Serif" w:hAnsi="PT Astra Serif"/>
          <w:szCs w:val="22"/>
        </w:rPr>
        <w:t xml:space="preserve">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proofErr w:type="gramStart"/>
      <w:r>
        <w:rPr>
          <w:rFonts w:ascii="PT Astra Serif" w:hAnsi="PT Astra Serif"/>
          <w:szCs w:val="22"/>
        </w:rPr>
        <w:t>,</w:t>
      </w:r>
      <w:r w:rsidRPr="00702E38">
        <w:rPr>
          <w:rFonts w:ascii="PT Astra Serif" w:hAnsi="PT Astra Serif"/>
          <w:szCs w:val="22"/>
        </w:rPr>
        <w:t>с</w:t>
      </w:r>
      <w:proofErr w:type="gramEnd"/>
      <w:r w:rsidRPr="00702E38">
        <w:rPr>
          <w:rFonts w:ascii="PT Astra Serif" w:hAnsi="PT Astra Serif"/>
          <w:szCs w:val="22"/>
        </w:rPr>
        <w:t>огласно приложению 2 к настоящему постановлению.</w:t>
      </w:r>
    </w:p>
    <w:p w:rsidR="00853CD1" w:rsidRDefault="00853CD1" w:rsidP="00853CD1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 w:rsidR="00960873">
        <w:rPr>
          <w:rFonts w:ascii="PT Astra Serif" w:hAnsi="PT Astra Serif"/>
          <w:szCs w:val="28"/>
        </w:rPr>
        <w:t>3</w:t>
      </w:r>
      <w:r w:rsidRPr="0077686C">
        <w:rPr>
          <w:rFonts w:ascii="PT Astra Serif" w:hAnsi="PT Astra Serif"/>
          <w:szCs w:val="28"/>
        </w:rPr>
        <w:t>. Постановление вступает в силу со дня его официального опубликования.</w:t>
      </w:r>
    </w:p>
    <w:p w:rsidR="00853CD1" w:rsidRDefault="00853CD1" w:rsidP="00853CD1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853CD1" w:rsidRPr="00960873" w:rsidRDefault="00853CD1" w:rsidP="00853CD1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b/>
          <w:szCs w:val="28"/>
        </w:rPr>
      </w:pPr>
    </w:p>
    <w:p w:rsidR="00853CD1" w:rsidRPr="00960873" w:rsidRDefault="00960873" w:rsidP="00853CD1">
      <w:pPr>
        <w:rPr>
          <w:rFonts w:ascii="PT Astra Serif" w:hAnsi="PT Astra Serif"/>
          <w:b/>
          <w:szCs w:val="28"/>
        </w:rPr>
      </w:pPr>
      <w:r w:rsidRPr="00960873">
        <w:rPr>
          <w:rFonts w:ascii="PT Astra Serif" w:hAnsi="PT Astra Serif"/>
          <w:b/>
          <w:szCs w:val="28"/>
        </w:rPr>
        <w:t>Глава Осиновского</w:t>
      </w:r>
      <w:r w:rsidRPr="00960873">
        <w:rPr>
          <w:rFonts w:ascii="PT Astra Serif" w:hAnsi="PT Astra Serif"/>
          <w:b/>
          <w:szCs w:val="28"/>
        </w:rPr>
        <w:br/>
        <w:t>муниципального образования                                                 О.В. Иванова</w:t>
      </w:r>
    </w:p>
    <w:p w:rsidR="00853CD1" w:rsidRPr="0077686C" w:rsidRDefault="00853CD1" w:rsidP="00853CD1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853CD1" w:rsidRDefault="00853CD1" w:rsidP="00853CD1">
      <w:pPr>
        <w:rPr>
          <w:szCs w:val="22"/>
        </w:rPr>
        <w:sectPr w:rsidR="00853CD1" w:rsidSect="00853CD1">
          <w:headerReference w:type="default" r:id="rId4"/>
          <w:headerReference w:type="first" r:id="rId5"/>
          <w:pgSz w:w="11906" w:h="16838" w:code="9"/>
          <w:pgMar w:top="1134" w:right="850" w:bottom="1134" w:left="1701" w:header="720" w:footer="720" w:gutter="0"/>
          <w:cols w:space="720"/>
          <w:titlePg/>
          <w:docGrid w:linePitch="381"/>
        </w:sectPr>
      </w:pPr>
      <w:r>
        <w:rPr>
          <w:szCs w:val="22"/>
        </w:rPr>
        <w:lastRenderedPageBreak/>
        <w:br w:type="page"/>
      </w:r>
    </w:p>
    <w:p w:rsidR="00597513" w:rsidRDefault="00597513" w:rsidP="00960873">
      <w:pPr>
        <w:pStyle w:val="12"/>
        <w:ind w:left="4820"/>
        <w:rPr>
          <w:rFonts w:ascii="PT Astra Serif" w:hAnsi="PT Astra Serif"/>
          <w:sz w:val="28"/>
          <w:szCs w:val="28"/>
        </w:rPr>
      </w:pPr>
    </w:p>
    <w:p w:rsidR="00597513" w:rsidRDefault="00597513" w:rsidP="00960873">
      <w:pPr>
        <w:pStyle w:val="12"/>
        <w:ind w:left="4820"/>
        <w:rPr>
          <w:rFonts w:ascii="PT Astra Serif" w:hAnsi="PT Astra Serif"/>
          <w:sz w:val="28"/>
          <w:szCs w:val="28"/>
        </w:rPr>
      </w:pPr>
    </w:p>
    <w:p w:rsidR="00853CD1" w:rsidRPr="00702E38" w:rsidRDefault="00853CD1" w:rsidP="00960873">
      <w:pPr>
        <w:pStyle w:val="12"/>
        <w:ind w:left="4820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 xml:space="preserve">Приложение 1к постановлению </w:t>
      </w:r>
    </w:p>
    <w:p w:rsidR="00853CD1" w:rsidRPr="00702E38" w:rsidRDefault="00853CD1" w:rsidP="00853CD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Cs w:val="28"/>
        </w:rPr>
      </w:pPr>
    </w:p>
    <w:p w:rsidR="00853CD1" w:rsidRDefault="00853CD1" w:rsidP="00853CD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Cs w:val="28"/>
        </w:rPr>
      </w:pPr>
    </w:p>
    <w:p w:rsidR="00853CD1" w:rsidRPr="00702E38" w:rsidRDefault="00853CD1" w:rsidP="00853CD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Cs w:val="28"/>
        </w:rPr>
      </w:pPr>
    </w:p>
    <w:p w:rsidR="00853CD1" w:rsidRPr="00702E38" w:rsidRDefault="00853CD1" w:rsidP="00853CD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Cs w:val="28"/>
        </w:rPr>
      </w:pPr>
      <w:r w:rsidRPr="00702E38">
        <w:rPr>
          <w:rFonts w:ascii="PT Astra Serif" w:hAnsi="PT Astra Serif"/>
          <w:b/>
          <w:szCs w:val="28"/>
        </w:rPr>
        <w:t xml:space="preserve">ПОКАЗАТЕЛИ </w:t>
      </w:r>
    </w:p>
    <w:p w:rsidR="00853CD1" w:rsidRDefault="00853CD1" w:rsidP="00853CD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Cs w:val="22"/>
        </w:rPr>
      </w:pPr>
      <w:r w:rsidRPr="00702E38">
        <w:rPr>
          <w:rFonts w:ascii="PT Astra Serif" w:hAnsi="PT Astra Serif"/>
          <w:szCs w:val="28"/>
        </w:rPr>
        <w:t xml:space="preserve">размера вреда, причиняемого </w:t>
      </w:r>
      <w:r>
        <w:rPr>
          <w:rFonts w:ascii="PT Astra Serif" w:hAnsi="PT Astra Serif"/>
          <w:szCs w:val="28"/>
        </w:rPr>
        <w:t xml:space="preserve">тяжеловесными </w:t>
      </w:r>
      <w:r w:rsidRPr="00702E38">
        <w:rPr>
          <w:rFonts w:ascii="PT Astra Serif" w:hAnsi="PT Astra Serif"/>
          <w:szCs w:val="28"/>
        </w:rPr>
        <w:t>транспортными средствами, при движении таких транспортных средств по автомобильным дорогам</w:t>
      </w:r>
      <w:r w:rsidR="00960873">
        <w:rPr>
          <w:rFonts w:ascii="PT Astra Serif" w:hAnsi="PT Astra Serif"/>
          <w:szCs w:val="28"/>
        </w:rPr>
        <w:t xml:space="preserve"> </w:t>
      </w:r>
      <w:r w:rsidRPr="00702E38">
        <w:rPr>
          <w:rFonts w:ascii="PT Astra Serif" w:hAnsi="PT Astra Serif"/>
          <w:szCs w:val="28"/>
        </w:rPr>
        <w:t xml:space="preserve">местного значения </w:t>
      </w:r>
      <w:r w:rsidR="00960873">
        <w:rPr>
          <w:rFonts w:ascii="PT Astra Serif" w:hAnsi="PT Astra Serif"/>
          <w:szCs w:val="28"/>
        </w:rPr>
        <w:t xml:space="preserve">Осиновского </w:t>
      </w:r>
      <w:r w:rsidRPr="00702E38">
        <w:rPr>
          <w:rFonts w:ascii="PT Astra Serif" w:hAnsi="PT Astra Serif"/>
          <w:szCs w:val="22"/>
        </w:rPr>
        <w:t xml:space="preserve">муниципального образования </w:t>
      </w:r>
    </w:p>
    <w:p w:rsidR="00853CD1" w:rsidRPr="00702E38" w:rsidRDefault="00853CD1" w:rsidP="00853CD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Cs w:val="28"/>
        </w:rPr>
      </w:pPr>
    </w:p>
    <w:p w:rsidR="00853CD1" w:rsidRPr="00702E38" w:rsidRDefault="00853CD1" w:rsidP="00853CD1">
      <w:pPr>
        <w:pStyle w:val="a5"/>
        <w:jc w:val="right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>Таблица 1</w:t>
      </w:r>
    </w:p>
    <w:p w:rsidR="00853CD1" w:rsidRPr="00702E38" w:rsidRDefault="00853CD1" w:rsidP="00853CD1">
      <w:pPr>
        <w:pStyle w:val="a5"/>
        <w:jc w:val="right"/>
        <w:rPr>
          <w:rFonts w:ascii="PT Astra Serif" w:hAnsi="PT Astra Serif"/>
          <w:sz w:val="28"/>
          <w:szCs w:val="28"/>
        </w:rPr>
      </w:pPr>
    </w:p>
    <w:p w:rsidR="00853CD1" w:rsidRPr="00702E38" w:rsidRDefault="00853CD1" w:rsidP="00853CD1">
      <w:pPr>
        <w:pStyle w:val="a5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 xml:space="preserve">Размер вреда, причиняемого </w:t>
      </w:r>
      <w:r>
        <w:rPr>
          <w:rFonts w:ascii="PT Astra Serif" w:hAnsi="PT Astra Serif"/>
          <w:sz w:val="28"/>
          <w:szCs w:val="28"/>
        </w:rPr>
        <w:t xml:space="preserve">тяжеловесными </w:t>
      </w:r>
      <w:r w:rsidRPr="00702E38">
        <w:rPr>
          <w:rFonts w:ascii="PT Astra Serif" w:hAnsi="PT Astra Serif"/>
          <w:sz w:val="28"/>
          <w:szCs w:val="28"/>
        </w:rPr>
        <w:t xml:space="preserve">транспортными средствами, </w:t>
      </w:r>
    </w:p>
    <w:p w:rsidR="00853CD1" w:rsidRPr="00702E38" w:rsidRDefault="00853CD1" w:rsidP="00853CD1">
      <w:pPr>
        <w:pStyle w:val="a5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 xml:space="preserve">при движении таких транспортных средств по автомобильным дорогам </w:t>
      </w:r>
    </w:p>
    <w:p w:rsidR="00853CD1" w:rsidRPr="002C15D5" w:rsidRDefault="00853CD1" w:rsidP="00853CD1">
      <w:pPr>
        <w:pStyle w:val="a5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>местного значения</w:t>
      </w:r>
      <w:r w:rsidR="00960873">
        <w:rPr>
          <w:rFonts w:ascii="PT Astra Serif" w:hAnsi="PT Astra Serif"/>
          <w:sz w:val="28"/>
          <w:szCs w:val="28"/>
        </w:rPr>
        <w:t xml:space="preserve"> Осиновского </w:t>
      </w:r>
      <w:r w:rsidRPr="002C15D5">
        <w:rPr>
          <w:rFonts w:ascii="PT Astra Serif" w:hAnsi="PT Astra Serif"/>
          <w:sz w:val="28"/>
          <w:szCs w:val="28"/>
        </w:rPr>
        <w:t xml:space="preserve">муниципального образования рассчитанных под осевую нагрузку 10 тонн/ось, от превышения допустимых </w:t>
      </w:r>
    </w:p>
    <w:p w:rsidR="00853CD1" w:rsidRPr="002C15D5" w:rsidRDefault="00853CD1" w:rsidP="00853CD1">
      <w:pPr>
        <w:pStyle w:val="a5"/>
        <w:rPr>
          <w:rFonts w:ascii="PT Astra Serif" w:hAnsi="PT Astra Serif"/>
          <w:sz w:val="28"/>
          <w:szCs w:val="28"/>
        </w:rPr>
      </w:pPr>
      <w:r w:rsidRPr="002C15D5">
        <w:rPr>
          <w:rFonts w:ascii="PT Astra Serif" w:hAnsi="PT Astra Serif"/>
          <w:sz w:val="28"/>
          <w:szCs w:val="28"/>
        </w:rPr>
        <w:t>осевых нагрузок на каждую ось транспортного средства</w:t>
      </w:r>
    </w:p>
    <w:p w:rsidR="00853CD1" w:rsidRPr="00702E38" w:rsidRDefault="00853CD1" w:rsidP="00853CD1">
      <w:pPr>
        <w:pStyle w:val="a5"/>
        <w:rPr>
          <w:rFonts w:ascii="PT Astra Serif" w:hAnsi="PT Astra Serif"/>
          <w:sz w:val="28"/>
          <w:szCs w:val="28"/>
        </w:rPr>
      </w:pPr>
    </w:p>
    <w:p w:rsidR="00853CD1" w:rsidRDefault="00853CD1" w:rsidP="00853CD1">
      <w:pPr>
        <w:ind w:left="6480"/>
        <w:jc w:val="both"/>
        <w:rPr>
          <w:rFonts w:ascii="PT Astra Serif" w:hAnsi="PT Astra Serif"/>
          <w:szCs w:val="28"/>
        </w:rPr>
      </w:pPr>
      <w:r w:rsidRPr="00702E38">
        <w:rPr>
          <w:rFonts w:ascii="PT Astra Serif" w:hAnsi="PT Astra Serif"/>
          <w:szCs w:val="28"/>
        </w:rPr>
        <w:t xml:space="preserve">(рублей на </w:t>
      </w:r>
      <w:smartTag w:uri="urn:schemas-microsoft-com:office:smarttags" w:element="metricconverter">
        <w:smartTagPr>
          <w:attr w:name="ProductID" w:val="100 км"/>
        </w:smartTagPr>
        <w:r w:rsidRPr="00702E38">
          <w:rPr>
            <w:rFonts w:ascii="PT Astra Serif" w:hAnsi="PT Astra Serif"/>
            <w:szCs w:val="28"/>
          </w:rPr>
          <w:t>100 км</w:t>
        </w:r>
      </w:smartTag>
      <w:r w:rsidRPr="00702E38">
        <w:rPr>
          <w:rFonts w:ascii="PT Astra Serif" w:hAnsi="PT Astra Serif"/>
          <w:szCs w:val="28"/>
        </w:rPr>
        <w:t>)</w:t>
      </w:r>
    </w:p>
    <w:p w:rsidR="00853CD1" w:rsidRDefault="00853CD1" w:rsidP="00853CD1">
      <w:pPr>
        <w:ind w:left="6480"/>
        <w:jc w:val="both"/>
        <w:rPr>
          <w:rFonts w:ascii="PT Astra Serif" w:hAnsi="PT Astra Serif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center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DF1182">
              <w:rPr>
                <w:rFonts w:ascii="PT Astra Serif" w:hAnsi="PT Astra Serif"/>
              </w:rPr>
              <w:t>допустимыми</w:t>
            </w:r>
            <w:proofErr w:type="gramEnd"/>
            <w:r w:rsidRPr="00DF1182">
              <w:rPr>
                <w:rFonts w:ascii="PT Astra Serif" w:hAnsi="PT Astra Serif"/>
              </w:rPr>
              <w:t xml:space="preserve"> (процентов)</w:t>
            </w:r>
          </w:p>
        </w:tc>
        <w:tc>
          <w:tcPr>
            <w:tcW w:w="4786" w:type="dxa"/>
          </w:tcPr>
          <w:p w:rsidR="00853CD1" w:rsidRPr="00DF1182" w:rsidRDefault="00853CD1" w:rsidP="00853CD1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Размер вреда</w:t>
            </w:r>
          </w:p>
        </w:tc>
      </w:tr>
    </w:tbl>
    <w:p w:rsidR="00853CD1" w:rsidRPr="00B853E2" w:rsidRDefault="00853CD1" w:rsidP="00853CD1">
      <w:pPr>
        <w:rPr>
          <w:sz w:val="2"/>
          <w:szCs w:val="2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53CD1" w:rsidTr="00853CD1">
        <w:trPr>
          <w:tblHeader/>
        </w:trPr>
        <w:tc>
          <w:tcPr>
            <w:tcW w:w="4785" w:type="dxa"/>
          </w:tcPr>
          <w:p w:rsidR="00853CD1" w:rsidRDefault="00853CD1" w:rsidP="00853CD1">
            <w:pPr>
              <w:jc w:val="center"/>
            </w:pPr>
            <w:r>
              <w:t>1</w:t>
            </w:r>
          </w:p>
        </w:tc>
        <w:tc>
          <w:tcPr>
            <w:tcW w:w="4786" w:type="dxa"/>
          </w:tcPr>
          <w:p w:rsidR="00853CD1" w:rsidRPr="00DF1182" w:rsidRDefault="00853CD1" w:rsidP="00853CD1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свыше 2 до 3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1410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3 (включительно) до 4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1431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4 (включительно) до 5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1459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5 (включительно) до 6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1494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6 (включительно) до 7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1536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7 (включительно) до 8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1585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8 (включительно) до 9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1642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9 (включительно) до 10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1705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10 (включительно) до 11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1775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11 (включительно) до 12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1851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12 (включительно) до 13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1935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13 (включительно) до 14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2025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14 (включительно) до 15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2121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15 (включительно) до 16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2224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16 (включительно) до 17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2334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17 (включительно) до 18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2450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18 (включительно) до 19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2573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19 (включительно) до 20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2702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20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1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2837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lastRenderedPageBreak/>
              <w:t>от 21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2979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22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3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3127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23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4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3282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24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5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3443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25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6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3610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26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7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3783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27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28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3963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28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29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4149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29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30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4341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30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31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4539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31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32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4743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32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33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4954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33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34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5171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34 (включительно) до 35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5394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35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36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5623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36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37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5858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37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38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6099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 w:rsidRPr="00F7004D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38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39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6346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 w:rsidRPr="00F7004D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39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40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6599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 w:rsidRPr="00F7004D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40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41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6859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41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42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7124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42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43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7395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43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44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7673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44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45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7956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45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46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8246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46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47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8541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47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48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8842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48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49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9150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49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50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9463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50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51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9782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51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52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10107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52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53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10438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53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54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10775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54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55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11118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55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56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11467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56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5</w:t>
            </w:r>
            <w:r>
              <w:rPr>
                <w:rFonts w:ascii="PT Astra Serif" w:hAnsi="PT Astra Serif"/>
                <w:szCs w:val="22"/>
              </w:rPr>
              <w:t>7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11821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 w:rsidRPr="00332A1C">
              <w:rPr>
                <w:rFonts w:ascii="PT Astra Serif" w:hAnsi="PT Astra Serif"/>
                <w:szCs w:val="22"/>
              </w:rPr>
              <w:t>от 5</w:t>
            </w:r>
            <w:r>
              <w:rPr>
                <w:rFonts w:ascii="PT Astra Serif" w:hAnsi="PT Astra Serif"/>
                <w:szCs w:val="22"/>
              </w:rPr>
              <w:t>7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58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12182</w:t>
            </w:r>
          </w:p>
        </w:tc>
      </w:tr>
      <w:tr w:rsidR="00853CD1" w:rsidTr="00853CD1">
        <w:tc>
          <w:tcPr>
            <w:tcW w:w="4785" w:type="dxa"/>
          </w:tcPr>
          <w:p w:rsidR="00853CD1" w:rsidRPr="00332A1C" w:rsidRDefault="00853CD1" w:rsidP="00853CD1">
            <w:pPr>
              <w:rPr>
                <w:rFonts w:ascii="PT Astra Serif" w:hAnsi="PT Astra Serif"/>
                <w:szCs w:val="22"/>
              </w:rPr>
            </w:pPr>
            <w:r w:rsidRPr="00332A1C">
              <w:rPr>
                <w:rFonts w:ascii="PT Astra Serif" w:hAnsi="PT Astra Serif"/>
                <w:szCs w:val="22"/>
              </w:rPr>
              <w:t>от 5</w:t>
            </w:r>
            <w:r>
              <w:rPr>
                <w:rFonts w:ascii="PT Astra Serif" w:hAnsi="PT Astra Serif"/>
                <w:szCs w:val="22"/>
              </w:rPr>
              <w:t>8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59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12548</w:t>
            </w:r>
          </w:p>
        </w:tc>
      </w:tr>
      <w:tr w:rsidR="00853CD1" w:rsidTr="00853CD1">
        <w:tc>
          <w:tcPr>
            <w:tcW w:w="4785" w:type="dxa"/>
          </w:tcPr>
          <w:p w:rsidR="00853CD1" w:rsidRPr="00332A1C" w:rsidRDefault="00853CD1" w:rsidP="00853CD1">
            <w:pPr>
              <w:rPr>
                <w:rFonts w:ascii="PT Astra Serif" w:hAnsi="PT Astra Serif"/>
                <w:szCs w:val="22"/>
              </w:rPr>
            </w:pPr>
            <w:r w:rsidRPr="00332A1C">
              <w:rPr>
                <w:rFonts w:ascii="PT Astra Serif" w:hAnsi="PT Astra Serif"/>
                <w:szCs w:val="22"/>
              </w:rPr>
              <w:t>от 5</w:t>
            </w:r>
            <w:r>
              <w:rPr>
                <w:rFonts w:ascii="PT Astra Serif" w:hAnsi="PT Astra Serif"/>
                <w:szCs w:val="22"/>
              </w:rPr>
              <w:t>9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60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12920</w:t>
            </w:r>
          </w:p>
        </w:tc>
      </w:tr>
      <w:tr w:rsidR="00853CD1" w:rsidTr="00853CD1">
        <w:tc>
          <w:tcPr>
            <w:tcW w:w="4785" w:type="dxa"/>
          </w:tcPr>
          <w:p w:rsidR="00853CD1" w:rsidRPr="00332A1C" w:rsidRDefault="00853CD1" w:rsidP="00853CD1">
            <w:pPr>
              <w:rPr>
                <w:rFonts w:ascii="PT Astra Serif" w:hAnsi="PT Astra Serif"/>
                <w:szCs w:val="22"/>
              </w:rPr>
            </w:pPr>
            <w:r w:rsidRPr="00332A1C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60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</w:t>
            </w:r>
            <w:r>
              <w:rPr>
                <w:rFonts w:ascii="PT Astra Serif" w:hAnsi="PT Astra Serif"/>
                <w:szCs w:val="22"/>
              </w:rPr>
              <w:t>и выше</w:t>
            </w:r>
          </w:p>
        </w:tc>
        <w:tc>
          <w:tcPr>
            <w:tcW w:w="4786" w:type="dxa"/>
          </w:tcPr>
          <w:p w:rsidR="00853CD1" w:rsidRPr="003C64DF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3C64DF">
              <w:rPr>
                <w:rFonts w:ascii="PT Astra Serif" w:hAnsi="PT Astra Serif"/>
                <w:szCs w:val="28"/>
              </w:rPr>
              <w:t>По отдельному расчету*</w:t>
            </w:r>
          </w:p>
        </w:tc>
      </w:tr>
    </w:tbl>
    <w:p w:rsidR="00853CD1" w:rsidRDefault="00853CD1" w:rsidP="00853CD1">
      <w:pPr>
        <w:pStyle w:val="a5"/>
        <w:jc w:val="left"/>
        <w:rPr>
          <w:rFonts w:ascii="PT Astra Serif" w:hAnsi="PT Astra Serif"/>
          <w:sz w:val="28"/>
          <w:szCs w:val="28"/>
        </w:rPr>
      </w:pPr>
    </w:p>
    <w:p w:rsidR="00853CD1" w:rsidRPr="008D4F41" w:rsidRDefault="00853CD1" w:rsidP="00853CD1">
      <w:pPr>
        <w:pStyle w:val="a5"/>
        <w:ind w:left="-142"/>
        <w:jc w:val="both"/>
        <w:rPr>
          <w:rFonts w:ascii="PT Astra Serif" w:hAnsi="PT Astra Serif"/>
          <w:sz w:val="28"/>
          <w:szCs w:val="28"/>
        </w:rPr>
      </w:pPr>
      <w:proofErr w:type="gramStart"/>
      <w:r w:rsidRPr="008D4F41">
        <w:rPr>
          <w:rFonts w:ascii="PT Astra Serif" w:hAnsi="PT Astra Serif"/>
          <w:sz w:val="28"/>
          <w:szCs w:val="28"/>
        </w:rPr>
        <w:lastRenderedPageBreak/>
        <w:t>*</w:t>
      </w:r>
      <w:r>
        <w:rPr>
          <w:rFonts w:ascii="PT Astra Serif" w:hAnsi="PT Astra Serif"/>
          <w:sz w:val="28"/>
          <w:szCs w:val="28"/>
        </w:rPr>
        <w:t> </w:t>
      </w:r>
      <w:r w:rsidRPr="008D4F41">
        <w:rPr>
          <w:rFonts w:ascii="PT Astra Serif" w:hAnsi="PT Astra Serif"/>
          <w:sz w:val="28"/>
          <w:szCs w:val="28"/>
        </w:rPr>
        <w:t xml:space="preserve">рассчитывается по формулам, приведенным в </w:t>
      </w:r>
      <w:hyperlink r:id="rId6" w:anchor="Par82" w:tooltip="МЕТОДИКА" w:history="1">
        <w:r w:rsidRPr="00B879CA">
          <w:rPr>
            <w:rStyle w:val="a8"/>
            <w:rFonts w:ascii="PT Astra Serif" w:hAnsi="PT Astra Serif"/>
            <w:color w:val="000000" w:themeColor="text1"/>
            <w:sz w:val="28"/>
            <w:szCs w:val="28"/>
          </w:rPr>
          <w:t>методике</w:t>
        </w:r>
      </w:hyperlink>
      <w:r w:rsidRPr="008D4F41">
        <w:rPr>
          <w:rFonts w:ascii="PT Astra Serif" w:hAnsi="PT Astra Serif"/>
          <w:sz w:val="28"/>
          <w:szCs w:val="28"/>
        </w:rPr>
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</w:t>
      </w:r>
      <w:r>
        <w:rPr>
          <w:rFonts w:ascii="PT Astra Serif" w:hAnsi="PT Astra Serif"/>
          <w:sz w:val="28"/>
          <w:szCs w:val="28"/>
        </w:rPr>
        <w:t>020 г. №</w:t>
      </w:r>
      <w:r w:rsidRPr="008D4F41">
        <w:rPr>
          <w:rFonts w:ascii="PT Astra Serif" w:hAnsi="PT Astra Serif"/>
          <w:sz w:val="28"/>
          <w:szCs w:val="28"/>
        </w:rPr>
        <w:t xml:space="preserve"> 67«Об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  <w:proofErr w:type="gramEnd"/>
    </w:p>
    <w:p w:rsidR="00960873" w:rsidRDefault="00960873" w:rsidP="00853CD1">
      <w:pPr>
        <w:pStyle w:val="a5"/>
        <w:jc w:val="right"/>
        <w:rPr>
          <w:rFonts w:ascii="PT Astra Serif" w:hAnsi="PT Astra Serif"/>
          <w:sz w:val="28"/>
          <w:szCs w:val="28"/>
        </w:rPr>
      </w:pPr>
    </w:p>
    <w:p w:rsidR="00853CD1" w:rsidRPr="00702E38" w:rsidRDefault="00853CD1" w:rsidP="00853CD1">
      <w:pPr>
        <w:pStyle w:val="a5"/>
        <w:jc w:val="right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 xml:space="preserve">Таблица </w:t>
      </w:r>
      <w:r>
        <w:rPr>
          <w:rFonts w:ascii="PT Astra Serif" w:hAnsi="PT Astra Serif"/>
          <w:sz w:val="28"/>
          <w:szCs w:val="28"/>
        </w:rPr>
        <w:t>2</w:t>
      </w:r>
    </w:p>
    <w:p w:rsidR="00853CD1" w:rsidRPr="00702E38" w:rsidRDefault="00853CD1" w:rsidP="00853CD1">
      <w:pPr>
        <w:pStyle w:val="a5"/>
        <w:jc w:val="right"/>
        <w:rPr>
          <w:rFonts w:ascii="PT Astra Serif" w:hAnsi="PT Astra Serif"/>
          <w:sz w:val="28"/>
          <w:szCs w:val="28"/>
        </w:rPr>
      </w:pPr>
    </w:p>
    <w:p w:rsidR="00853CD1" w:rsidRPr="00702E38" w:rsidRDefault="00853CD1" w:rsidP="00853CD1">
      <w:pPr>
        <w:pStyle w:val="a5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 xml:space="preserve">Размер вреда, причиняемого </w:t>
      </w:r>
      <w:r>
        <w:rPr>
          <w:rFonts w:ascii="PT Astra Serif" w:hAnsi="PT Astra Serif"/>
          <w:sz w:val="28"/>
          <w:szCs w:val="28"/>
        </w:rPr>
        <w:t xml:space="preserve">тяжеловесными </w:t>
      </w:r>
      <w:r w:rsidRPr="00702E38">
        <w:rPr>
          <w:rFonts w:ascii="PT Astra Serif" w:hAnsi="PT Astra Serif"/>
          <w:sz w:val="28"/>
          <w:szCs w:val="28"/>
        </w:rPr>
        <w:t xml:space="preserve">транспортными средствами, </w:t>
      </w:r>
    </w:p>
    <w:p w:rsidR="00853CD1" w:rsidRPr="00702E38" w:rsidRDefault="00853CD1" w:rsidP="00853CD1">
      <w:pPr>
        <w:pStyle w:val="a5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 xml:space="preserve">при движении таких транспортных средств по автомобильным дорогам </w:t>
      </w:r>
    </w:p>
    <w:p w:rsidR="00853CD1" w:rsidRPr="002C15D5" w:rsidRDefault="00853CD1" w:rsidP="00853CD1">
      <w:pPr>
        <w:pStyle w:val="a5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>местного значения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960873">
        <w:rPr>
          <w:rFonts w:ascii="PT Astra Serif" w:hAnsi="PT Astra Serif"/>
          <w:sz w:val="28"/>
          <w:szCs w:val="28"/>
        </w:rPr>
        <w:t xml:space="preserve">Осиновского </w:t>
      </w:r>
      <w:r w:rsidRPr="002C15D5">
        <w:rPr>
          <w:rFonts w:ascii="PT Astra Serif" w:hAnsi="PT Astra Serif"/>
          <w:sz w:val="28"/>
          <w:szCs w:val="28"/>
        </w:rPr>
        <w:t>муниципального образования</w:t>
      </w:r>
      <w:r w:rsidRPr="00702E38">
        <w:rPr>
          <w:rFonts w:ascii="PT Astra Serif" w:hAnsi="PT Astra Serif"/>
          <w:sz w:val="28"/>
          <w:szCs w:val="28"/>
        </w:rPr>
        <w:t xml:space="preserve">, </w:t>
      </w:r>
      <w:r w:rsidRPr="002C15D5">
        <w:rPr>
          <w:rFonts w:ascii="PT Astra Serif" w:hAnsi="PT Astra Serif"/>
          <w:sz w:val="28"/>
          <w:szCs w:val="28"/>
        </w:rPr>
        <w:t>рассчитанных под осевую нагрузку 1</w:t>
      </w:r>
      <w:r>
        <w:rPr>
          <w:rFonts w:ascii="PT Astra Serif" w:hAnsi="PT Astra Serif"/>
          <w:sz w:val="28"/>
          <w:szCs w:val="28"/>
        </w:rPr>
        <w:t>1,5</w:t>
      </w:r>
      <w:r w:rsidRPr="002C15D5">
        <w:rPr>
          <w:rFonts w:ascii="PT Astra Serif" w:hAnsi="PT Astra Serif"/>
          <w:sz w:val="28"/>
          <w:szCs w:val="28"/>
        </w:rPr>
        <w:t xml:space="preserve"> тонн/ось, от превышения допустимых осевых нагрузок на каждую ось транспортного средства</w:t>
      </w:r>
    </w:p>
    <w:p w:rsidR="00853CD1" w:rsidRPr="00702E38" w:rsidRDefault="00853CD1" w:rsidP="00853CD1">
      <w:pPr>
        <w:pStyle w:val="a5"/>
        <w:rPr>
          <w:rFonts w:ascii="PT Astra Serif" w:hAnsi="PT Astra Serif"/>
          <w:sz w:val="28"/>
          <w:szCs w:val="28"/>
        </w:rPr>
      </w:pPr>
    </w:p>
    <w:p w:rsidR="00853CD1" w:rsidRDefault="00853CD1" w:rsidP="00853CD1">
      <w:pPr>
        <w:ind w:left="6480"/>
        <w:jc w:val="both"/>
        <w:rPr>
          <w:rFonts w:ascii="PT Astra Serif" w:hAnsi="PT Astra Serif"/>
          <w:szCs w:val="28"/>
        </w:rPr>
      </w:pPr>
      <w:r w:rsidRPr="00702E38">
        <w:rPr>
          <w:rFonts w:ascii="PT Astra Serif" w:hAnsi="PT Astra Serif"/>
          <w:szCs w:val="28"/>
        </w:rPr>
        <w:t xml:space="preserve">(рублей на </w:t>
      </w:r>
      <w:smartTag w:uri="urn:schemas-microsoft-com:office:smarttags" w:element="metricconverter">
        <w:smartTagPr>
          <w:attr w:name="ProductID" w:val="100 км"/>
        </w:smartTagPr>
        <w:r w:rsidRPr="00702E38">
          <w:rPr>
            <w:rFonts w:ascii="PT Astra Serif" w:hAnsi="PT Astra Serif"/>
            <w:szCs w:val="28"/>
          </w:rPr>
          <w:t>100 км</w:t>
        </w:r>
      </w:smartTag>
      <w:r w:rsidRPr="00702E38">
        <w:rPr>
          <w:rFonts w:ascii="PT Astra Serif" w:hAnsi="PT Astra Serif"/>
          <w:szCs w:val="28"/>
        </w:rPr>
        <w:t>)</w:t>
      </w:r>
    </w:p>
    <w:p w:rsidR="00853CD1" w:rsidRDefault="00853CD1" w:rsidP="00853CD1">
      <w:pPr>
        <w:ind w:left="6480"/>
        <w:jc w:val="both"/>
        <w:rPr>
          <w:rFonts w:ascii="PT Astra Serif" w:hAnsi="PT Astra Serif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center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DF1182">
              <w:rPr>
                <w:rFonts w:ascii="PT Astra Serif" w:hAnsi="PT Astra Serif"/>
              </w:rPr>
              <w:t>допустимыми</w:t>
            </w:r>
            <w:proofErr w:type="gramEnd"/>
            <w:r w:rsidRPr="00DF1182">
              <w:rPr>
                <w:rFonts w:ascii="PT Astra Serif" w:hAnsi="PT Astra Serif"/>
              </w:rPr>
              <w:t xml:space="preserve"> (процентов)</w:t>
            </w:r>
          </w:p>
        </w:tc>
        <w:tc>
          <w:tcPr>
            <w:tcW w:w="4786" w:type="dxa"/>
          </w:tcPr>
          <w:p w:rsidR="00853CD1" w:rsidRPr="00DF1182" w:rsidRDefault="00853CD1" w:rsidP="00853CD1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Размер вреда</w:t>
            </w:r>
          </w:p>
        </w:tc>
      </w:tr>
    </w:tbl>
    <w:p w:rsidR="00853CD1" w:rsidRPr="00B853E2" w:rsidRDefault="00853CD1" w:rsidP="00853CD1">
      <w:pPr>
        <w:rPr>
          <w:sz w:val="2"/>
          <w:szCs w:val="2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53CD1" w:rsidTr="00853CD1">
        <w:trPr>
          <w:tblHeader/>
        </w:trPr>
        <w:tc>
          <w:tcPr>
            <w:tcW w:w="4785" w:type="dxa"/>
          </w:tcPr>
          <w:p w:rsidR="00853CD1" w:rsidRDefault="00853CD1" w:rsidP="00853CD1">
            <w:pPr>
              <w:jc w:val="center"/>
            </w:pPr>
            <w:r>
              <w:t>1</w:t>
            </w:r>
          </w:p>
        </w:tc>
        <w:tc>
          <w:tcPr>
            <w:tcW w:w="4786" w:type="dxa"/>
          </w:tcPr>
          <w:p w:rsidR="00853CD1" w:rsidRPr="00DF1182" w:rsidRDefault="00853CD1" w:rsidP="00853CD1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свыше 2 до 3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641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3 (включительно) до 4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648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4 (включительно) до 5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657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5 (включительно) до 6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668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6 (включительно) до 7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682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7 (включительно) до 8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698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8 (включительно) до 9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716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9 (включительно) до 10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736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10 (включительно) до 11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758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11 (включительно) до 12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783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12 (включительно) до 13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809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13 (включительно) до 14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838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14 (включительно) до 15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869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15 (включительно) до 16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902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16 (включительно) до 17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937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17 (включительно) до 18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974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18 (включительно) до 19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1014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19 (включительно) до 20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1055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20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1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1098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21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1144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22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3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1191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lastRenderedPageBreak/>
              <w:t>от 23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4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1241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24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5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1292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25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6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1346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26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7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1401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27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28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1459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28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29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1518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29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30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1580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30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31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1643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31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32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1709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32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33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1776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33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34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1846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34 (включительно) до 35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1917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35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36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1990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36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37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2066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37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38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2143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 w:rsidRPr="00F7004D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38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39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2222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 w:rsidRPr="00F7004D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39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40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2303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 w:rsidRPr="00F7004D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40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41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2386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41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42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2471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42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43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2558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43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44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2647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44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45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2738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45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46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2830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46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47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2925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47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48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3021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48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49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3120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49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50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3220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50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51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3322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51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52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3426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52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53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3532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53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54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3640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54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55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3750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55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56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3862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56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5</w:t>
            </w:r>
            <w:r>
              <w:rPr>
                <w:rFonts w:ascii="PT Astra Serif" w:hAnsi="PT Astra Serif"/>
                <w:szCs w:val="22"/>
              </w:rPr>
              <w:t>7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3975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 w:rsidRPr="00332A1C">
              <w:rPr>
                <w:rFonts w:ascii="PT Astra Serif" w:hAnsi="PT Astra Serif"/>
                <w:szCs w:val="22"/>
              </w:rPr>
              <w:t>от 5</w:t>
            </w:r>
            <w:r>
              <w:rPr>
                <w:rFonts w:ascii="PT Astra Serif" w:hAnsi="PT Astra Serif"/>
                <w:szCs w:val="22"/>
              </w:rPr>
              <w:t>7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58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4091</w:t>
            </w:r>
          </w:p>
        </w:tc>
      </w:tr>
      <w:tr w:rsidR="00853CD1" w:rsidTr="00853CD1">
        <w:tc>
          <w:tcPr>
            <w:tcW w:w="4785" w:type="dxa"/>
          </w:tcPr>
          <w:p w:rsidR="00853CD1" w:rsidRPr="00332A1C" w:rsidRDefault="00853CD1" w:rsidP="00853CD1">
            <w:pPr>
              <w:rPr>
                <w:rFonts w:ascii="PT Astra Serif" w:hAnsi="PT Astra Serif"/>
                <w:szCs w:val="22"/>
              </w:rPr>
            </w:pPr>
            <w:r w:rsidRPr="00332A1C">
              <w:rPr>
                <w:rFonts w:ascii="PT Astra Serif" w:hAnsi="PT Astra Serif"/>
                <w:szCs w:val="22"/>
              </w:rPr>
              <w:t>от 5</w:t>
            </w:r>
            <w:r>
              <w:rPr>
                <w:rFonts w:ascii="PT Astra Serif" w:hAnsi="PT Astra Serif"/>
                <w:szCs w:val="22"/>
              </w:rPr>
              <w:t>8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59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4208</w:t>
            </w:r>
          </w:p>
        </w:tc>
      </w:tr>
      <w:tr w:rsidR="00853CD1" w:rsidTr="00853CD1">
        <w:tc>
          <w:tcPr>
            <w:tcW w:w="4785" w:type="dxa"/>
          </w:tcPr>
          <w:p w:rsidR="00853CD1" w:rsidRPr="00332A1C" w:rsidRDefault="00853CD1" w:rsidP="00853CD1">
            <w:pPr>
              <w:rPr>
                <w:rFonts w:ascii="PT Astra Serif" w:hAnsi="PT Astra Serif"/>
                <w:szCs w:val="22"/>
              </w:rPr>
            </w:pPr>
            <w:r w:rsidRPr="00332A1C">
              <w:rPr>
                <w:rFonts w:ascii="PT Astra Serif" w:hAnsi="PT Astra Serif"/>
                <w:szCs w:val="22"/>
              </w:rPr>
              <w:t>от 5</w:t>
            </w:r>
            <w:r>
              <w:rPr>
                <w:rFonts w:ascii="PT Astra Serif" w:hAnsi="PT Astra Serif"/>
                <w:szCs w:val="22"/>
              </w:rPr>
              <w:t>9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60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4327</w:t>
            </w:r>
          </w:p>
        </w:tc>
      </w:tr>
      <w:tr w:rsidR="00853CD1" w:rsidTr="00853CD1">
        <w:tc>
          <w:tcPr>
            <w:tcW w:w="4785" w:type="dxa"/>
          </w:tcPr>
          <w:p w:rsidR="00853CD1" w:rsidRPr="00332A1C" w:rsidRDefault="00853CD1" w:rsidP="00853CD1">
            <w:pPr>
              <w:rPr>
                <w:rFonts w:ascii="PT Astra Serif" w:hAnsi="PT Astra Serif"/>
                <w:szCs w:val="22"/>
              </w:rPr>
            </w:pPr>
            <w:r w:rsidRPr="00332A1C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60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</w:t>
            </w:r>
            <w:r>
              <w:rPr>
                <w:rFonts w:ascii="PT Astra Serif" w:hAnsi="PT Astra Serif"/>
                <w:szCs w:val="22"/>
              </w:rPr>
              <w:t>и выше</w:t>
            </w:r>
          </w:p>
        </w:tc>
        <w:tc>
          <w:tcPr>
            <w:tcW w:w="4786" w:type="dxa"/>
          </w:tcPr>
          <w:p w:rsidR="00853CD1" w:rsidRPr="003C64DF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3C64DF">
              <w:rPr>
                <w:rFonts w:ascii="PT Astra Serif" w:hAnsi="PT Astra Serif"/>
                <w:szCs w:val="28"/>
              </w:rPr>
              <w:t>По отдельному расчету*</w:t>
            </w:r>
          </w:p>
        </w:tc>
      </w:tr>
    </w:tbl>
    <w:p w:rsidR="00853CD1" w:rsidRDefault="00853CD1" w:rsidP="00853CD1">
      <w:pPr>
        <w:jc w:val="both"/>
        <w:rPr>
          <w:rFonts w:ascii="PT Astra Serif" w:hAnsi="PT Astra Serif"/>
          <w:szCs w:val="22"/>
        </w:rPr>
      </w:pPr>
    </w:p>
    <w:p w:rsidR="00853CD1" w:rsidRDefault="00853CD1" w:rsidP="00853CD1">
      <w:pPr>
        <w:jc w:val="both"/>
        <w:rPr>
          <w:rFonts w:ascii="PT Astra Serif" w:hAnsi="PT Astra Serif"/>
          <w:szCs w:val="28"/>
        </w:rPr>
      </w:pPr>
      <w:proofErr w:type="gramStart"/>
      <w:r w:rsidRPr="008D4F41">
        <w:rPr>
          <w:rFonts w:ascii="PT Astra Serif" w:hAnsi="PT Astra Serif"/>
          <w:szCs w:val="28"/>
        </w:rPr>
        <w:t>*</w:t>
      </w:r>
      <w:r>
        <w:rPr>
          <w:rFonts w:ascii="PT Astra Serif" w:hAnsi="PT Astra Serif"/>
          <w:szCs w:val="28"/>
        </w:rPr>
        <w:t> </w:t>
      </w:r>
      <w:r w:rsidRPr="008D4F41">
        <w:rPr>
          <w:rFonts w:ascii="PT Astra Serif" w:hAnsi="PT Astra Serif"/>
          <w:szCs w:val="28"/>
        </w:rPr>
        <w:t xml:space="preserve">рассчитывается по формулам, </w:t>
      </w:r>
      <w:r w:rsidRPr="00B879CA">
        <w:rPr>
          <w:rFonts w:ascii="PT Astra Serif" w:hAnsi="PT Astra Serif"/>
          <w:color w:val="000000" w:themeColor="text1"/>
          <w:szCs w:val="28"/>
        </w:rPr>
        <w:t xml:space="preserve">приведенным в </w:t>
      </w:r>
      <w:hyperlink r:id="rId7" w:anchor="Par82" w:tooltip="МЕТОДИКА" w:history="1">
        <w:r w:rsidRPr="00B879CA">
          <w:rPr>
            <w:rStyle w:val="a8"/>
            <w:rFonts w:ascii="PT Astra Serif" w:hAnsi="PT Astra Serif"/>
            <w:color w:val="000000" w:themeColor="text1"/>
            <w:szCs w:val="28"/>
          </w:rPr>
          <w:t>методике</w:t>
        </w:r>
      </w:hyperlink>
      <w:r w:rsidR="00960873">
        <w:t xml:space="preserve"> </w:t>
      </w:r>
      <w:r w:rsidRPr="008D4F41">
        <w:rPr>
          <w:rFonts w:ascii="PT Astra Serif" w:hAnsi="PT Astra Serif"/>
          <w:szCs w:val="28"/>
        </w:rPr>
        <w:t xml:space="preserve">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</w:t>
      </w:r>
      <w:r w:rsidRPr="008D4F41">
        <w:rPr>
          <w:rFonts w:ascii="PT Astra Serif" w:hAnsi="PT Astra Serif"/>
          <w:szCs w:val="28"/>
        </w:rPr>
        <w:lastRenderedPageBreak/>
        <w:t>постановлением Правительства Российской Федерации от 31 января 2</w:t>
      </w:r>
      <w:r>
        <w:rPr>
          <w:rFonts w:ascii="PT Astra Serif" w:hAnsi="PT Astra Serif"/>
          <w:szCs w:val="28"/>
        </w:rPr>
        <w:t>020 г. №</w:t>
      </w:r>
      <w:r w:rsidRPr="008D4F41">
        <w:rPr>
          <w:rFonts w:ascii="PT Astra Serif" w:hAnsi="PT Astra Serif"/>
          <w:szCs w:val="28"/>
        </w:rPr>
        <w:t xml:space="preserve"> 67«Об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  <w:proofErr w:type="gramEnd"/>
    </w:p>
    <w:p w:rsidR="00853CD1" w:rsidRPr="00702E38" w:rsidRDefault="00853CD1" w:rsidP="00853CD1">
      <w:pPr>
        <w:jc w:val="both"/>
        <w:rPr>
          <w:rFonts w:ascii="PT Astra Serif" w:hAnsi="PT Astra Serif"/>
          <w:szCs w:val="22"/>
        </w:rPr>
      </w:pPr>
    </w:p>
    <w:p w:rsidR="00853CD1" w:rsidRDefault="00853CD1" w:rsidP="00853CD1">
      <w:pPr>
        <w:pStyle w:val="a5"/>
        <w:jc w:val="right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 xml:space="preserve">Таблица </w:t>
      </w:r>
      <w:r>
        <w:rPr>
          <w:rFonts w:ascii="PT Astra Serif" w:hAnsi="PT Astra Serif"/>
          <w:sz w:val="28"/>
          <w:szCs w:val="28"/>
        </w:rPr>
        <w:t>3</w:t>
      </w:r>
    </w:p>
    <w:p w:rsidR="00853CD1" w:rsidRPr="00702E38" w:rsidRDefault="00853CD1" w:rsidP="00853CD1">
      <w:pPr>
        <w:pStyle w:val="a5"/>
        <w:jc w:val="right"/>
        <w:rPr>
          <w:rFonts w:ascii="PT Astra Serif" w:hAnsi="PT Astra Serif"/>
          <w:sz w:val="28"/>
          <w:szCs w:val="28"/>
        </w:rPr>
      </w:pPr>
    </w:p>
    <w:p w:rsidR="00853CD1" w:rsidRPr="00863DDD" w:rsidRDefault="00853CD1" w:rsidP="00853CD1">
      <w:pPr>
        <w:pStyle w:val="a5"/>
        <w:rPr>
          <w:rFonts w:ascii="PT Astra Serif" w:hAnsi="PT Astra Serif"/>
          <w:sz w:val="28"/>
          <w:szCs w:val="28"/>
        </w:rPr>
      </w:pPr>
      <w:r w:rsidRPr="00863DDD">
        <w:rPr>
          <w:rFonts w:ascii="PT Astra Serif" w:hAnsi="PT Astra Serif"/>
          <w:sz w:val="28"/>
          <w:szCs w:val="28"/>
        </w:rPr>
        <w:t xml:space="preserve">Размер вреда, причиняемого </w:t>
      </w:r>
      <w:r>
        <w:rPr>
          <w:rFonts w:ascii="PT Astra Serif" w:hAnsi="PT Astra Serif"/>
          <w:sz w:val="28"/>
          <w:szCs w:val="28"/>
        </w:rPr>
        <w:t xml:space="preserve">тяжеловесными </w:t>
      </w:r>
      <w:r w:rsidRPr="00863DDD">
        <w:rPr>
          <w:rFonts w:ascii="PT Astra Serif" w:hAnsi="PT Astra Serif"/>
          <w:sz w:val="28"/>
          <w:szCs w:val="28"/>
        </w:rPr>
        <w:t xml:space="preserve">транспортными средствами, </w:t>
      </w:r>
    </w:p>
    <w:p w:rsidR="00853CD1" w:rsidRPr="00863DDD" w:rsidRDefault="00853CD1" w:rsidP="00853CD1">
      <w:pPr>
        <w:pStyle w:val="a5"/>
        <w:rPr>
          <w:rFonts w:ascii="PT Astra Serif" w:hAnsi="PT Astra Serif"/>
          <w:sz w:val="28"/>
          <w:szCs w:val="28"/>
        </w:rPr>
      </w:pPr>
      <w:r w:rsidRPr="00863DDD">
        <w:rPr>
          <w:rFonts w:ascii="PT Astra Serif" w:hAnsi="PT Astra Serif"/>
          <w:sz w:val="28"/>
          <w:szCs w:val="28"/>
        </w:rPr>
        <w:t xml:space="preserve">при движении таких транспортных средств по автомобильным дорогам </w:t>
      </w:r>
    </w:p>
    <w:p w:rsidR="00853CD1" w:rsidRDefault="00853CD1" w:rsidP="00853CD1">
      <w:pPr>
        <w:pStyle w:val="a5"/>
        <w:rPr>
          <w:rFonts w:ascii="PT Astra Serif" w:hAnsi="PT Astra Serif"/>
          <w:sz w:val="28"/>
          <w:szCs w:val="28"/>
        </w:rPr>
      </w:pPr>
      <w:r w:rsidRPr="00863DDD">
        <w:rPr>
          <w:rFonts w:ascii="PT Astra Serif" w:hAnsi="PT Astra Serif"/>
          <w:sz w:val="28"/>
          <w:szCs w:val="28"/>
        </w:rPr>
        <w:t>местного значения</w:t>
      </w:r>
      <w:r w:rsidR="00960873">
        <w:rPr>
          <w:rFonts w:ascii="PT Astra Serif" w:hAnsi="PT Astra Serif"/>
          <w:sz w:val="28"/>
          <w:szCs w:val="28"/>
        </w:rPr>
        <w:t xml:space="preserve"> Осиновского </w:t>
      </w:r>
      <w:r w:rsidRPr="002C15D5">
        <w:rPr>
          <w:rFonts w:ascii="PT Astra Serif" w:hAnsi="PT Astra Serif"/>
          <w:sz w:val="28"/>
          <w:szCs w:val="28"/>
        </w:rPr>
        <w:t>муниципального образования</w:t>
      </w:r>
      <w:r w:rsidRPr="00702E38">
        <w:rPr>
          <w:rFonts w:ascii="PT Astra Serif" w:hAnsi="PT Astra Serif"/>
          <w:sz w:val="28"/>
          <w:szCs w:val="28"/>
        </w:rPr>
        <w:t>,</w:t>
      </w:r>
    </w:p>
    <w:p w:rsidR="00853CD1" w:rsidRPr="00863DDD" w:rsidRDefault="00853CD1" w:rsidP="00853CD1">
      <w:pPr>
        <w:pStyle w:val="a5"/>
        <w:rPr>
          <w:rFonts w:ascii="PT Astra Serif" w:hAnsi="PT Astra Serif"/>
          <w:sz w:val="28"/>
          <w:szCs w:val="28"/>
        </w:rPr>
      </w:pPr>
      <w:proofErr w:type="gramStart"/>
      <w:r w:rsidRPr="00863DDD">
        <w:rPr>
          <w:rFonts w:ascii="PT Astra Serif" w:hAnsi="PT Astra Serif"/>
          <w:sz w:val="28"/>
          <w:szCs w:val="28"/>
        </w:rPr>
        <w:t>от превышения допустимой для автомобильной дороги</w:t>
      </w:r>
      <w:proofErr w:type="gramEnd"/>
    </w:p>
    <w:p w:rsidR="00853CD1" w:rsidRPr="00863DDD" w:rsidRDefault="00853CD1" w:rsidP="00853CD1">
      <w:pPr>
        <w:pStyle w:val="a5"/>
        <w:rPr>
          <w:rFonts w:ascii="PT Astra Serif" w:hAnsi="PT Astra Serif"/>
          <w:sz w:val="28"/>
          <w:szCs w:val="28"/>
        </w:rPr>
      </w:pPr>
      <w:r w:rsidRPr="00863DDD">
        <w:rPr>
          <w:rFonts w:ascii="PT Astra Serif" w:hAnsi="PT Astra Serif"/>
          <w:sz w:val="28"/>
          <w:szCs w:val="28"/>
        </w:rPr>
        <w:t>массы транспортного средства</w:t>
      </w:r>
    </w:p>
    <w:p w:rsidR="00853CD1" w:rsidRPr="00863DDD" w:rsidRDefault="00853CD1" w:rsidP="00853CD1">
      <w:pPr>
        <w:pStyle w:val="a5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53CD1" w:rsidRDefault="00853CD1" w:rsidP="00853CD1">
      <w:pPr>
        <w:ind w:left="6480"/>
        <w:jc w:val="both"/>
        <w:rPr>
          <w:rFonts w:ascii="PT Astra Serif" w:hAnsi="PT Astra Serif"/>
          <w:szCs w:val="28"/>
        </w:rPr>
      </w:pPr>
      <w:r w:rsidRPr="00863DDD">
        <w:rPr>
          <w:rFonts w:ascii="PT Astra Serif" w:hAnsi="PT Astra Serif"/>
          <w:szCs w:val="28"/>
        </w:rPr>
        <w:t xml:space="preserve">(рублей на </w:t>
      </w:r>
      <w:smartTag w:uri="urn:schemas-microsoft-com:office:smarttags" w:element="metricconverter">
        <w:smartTagPr>
          <w:attr w:name="ProductID" w:val="100 км"/>
        </w:smartTagPr>
        <w:r w:rsidRPr="00863DDD">
          <w:rPr>
            <w:rFonts w:ascii="PT Astra Serif" w:hAnsi="PT Astra Serif"/>
            <w:szCs w:val="28"/>
          </w:rPr>
          <w:t>100 км</w:t>
        </w:r>
      </w:smartTag>
      <w:r w:rsidRPr="00863DDD">
        <w:rPr>
          <w:rFonts w:ascii="PT Astra Serif" w:hAnsi="PT Astra Serif"/>
          <w:szCs w:val="28"/>
        </w:rPr>
        <w:t>)</w:t>
      </w:r>
    </w:p>
    <w:p w:rsidR="00853CD1" w:rsidRDefault="00853CD1" w:rsidP="00853CD1">
      <w:pPr>
        <w:ind w:left="6480"/>
        <w:jc w:val="both"/>
        <w:rPr>
          <w:rFonts w:ascii="PT Astra Serif" w:hAnsi="PT Astra Serif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center"/>
              <w:rPr>
                <w:rFonts w:ascii="PT Astra Serif" w:hAnsi="PT Astra Serif"/>
                <w:szCs w:val="22"/>
              </w:rPr>
            </w:pPr>
            <w:r>
              <w:t xml:space="preserve">Превышение фактической массы транспортного средства </w:t>
            </w:r>
            <w:proofErr w:type="gramStart"/>
            <w:r>
              <w:t>над</w:t>
            </w:r>
            <w:proofErr w:type="gramEnd"/>
            <w:r>
              <w:t xml:space="preserve"> допустимой (процентов</w:t>
            </w:r>
            <w:r w:rsidRPr="00DF1182">
              <w:rPr>
                <w:rFonts w:ascii="PT Astra Serif" w:hAnsi="PT Astra Serif"/>
              </w:rPr>
              <w:t>)</w:t>
            </w:r>
          </w:p>
        </w:tc>
        <w:tc>
          <w:tcPr>
            <w:tcW w:w="4786" w:type="dxa"/>
          </w:tcPr>
          <w:p w:rsidR="00853CD1" w:rsidRPr="00DF1182" w:rsidRDefault="00853CD1" w:rsidP="00853CD1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Размер вреда</w:t>
            </w:r>
          </w:p>
        </w:tc>
      </w:tr>
    </w:tbl>
    <w:p w:rsidR="00853CD1" w:rsidRPr="00B853E2" w:rsidRDefault="00853CD1" w:rsidP="00853CD1">
      <w:pPr>
        <w:rPr>
          <w:sz w:val="2"/>
          <w:szCs w:val="2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53CD1" w:rsidTr="00853CD1">
        <w:trPr>
          <w:tblHeader/>
        </w:trPr>
        <w:tc>
          <w:tcPr>
            <w:tcW w:w="4785" w:type="dxa"/>
          </w:tcPr>
          <w:p w:rsidR="00853CD1" w:rsidRDefault="00853CD1" w:rsidP="00853CD1">
            <w:pPr>
              <w:jc w:val="center"/>
            </w:pPr>
            <w:r>
              <w:t>1</w:t>
            </w:r>
          </w:p>
        </w:tc>
        <w:tc>
          <w:tcPr>
            <w:tcW w:w="4786" w:type="dxa"/>
          </w:tcPr>
          <w:p w:rsidR="00853CD1" w:rsidRPr="00DF1182" w:rsidRDefault="00853CD1" w:rsidP="00853CD1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свыше 2 до 3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3339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3 (включительно) до 4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3394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4 (включительно) до 5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3448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5 (включительно) до 6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3502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6 (включительно) до 7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3556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7 (включительно) до 8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3610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8 (включительно) до 9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3664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9 (включительно) до 10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3718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10 (включительно) до 11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3772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11 (включительно) до 12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3827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12 (включительно) до 13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3881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13 (включительно) до 14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3935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14 (включительно) до 15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3989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15 (включительно) до 16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4043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16 (включительно) до 17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4097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17 (включительно) до 18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4151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18 (включительно) до 19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4205</w:t>
            </w:r>
          </w:p>
        </w:tc>
      </w:tr>
      <w:tr w:rsidR="00853CD1" w:rsidTr="00853CD1">
        <w:tc>
          <w:tcPr>
            <w:tcW w:w="4785" w:type="dxa"/>
          </w:tcPr>
          <w:p w:rsidR="00853CD1" w:rsidRPr="00DF1182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19 (включительно) до 20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4260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20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1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4314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21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4368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22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3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4422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23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4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4476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24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5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4530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25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6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4584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26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7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4638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lastRenderedPageBreak/>
              <w:t>от 27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28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4693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28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29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4747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29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30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4801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30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31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4855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31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32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4909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32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33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4963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33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34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5017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34 (включительно) до 35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5072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35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36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5126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36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37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5180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37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38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5234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 w:rsidRPr="00F7004D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38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39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5288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 w:rsidRPr="00F7004D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39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40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5342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 w:rsidRPr="00F7004D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40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41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5396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41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42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5450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42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43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5505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43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44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5559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44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45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5613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45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46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5667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46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47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5721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47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48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5775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48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49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5829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49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50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5883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50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51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5938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51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52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5992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52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53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6046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53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54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6100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54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55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6154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55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56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6208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56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5</w:t>
            </w:r>
            <w:r>
              <w:rPr>
                <w:rFonts w:ascii="PT Astra Serif" w:hAnsi="PT Astra Serif"/>
                <w:szCs w:val="22"/>
              </w:rPr>
              <w:t>7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6262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57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5</w:t>
            </w:r>
            <w:r>
              <w:rPr>
                <w:rFonts w:ascii="PT Astra Serif" w:hAnsi="PT Astra Serif"/>
                <w:szCs w:val="22"/>
              </w:rPr>
              <w:t>8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6316</w:t>
            </w:r>
          </w:p>
        </w:tc>
      </w:tr>
      <w:tr w:rsidR="00853CD1" w:rsidTr="00853CD1">
        <w:tc>
          <w:tcPr>
            <w:tcW w:w="4785" w:type="dxa"/>
          </w:tcPr>
          <w:p w:rsidR="00853CD1" w:rsidRDefault="00853CD1" w:rsidP="00853CD1">
            <w:r>
              <w:rPr>
                <w:rFonts w:ascii="PT Astra Serif" w:hAnsi="PT Astra Serif"/>
                <w:szCs w:val="22"/>
              </w:rPr>
              <w:t>от 58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5</w:t>
            </w:r>
            <w:r>
              <w:rPr>
                <w:rFonts w:ascii="PT Astra Serif" w:hAnsi="PT Astra Serif"/>
                <w:szCs w:val="22"/>
              </w:rPr>
              <w:t>9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6371</w:t>
            </w:r>
          </w:p>
        </w:tc>
      </w:tr>
      <w:tr w:rsidR="00853CD1" w:rsidTr="00853CD1">
        <w:tc>
          <w:tcPr>
            <w:tcW w:w="4785" w:type="dxa"/>
          </w:tcPr>
          <w:p w:rsidR="00853CD1" w:rsidRPr="00332A1C" w:rsidRDefault="00853CD1" w:rsidP="00853CD1">
            <w:pPr>
              <w:rPr>
                <w:rFonts w:ascii="PT Astra Serif" w:hAnsi="PT Astra Serif"/>
                <w:szCs w:val="22"/>
              </w:rPr>
            </w:pPr>
            <w:r w:rsidRPr="00332A1C">
              <w:rPr>
                <w:rFonts w:ascii="PT Astra Serif" w:hAnsi="PT Astra Serif"/>
                <w:szCs w:val="22"/>
              </w:rPr>
              <w:t>от 5</w:t>
            </w:r>
            <w:r>
              <w:rPr>
                <w:rFonts w:ascii="PT Astra Serif" w:hAnsi="PT Astra Serif"/>
                <w:szCs w:val="22"/>
              </w:rPr>
              <w:t>9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60</w:t>
            </w:r>
          </w:p>
        </w:tc>
        <w:tc>
          <w:tcPr>
            <w:tcW w:w="4786" w:type="dxa"/>
          </w:tcPr>
          <w:p w:rsidR="00853CD1" w:rsidRPr="00B853E2" w:rsidRDefault="00853CD1" w:rsidP="00853CD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6425</w:t>
            </w:r>
          </w:p>
        </w:tc>
      </w:tr>
      <w:tr w:rsidR="00853CD1" w:rsidTr="00853CD1">
        <w:tc>
          <w:tcPr>
            <w:tcW w:w="4785" w:type="dxa"/>
          </w:tcPr>
          <w:p w:rsidR="00853CD1" w:rsidRPr="00332A1C" w:rsidRDefault="00853CD1" w:rsidP="00853CD1">
            <w:pPr>
              <w:rPr>
                <w:rFonts w:ascii="PT Astra Serif" w:hAnsi="PT Astra Serif"/>
                <w:szCs w:val="22"/>
              </w:rPr>
            </w:pPr>
            <w:r w:rsidRPr="00332A1C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60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</w:t>
            </w:r>
            <w:r>
              <w:rPr>
                <w:rFonts w:ascii="PT Astra Serif" w:hAnsi="PT Astra Serif"/>
                <w:szCs w:val="22"/>
              </w:rPr>
              <w:t>и выше</w:t>
            </w:r>
          </w:p>
        </w:tc>
        <w:tc>
          <w:tcPr>
            <w:tcW w:w="4786" w:type="dxa"/>
          </w:tcPr>
          <w:p w:rsidR="00853CD1" w:rsidRPr="003C64DF" w:rsidRDefault="00853CD1" w:rsidP="00853CD1">
            <w:pPr>
              <w:jc w:val="both"/>
              <w:rPr>
                <w:rFonts w:ascii="PT Astra Serif" w:hAnsi="PT Astra Serif"/>
                <w:szCs w:val="22"/>
              </w:rPr>
            </w:pPr>
            <w:r w:rsidRPr="003C64DF">
              <w:rPr>
                <w:rFonts w:ascii="PT Astra Serif" w:hAnsi="PT Astra Serif"/>
                <w:szCs w:val="28"/>
              </w:rPr>
              <w:t>По отдельному расчету*</w:t>
            </w:r>
          </w:p>
        </w:tc>
      </w:tr>
    </w:tbl>
    <w:p w:rsidR="00853CD1" w:rsidRDefault="00853CD1" w:rsidP="00853CD1">
      <w:pPr>
        <w:jc w:val="both"/>
        <w:rPr>
          <w:rFonts w:ascii="PT Astra Serif" w:hAnsi="PT Astra Serif"/>
          <w:szCs w:val="22"/>
        </w:rPr>
      </w:pPr>
    </w:p>
    <w:p w:rsidR="00853CD1" w:rsidRDefault="00853CD1" w:rsidP="00853CD1">
      <w:pPr>
        <w:jc w:val="both"/>
        <w:rPr>
          <w:rFonts w:ascii="PT Astra Serif" w:hAnsi="PT Astra Serif"/>
          <w:szCs w:val="28"/>
        </w:rPr>
        <w:sectPr w:rsidR="00853CD1" w:rsidSect="00853CD1">
          <w:headerReference w:type="first" r:id="rId8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81"/>
        </w:sectPr>
      </w:pPr>
      <w:proofErr w:type="gramStart"/>
      <w:r w:rsidRPr="008D4F41">
        <w:rPr>
          <w:rFonts w:ascii="PT Astra Serif" w:hAnsi="PT Astra Serif"/>
          <w:szCs w:val="28"/>
        </w:rPr>
        <w:t>*</w:t>
      </w:r>
      <w:r>
        <w:rPr>
          <w:rFonts w:ascii="PT Astra Serif" w:hAnsi="PT Astra Serif"/>
          <w:szCs w:val="28"/>
        </w:rPr>
        <w:t> </w:t>
      </w:r>
      <w:r w:rsidRPr="008D4F41">
        <w:rPr>
          <w:rFonts w:ascii="PT Astra Serif" w:hAnsi="PT Astra Serif"/>
          <w:szCs w:val="28"/>
        </w:rPr>
        <w:t xml:space="preserve">рассчитывается по формулам, приведенным в </w:t>
      </w:r>
      <w:hyperlink r:id="rId9" w:anchor="Par82" w:tooltip="МЕТОДИКА" w:history="1">
        <w:r w:rsidRPr="00B879CA">
          <w:rPr>
            <w:rStyle w:val="a8"/>
            <w:rFonts w:ascii="PT Astra Serif" w:hAnsi="PT Astra Serif"/>
            <w:color w:val="000000" w:themeColor="text1"/>
            <w:szCs w:val="28"/>
          </w:rPr>
          <w:t>методике</w:t>
        </w:r>
      </w:hyperlink>
      <w:r w:rsidRPr="008D4F41">
        <w:rPr>
          <w:rFonts w:ascii="PT Astra Serif" w:hAnsi="PT Astra Serif"/>
          <w:szCs w:val="28"/>
        </w:rPr>
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</w:t>
      </w:r>
      <w:r>
        <w:rPr>
          <w:rFonts w:ascii="PT Astra Serif" w:hAnsi="PT Astra Serif"/>
          <w:szCs w:val="28"/>
        </w:rPr>
        <w:t>020 г. №</w:t>
      </w:r>
      <w:r w:rsidRPr="008D4F41">
        <w:rPr>
          <w:rFonts w:ascii="PT Astra Serif" w:hAnsi="PT Astra Serif"/>
          <w:szCs w:val="28"/>
        </w:rPr>
        <w:t xml:space="preserve"> 67«Об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</w:t>
      </w:r>
      <w:r>
        <w:rPr>
          <w:rFonts w:ascii="PT Astra Serif" w:hAnsi="PT Astra Serif"/>
          <w:szCs w:val="28"/>
        </w:rPr>
        <w:t>ии.</w:t>
      </w:r>
      <w:proofErr w:type="gramEnd"/>
    </w:p>
    <w:p w:rsidR="00597513" w:rsidRDefault="00597513" w:rsidP="00853CD1">
      <w:pPr>
        <w:pStyle w:val="12"/>
        <w:ind w:left="4100" w:firstLine="720"/>
        <w:rPr>
          <w:rFonts w:ascii="PT Astra Serif" w:hAnsi="PT Astra Serif"/>
          <w:sz w:val="28"/>
          <w:szCs w:val="28"/>
        </w:rPr>
      </w:pPr>
    </w:p>
    <w:p w:rsidR="00853CD1" w:rsidRPr="00702E38" w:rsidRDefault="00853CD1" w:rsidP="00853CD1">
      <w:pPr>
        <w:pStyle w:val="12"/>
        <w:ind w:left="4100"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702E38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2</w:t>
      </w:r>
    </w:p>
    <w:p w:rsidR="00853CD1" w:rsidRPr="00702E38" w:rsidRDefault="00853CD1" w:rsidP="00853CD1">
      <w:pPr>
        <w:pStyle w:val="12"/>
        <w:ind w:left="4820"/>
        <w:rPr>
          <w:rFonts w:ascii="PT Astra Serif" w:hAnsi="PT Astra Serif"/>
          <w:sz w:val="28"/>
          <w:szCs w:val="28"/>
        </w:rPr>
      </w:pPr>
    </w:p>
    <w:p w:rsidR="00853CD1" w:rsidRPr="00702E38" w:rsidRDefault="00853CD1" w:rsidP="00960873">
      <w:pPr>
        <w:pStyle w:val="12"/>
        <w:ind w:left="4820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 xml:space="preserve">к постановлению </w:t>
      </w:r>
    </w:p>
    <w:p w:rsidR="00853CD1" w:rsidRPr="00702E38" w:rsidRDefault="00853CD1" w:rsidP="00853CD1">
      <w:pPr>
        <w:pStyle w:val="12"/>
        <w:ind w:left="4820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 №__________</w:t>
      </w:r>
    </w:p>
    <w:p w:rsidR="00853CD1" w:rsidRPr="00702E38" w:rsidRDefault="00853CD1" w:rsidP="00853CD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Cs w:val="28"/>
        </w:rPr>
      </w:pPr>
    </w:p>
    <w:p w:rsidR="00853CD1" w:rsidRDefault="00853CD1" w:rsidP="00853CD1">
      <w:pPr>
        <w:ind w:left="6480"/>
        <w:jc w:val="both"/>
        <w:rPr>
          <w:rFonts w:ascii="PT Astra Serif" w:hAnsi="PT Astra Serif"/>
          <w:szCs w:val="22"/>
        </w:rPr>
      </w:pPr>
    </w:p>
    <w:p w:rsidR="00853CD1" w:rsidRDefault="00853CD1" w:rsidP="00853CD1">
      <w:pPr>
        <w:ind w:left="6480"/>
        <w:jc w:val="both"/>
        <w:rPr>
          <w:rFonts w:ascii="PT Astra Serif" w:hAnsi="PT Astra Serif"/>
          <w:szCs w:val="22"/>
        </w:rPr>
      </w:pPr>
    </w:p>
    <w:p w:rsidR="00853CD1" w:rsidRPr="002A1ABD" w:rsidRDefault="00853CD1" w:rsidP="00853CD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Cs w:val="28"/>
        </w:rPr>
      </w:pPr>
      <w:r w:rsidRPr="002A1ABD">
        <w:rPr>
          <w:rFonts w:ascii="PT Astra Serif" w:hAnsi="PT Astra Serif"/>
          <w:b/>
          <w:szCs w:val="28"/>
        </w:rPr>
        <w:t>ИСХОДНОЕ ЗНАЧЕНИЕ</w:t>
      </w:r>
    </w:p>
    <w:p w:rsidR="00853CD1" w:rsidRPr="002A1ABD" w:rsidRDefault="00853CD1" w:rsidP="00853CD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Cs w:val="28"/>
        </w:rPr>
      </w:pPr>
      <w:r w:rsidRPr="002A1ABD">
        <w:rPr>
          <w:rFonts w:ascii="PT Astra Serif" w:hAnsi="PT Astra Serif"/>
          <w:szCs w:val="28"/>
        </w:rPr>
        <w:t xml:space="preserve">размера вреда и постоянные коэффициенты для автомобильных дорог местного значения </w:t>
      </w:r>
      <w:r w:rsidR="00960873">
        <w:rPr>
          <w:rFonts w:ascii="PT Astra Serif" w:hAnsi="PT Astra Serif"/>
          <w:szCs w:val="28"/>
        </w:rPr>
        <w:t xml:space="preserve">Осиновского </w:t>
      </w:r>
      <w:r w:rsidRPr="002A1ABD">
        <w:rPr>
          <w:rFonts w:ascii="PT Astra Serif" w:hAnsi="PT Astra Serif"/>
          <w:szCs w:val="28"/>
        </w:rPr>
        <w:t xml:space="preserve">муниципального образования </w:t>
      </w:r>
    </w:p>
    <w:p w:rsidR="00853CD1" w:rsidRPr="002A1ABD" w:rsidRDefault="00853CD1" w:rsidP="00853CD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643"/>
        <w:gridCol w:w="1452"/>
        <w:gridCol w:w="2506"/>
        <w:gridCol w:w="2376"/>
      </w:tblGrid>
      <w:tr w:rsidR="00853CD1" w:rsidRPr="002A1ABD" w:rsidTr="00853CD1">
        <w:trPr>
          <w:trHeight w:val="81"/>
        </w:trPr>
        <w:tc>
          <w:tcPr>
            <w:tcW w:w="310" w:type="pct"/>
            <w:vMerge w:val="restar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1ABD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2A1ABD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2A1ABD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81" w:type="pct"/>
            <w:vMerge w:val="restar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 xml:space="preserve">Нормативная </w:t>
            </w:r>
            <w:r>
              <w:rPr>
                <w:rFonts w:ascii="PT Astra Serif" w:hAnsi="PT Astra Serif"/>
                <w:sz w:val="28"/>
                <w:szCs w:val="28"/>
              </w:rPr>
              <w:t>нагрузка на ось транспортного средства для автомобильной дороги,</w:t>
            </w:r>
            <w:r w:rsidRPr="002A1ABD">
              <w:rPr>
                <w:rFonts w:ascii="PT Astra Serif" w:hAnsi="PT Astra Serif"/>
                <w:sz w:val="28"/>
                <w:szCs w:val="28"/>
              </w:rPr>
              <w:t xml:space="preserve"> тонн/ось</w:t>
            </w:r>
          </w:p>
        </w:tc>
        <w:tc>
          <w:tcPr>
            <w:tcW w:w="759" w:type="pct"/>
            <w:vMerge w:val="restar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A1ABD">
              <w:rPr>
                <w:rFonts w:ascii="PT Astra Serif" w:hAnsi="PT Astra Serif"/>
                <w:sz w:val="28"/>
                <w:szCs w:val="28"/>
              </w:rPr>
              <w:t>Р</w:t>
            </w:r>
            <w:r w:rsidRPr="002A1ABD">
              <w:rPr>
                <w:rFonts w:ascii="PT Astra Serif" w:hAnsi="PT Astra Serif"/>
                <w:sz w:val="28"/>
                <w:szCs w:val="28"/>
                <w:vertAlign w:val="subscript"/>
              </w:rPr>
              <w:t>исх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,о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сь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2A1ABD">
              <w:rPr>
                <w:rFonts w:ascii="PT Astra Serif" w:hAnsi="PT Astra Serif"/>
                <w:sz w:val="28"/>
                <w:szCs w:val="28"/>
              </w:rPr>
              <w:t xml:space="preserve"> руб./100 км</w:t>
            </w:r>
          </w:p>
        </w:tc>
        <w:tc>
          <w:tcPr>
            <w:tcW w:w="2550" w:type="pct"/>
            <w:gridSpan w:val="2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Постоянные коэффициенты</w:t>
            </w:r>
          </w:p>
        </w:tc>
      </w:tr>
      <w:tr w:rsidR="00853CD1" w:rsidRPr="002A1ABD" w:rsidTr="00853CD1">
        <w:tc>
          <w:tcPr>
            <w:tcW w:w="310" w:type="pct"/>
            <w:vMerge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81" w:type="pct"/>
            <w:vMerge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9" w:type="pct"/>
            <w:vMerge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9" w:type="pct"/>
          </w:tcPr>
          <w:p w:rsidR="00560F29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  <w:lang w:val="en-US"/>
              </w:rPr>
              <w:t>a</w:t>
            </w:r>
          </w:p>
          <w:p w:rsidR="00560F29" w:rsidRDefault="00560F29" w:rsidP="00560F29"/>
          <w:p w:rsidR="00853CD1" w:rsidRPr="00560F29" w:rsidRDefault="00853CD1" w:rsidP="00560F29">
            <w:pPr>
              <w:jc w:val="center"/>
            </w:pPr>
          </w:p>
        </w:tc>
        <w:tc>
          <w:tcPr>
            <w:tcW w:w="1241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  <w:lang w:val="en-US"/>
              </w:rPr>
              <w:t>b</w:t>
            </w:r>
          </w:p>
        </w:tc>
      </w:tr>
      <w:tr w:rsidR="00853CD1" w:rsidRPr="002A1ABD" w:rsidTr="00853CD1">
        <w:tc>
          <w:tcPr>
            <w:tcW w:w="310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381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59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309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41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853CD1" w:rsidRPr="002A1ABD" w:rsidTr="00853CD1">
        <w:trPr>
          <w:trHeight w:val="183"/>
        </w:trPr>
        <w:tc>
          <w:tcPr>
            <w:tcW w:w="310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381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759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8500</w:t>
            </w:r>
          </w:p>
        </w:tc>
        <w:tc>
          <w:tcPr>
            <w:tcW w:w="1309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7,3</w:t>
            </w:r>
          </w:p>
        </w:tc>
        <w:tc>
          <w:tcPr>
            <w:tcW w:w="1241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0,27</w:t>
            </w:r>
          </w:p>
        </w:tc>
      </w:tr>
      <w:tr w:rsidR="00853CD1" w:rsidRPr="002A1ABD" w:rsidTr="00853CD1">
        <w:tc>
          <w:tcPr>
            <w:tcW w:w="310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381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759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1840</w:t>
            </w:r>
          </w:p>
        </w:tc>
        <w:tc>
          <w:tcPr>
            <w:tcW w:w="1309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37,7</w:t>
            </w:r>
          </w:p>
        </w:tc>
        <w:tc>
          <w:tcPr>
            <w:tcW w:w="1241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2,4</w:t>
            </w:r>
          </w:p>
        </w:tc>
      </w:tr>
      <w:tr w:rsidR="00853CD1" w:rsidRPr="002A1ABD" w:rsidTr="00853CD1">
        <w:tc>
          <w:tcPr>
            <w:tcW w:w="310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1381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11,5</w:t>
            </w:r>
          </w:p>
        </w:tc>
        <w:tc>
          <w:tcPr>
            <w:tcW w:w="759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840</w:t>
            </w:r>
          </w:p>
        </w:tc>
        <w:tc>
          <w:tcPr>
            <w:tcW w:w="1309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39,5</w:t>
            </w:r>
          </w:p>
        </w:tc>
        <w:tc>
          <w:tcPr>
            <w:tcW w:w="1241" w:type="pct"/>
          </w:tcPr>
          <w:p w:rsidR="00853CD1" w:rsidRPr="002A1ABD" w:rsidRDefault="00853CD1" w:rsidP="00853CD1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2,7</w:t>
            </w:r>
          </w:p>
        </w:tc>
      </w:tr>
    </w:tbl>
    <w:p w:rsidR="00853CD1" w:rsidRPr="002A1ABD" w:rsidRDefault="00853CD1" w:rsidP="00853CD1">
      <w:pPr>
        <w:jc w:val="both"/>
        <w:rPr>
          <w:rFonts w:ascii="PT Astra Serif" w:hAnsi="PT Astra Serif"/>
          <w:szCs w:val="22"/>
        </w:rPr>
      </w:pPr>
    </w:p>
    <w:p w:rsidR="00252148" w:rsidRDefault="00252148"/>
    <w:sectPr w:rsidR="00252148" w:rsidSect="00853CD1"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6475974"/>
      <w:docPartObj>
        <w:docPartGallery w:val="Page Numbers (Top of Page)"/>
        <w:docPartUnique/>
      </w:docPartObj>
    </w:sdtPr>
    <w:sdtContent>
      <w:p w:rsidR="00853CD1" w:rsidRDefault="00853CD1">
        <w:pPr>
          <w:pStyle w:val="a3"/>
          <w:jc w:val="center"/>
        </w:pPr>
        <w:fldSimple w:instr="PAGE   \* MERGEFORMAT">
          <w:r w:rsidR="00560F29">
            <w:rPr>
              <w:noProof/>
            </w:rPr>
            <w:t>6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9356"/>
    </w:tblGrid>
    <w:tr w:rsidR="00853CD1" w:rsidRPr="004921BA" w:rsidTr="00853CD1">
      <w:tc>
        <w:tcPr>
          <w:tcW w:w="9356" w:type="dxa"/>
          <w:tcBorders>
            <w:bottom w:val="thickThinSmallGap" w:sz="24" w:space="0" w:color="auto"/>
          </w:tcBorders>
        </w:tcPr>
        <w:p w:rsidR="00853CD1" w:rsidRPr="004921BA" w:rsidRDefault="00853CD1" w:rsidP="00853CD1">
          <w:pPr>
            <w:pStyle w:val="a3"/>
            <w:ind w:left="-108"/>
            <w:jc w:val="center"/>
            <w:rPr>
              <w:rFonts w:ascii="PT Astra Serif" w:hAnsi="PT Astra Serif"/>
              <w:b/>
              <w:spacing w:val="-4"/>
            </w:rPr>
          </w:pPr>
          <w:r w:rsidRPr="004921BA">
            <w:rPr>
              <w:rFonts w:ascii="PT Astra Serif" w:hAnsi="PT Astra Serif"/>
            </w:rPr>
            <w:object w:dxaOrig="4943" w:dyaOrig="55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60pt" o:ole="" filled="t">
                <v:imagedata r:id="rId1" o:title="" gain="1.25" blacklevel="6554f"/>
              </v:shape>
              <o:OLEObject Type="Embed" ProgID="CorelDRAW.Graphic.12" ShapeID="_x0000_i1025" DrawAspect="Content" ObjectID="_1650799623" r:id="rId2"/>
            </w:object>
          </w:r>
        </w:p>
        <w:p w:rsidR="00853CD1" w:rsidRPr="004921BA" w:rsidRDefault="00853CD1" w:rsidP="00853CD1">
          <w:pPr>
            <w:pStyle w:val="a3"/>
            <w:ind w:left="-108"/>
            <w:jc w:val="center"/>
            <w:rPr>
              <w:rFonts w:ascii="PT Astra Serif" w:hAnsi="PT Astra Serif"/>
              <w:b/>
              <w:spacing w:val="-4"/>
            </w:rPr>
          </w:pPr>
          <w:r w:rsidRPr="004921BA">
            <w:rPr>
              <w:rFonts w:ascii="PT Astra Serif" w:hAnsi="PT Astra Serif"/>
              <w:b/>
              <w:spacing w:val="-4"/>
            </w:rPr>
            <w:t>МУНИЦИПАЛЬНОЕ ОБРАЗОВАНИЕ ГОРОД НОВЫЙ УРЕНГОЙ</w:t>
          </w:r>
        </w:p>
        <w:p w:rsidR="00853CD1" w:rsidRPr="004921BA" w:rsidRDefault="00853CD1" w:rsidP="00853CD1">
          <w:pPr>
            <w:pStyle w:val="a3"/>
            <w:ind w:left="-108"/>
            <w:jc w:val="center"/>
            <w:rPr>
              <w:rFonts w:ascii="PT Astra Serif" w:hAnsi="PT Astra Serif"/>
              <w:b/>
              <w:spacing w:val="-4"/>
              <w:sz w:val="40"/>
            </w:rPr>
          </w:pPr>
          <w:r w:rsidRPr="004921BA">
            <w:rPr>
              <w:rFonts w:ascii="PT Astra Serif" w:hAnsi="PT Astra Serif"/>
              <w:b/>
              <w:spacing w:val="-4"/>
              <w:sz w:val="40"/>
            </w:rPr>
            <w:t>АДМИНИСТРАЦИЯ ГОРОДА НОВЫЙ УРЕНГОЙ</w:t>
          </w:r>
        </w:p>
        <w:p w:rsidR="00853CD1" w:rsidRPr="004921BA" w:rsidRDefault="00853CD1" w:rsidP="00853CD1">
          <w:pPr>
            <w:pStyle w:val="a3"/>
            <w:ind w:left="-108"/>
            <w:jc w:val="center"/>
            <w:rPr>
              <w:rFonts w:ascii="PT Astra Serif" w:hAnsi="PT Astra Serif"/>
              <w:b/>
              <w:spacing w:val="-4"/>
              <w:sz w:val="10"/>
              <w:szCs w:val="10"/>
            </w:rPr>
          </w:pPr>
        </w:p>
      </w:tc>
    </w:tr>
  </w:tbl>
  <w:p w:rsidR="00853CD1" w:rsidRPr="004921BA" w:rsidRDefault="00853CD1">
    <w:pPr>
      <w:pStyle w:val="a3"/>
      <w:jc w:val="center"/>
      <w:rPr>
        <w:rFonts w:ascii="PT Astra Serif" w:hAnsi="PT Astra Serif"/>
        <w:b/>
        <w:spacing w:val="-4"/>
        <w:sz w:val="20"/>
      </w:rPr>
    </w:pPr>
  </w:p>
  <w:p w:rsidR="00853CD1" w:rsidRPr="004921BA" w:rsidRDefault="00853CD1">
    <w:pPr>
      <w:pStyle w:val="a3"/>
      <w:jc w:val="center"/>
      <w:rPr>
        <w:rFonts w:ascii="PT Astra Serif" w:hAnsi="PT Astra Serif"/>
        <w:b/>
        <w:spacing w:val="-4"/>
        <w:sz w:val="36"/>
      </w:rPr>
    </w:pPr>
    <w:r w:rsidRPr="004921BA">
      <w:rPr>
        <w:rFonts w:ascii="PT Astra Serif" w:hAnsi="PT Astra Serif"/>
        <w:b/>
        <w:spacing w:val="-4"/>
        <w:sz w:val="36"/>
      </w:rPr>
      <w:t>ПОСТАНОВЛЕНИЕ</w:t>
    </w:r>
  </w:p>
  <w:p w:rsidR="00853CD1" w:rsidRPr="004921BA" w:rsidRDefault="00853CD1">
    <w:pPr>
      <w:pStyle w:val="a3"/>
      <w:rPr>
        <w:rFonts w:ascii="PT Astra Serif" w:hAnsi="PT Astra Serif"/>
        <w:spacing w:val="-4"/>
        <w:sz w:val="20"/>
      </w:rPr>
    </w:pPr>
  </w:p>
  <w:p w:rsidR="00853CD1" w:rsidRPr="004921BA" w:rsidRDefault="00853CD1">
    <w:pPr>
      <w:pStyle w:val="a3"/>
      <w:rPr>
        <w:rFonts w:ascii="PT Astra Serif" w:hAnsi="PT Astra Serif"/>
        <w:spacing w:val="-4"/>
        <w:szCs w:val="28"/>
      </w:rPr>
    </w:pPr>
    <w:r w:rsidRPr="004921BA">
      <w:rPr>
        <w:rFonts w:ascii="PT Astra Serif" w:hAnsi="PT Astra Serif"/>
        <w:spacing w:val="-4"/>
        <w:szCs w:val="28"/>
      </w:rPr>
      <w:t>_______________20</w:t>
    </w:r>
    <w:r>
      <w:rPr>
        <w:rFonts w:ascii="PT Astra Serif" w:hAnsi="PT Astra Serif"/>
        <w:spacing w:val="-4"/>
        <w:szCs w:val="28"/>
      </w:rPr>
      <w:t>20</w:t>
    </w:r>
    <w:r w:rsidRPr="004921BA">
      <w:rPr>
        <w:rFonts w:ascii="PT Astra Serif" w:hAnsi="PT Astra Serif"/>
        <w:spacing w:val="-4"/>
        <w:szCs w:val="28"/>
      </w:rPr>
      <w:t xml:space="preserve">                                                                                  № _______</w:t>
    </w:r>
  </w:p>
  <w:p w:rsidR="00853CD1" w:rsidRPr="00C17F74" w:rsidRDefault="00853CD1">
    <w:pPr>
      <w:pStyle w:val="a3"/>
      <w:rPr>
        <w:b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D1" w:rsidRDefault="00853CD1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3CD1"/>
    <w:rsid w:val="00082452"/>
    <w:rsid w:val="00252148"/>
    <w:rsid w:val="00560F29"/>
    <w:rsid w:val="00597513"/>
    <w:rsid w:val="00852BC8"/>
    <w:rsid w:val="00853CD1"/>
    <w:rsid w:val="00881ED4"/>
    <w:rsid w:val="00960873"/>
    <w:rsid w:val="009756AB"/>
    <w:rsid w:val="00B2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D1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3CD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3CD1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Body Text"/>
    <w:basedOn w:val="a"/>
    <w:link w:val="a6"/>
    <w:rsid w:val="00853CD1"/>
    <w:pPr>
      <w:jc w:val="center"/>
    </w:pPr>
    <w:rPr>
      <w:kern w:val="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53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+12пт"/>
    <w:basedOn w:val="a"/>
    <w:rsid w:val="00853CD1"/>
    <w:rPr>
      <w:kern w:val="0"/>
      <w:sz w:val="24"/>
      <w:szCs w:val="24"/>
    </w:rPr>
  </w:style>
  <w:style w:type="table" w:styleId="a7">
    <w:name w:val="Table Grid"/>
    <w:basedOn w:val="a1"/>
    <w:rsid w:val="00853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53CD1"/>
    <w:rPr>
      <w:color w:val="0000FF" w:themeColor="hyperlink"/>
      <w:u w:val="single"/>
    </w:rPr>
  </w:style>
  <w:style w:type="paragraph" w:customStyle="1" w:styleId="ConsPlusNormal">
    <w:name w:val="ConsPlusNormal"/>
    <w:rsid w:val="00853C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w112-4\AppData\Local\Microsoft\Windows\Temporary%20Internet%20Files\Content.IE5\PJQ8OTLC\&#1055;&#1086;&#1089;&#1090;&#1072;&#1085;&#1086;&#1074;&#1083;&#1077;&#1085;&#1080;&#1077;%20&#1055;&#1088;&#1072;&#1074;&#1080;&#1090;&#1077;&#1083;&#1100;&#1089;&#1090;&#1074;&#1072;%20&#1056;&#1060;%20&#1086;&#1090;%2031.01.2020%20N%2067%20%20&#1054;&#1073;%20&#1091;&#1090;&#1074;&#1077;&#1088;&#1078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w112-4\AppData\Local\Microsoft\Windows\Temporary%20Internet%20Files\Content.IE5\PJQ8OTLC\&#1055;&#1086;&#1089;&#1090;&#1072;&#1085;&#1086;&#1074;&#1083;&#1077;&#1085;&#1080;&#1077;%20&#1055;&#1088;&#1072;&#1074;&#1080;&#1090;&#1077;&#1083;&#1100;&#1089;&#1090;&#1074;&#1072;%20&#1056;&#1060;%20&#1086;&#1090;%2031.01.2020%20N%2067%20%20&#1054;&#1073;%20&#1091;&#1090;&#1074;&#1077;&#1088;&#1078;.rtf" TargetMode="Externa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hyperlink" Target="file:///C:\Users\w112-4\AppData\Local\Microsoft\Windows\Temporary%20Internet%20Files\Content.IE5\PJQ8OTLC\&#1055;&#1086;&#1089;&#1090;&#1072;&#1085;&#1086;&#1074;&#1083;&#1077;&#1085;&#1080;&#1077;%20&#1055;&#1088;&#1072;&#1074;&#1080;&#1090;&#1077;&#1083;&#1100;&#1089;&#1090;&#1074;&#1072;%20&#1056;&#1060;%20&#1086;&#1090;%2031.01.2020%20N%2067%20%20&#1054;&#1073;%20&#1091;&#1090;&#1074;&#1077;&#1088;&#1078;.rt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10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1</cp:revision>
  <cp:lastPrinted>2020-05-12T10:39:00Z</cp:lastPrinted>
  <dcterms:created xsi:type="dcterms:W3CDTF">2020-05-12T07:47:00Z</dcterms:created>
  <dcterms:modified xsi:type="dcterms:W3CDTF">2020-05-12T10:41:00Z</dcterms:modified>
</cp:coreProperties>
</file>