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70" w:rsidRPr="00E17342" w:rsidRDefault="00E45770" w:rsidP="00E45770">
      <w:pPr>
        <w:pStyle w:val="1"/>
        <w:framePr w:w="10572" w:h="1910" w:hSpace="187" w:vSpace="187" w:wrap="notBeside" w:vAnchor="page" w:hAnchor="page" w:x="1020" w:y="721" w:anchorLock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E17342">
        <w:rPr>
          <w:rFonts w:ascii="Times New Roman" w:hAnsi="Times New Roman"/>
          <w:b w:val="0"/>
          <w:szCs w:val="28"/>
        </w:rPr>
        <w:t>СОВЕТ</w:t>
      </w:r>
    </w:p>
    <w:p w:rsidR="00E45770" w:rsidRPr="00E17342" w:rsidRDefault="00E45770" w:rsidP="00E45770">
      <w:pPr>
        <w:pStyle w:val="1"/>
        <w:framePr w:w="10572" w:h="1910" w:hSpace="187" w:vSpace="187" w:wrap="notBeside" w:vAnchor="page" w:hAnchor="page" w:x="1020" w:y="721" w:anchorLock="1"/>
        <w:spacing w:before="0" w:after="0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ОСИНОВСКОГО</w:t>
      </w:r>
      <w:r w:rsidRPr="00E17342">
        <w:rPr>
          <w:rFonts w:ascii="Times New Roman" w:hAnsi="Times New Roman"/>
          <w:b w:val="0"/>
          <w:szCs w:val="28"/>
        </w:rPr>
        <w:t xml:space="preserve"> </w:t>
      </w:r>
      <w:r w:rsidRPr="00E17342">
        <w:rPr>
          <w:rFonts w:ascii="Times New Roman" w:hAnsi="Times New Roman"/>
          <w:b w:val="0"/>
          <w:caps/>
          <w:szCs w:val="28"/>
        </w:rPr>
        <w:t>муниципального образования</w:t>
      </w:r>
    </w:p>
    <w:p w:rsidR="00E45770" w:rsidRPr="00E17342" w:rsidRDefault="00E45770" w:rsidP="00E45770">
      <w:pPr>
        <w:pStyle w:val="1"/>
        <w:framePr w:w="10572" w:h="1910" w:hSpace="187" w:vSpace="187" w:wrap="notBeside" w:vAnchor="page" w:hAnchor="page" w:x="1020" w:y="721" w:anchorLock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E17342">
        <w:rPr>
          <w:rFonts w:ascii="Times New Roman" w:hAnsi="Times New Roman"/>
          <w:b w:val="0"/>
          <w:szCs w:val="28"/>
        </w:rPr>
        <w:t>МАРКСОВСКОГО МУНИЦИПАЛЬНОГО РАЙОНА</w:t>
      </w:r>
    </w:p>
    <w:p w:rsidR="00E45770" w:rsidRPr="00E17342" w:rsidRDefault="00E45770" w:rsidP="00E45770">
      <w:pPr>
        <w:pStyle w:val="1"/>
        <w:framePr w:w="10572" w:h="1910" w:hSpace="187" w:vSpace="187" w:wrap="notBeside" w:vAnchor="page" w:hAnchor="page" w:x="1020" w:y="721" w:anchorLock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E17342">
        <w:rPr>
          <w:rFonts w:ascii="Times New Roman" w:hAnsi="Times New Roman"/>
          <w:b w:val="0"/>
          <w:szCs w:val="28"/>
        </w:rPr>
        <w:t>САРАТОВСКОЙ   ОБЛАСТИ</w:t>
      </w:r>
    </w:p>
    <w:p w:rsidR="00E45770" w:rsidRPr="00E17342" w:rsidRDefault="00E45770" w:rsidP="00E45770">
      <w:pPr>
        <w:pStyle w:val="2"/>
        <w:framePr w:w="10572" w:h="1910" w:hSpace="187" w:vSpace="187" w:wrap="notBeside" w:vAnchor="page" w:hAnchor="page" w:x="1020" w:y="721" w:anchorLock="1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E45770" w:rsidRPr="00E17342" w:rsidRDefault="00E45770" w:rsidP="00E45770">
      <w:pPr>
        <w:pStyle w:val="2"/>
        <w:framePr w:w="10572" w:h="1910" w:hSpace="187" w:vSpace="187" w:wrap="notBeside" w:vAnchor="page" w:hAnchor="page" w:x="1020" w:y="721" w:anchorLock="1"/>
        <w:spacing w:after="0"/>
        <w:jc w:val="center"/>
        <w:rPr>
          <w:rFonts w:ascii="Times New Roman" w:hAnsi="Times New Roman" w:cs="Times New Roman"/>
          <w:b w:val="0"/>
          <w:i w:val="0"/>
        </w:rPr>
      </w:pPr>
      <w:r w:rsidRPr="00E17342">
        <w:rPr>
          <w:rFonts w:ascii="Times New Roman" w:hAnsi="Times New Roman" w:cs="Times New Roman"/>
          <w:b w:val="0"/>
          <w:i w:val="0"/>
        </w:rPr>
        <w:t>РЕШЕНИЕ</w:t>
      </w:r>
    </w:p>
    <w:p w:rsidR="00E45770" w:rsidRDefault="00E45770" w:rsidP="00E45770">
      <w:pPr>
        <w:framePr w:w="10572" w:h="1910" w:hSpace="187" w:vSpace="187" w:wrap="notBeside" w:vAnchor="page" w:hAnchor="page" w:x="1020" w:y="721" w:anchorLock="1"/>
        <w:rPr>
          <w:sz w:val="28"/>
          <w:szCs w:val="28"/>
        </w:rPr>
      </w:pPr>
    </w:p>
    <w:p w:rsidR="00E45770" w:rsidRDefault="00E45770" w:rsidP="00E45770"/>
    <w:p w:rsidR="00E45770" w:rsidRDefault="00E45770" w:rsidP="00E457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631E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05.10.2018 г.  г.</w:t>
      </w:r>
      <w:r w:rsidRPr="00D631E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2/5</w:t>
      </w:r>
    </w:p>
    <w:p w:rsidR="00E45770" w:rsidRDefault="00E45770" w:rsidP="00E457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5770" w:rsidRPr="00D631EA" w:rsidRDefault="00E45770" w:rsidP="00E4577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31EA">
        <w:rPr>
          <w:rFonts w:ascii="Times New Roman" w:hAnsi="Times New Roman" w:cs="Times New Roman"/>
          <w:sz w:val="28"/>
          <w:szCs w:val="28"/>
        </w:rPr>
        <w:t xml:space="preserve">О наделении полномочиями </w:t>
      </w:r>
      <w:proofErr w:type="spellStart"/>
      <w:r w:rsidRPr="00D631E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</w:p>
    <w:p w:rsidR="00E45770" w:rsidRPr="00C5639F" w:rsidRDefault="00E45770" w:rsidP="00E4577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5770" w:rsidRPr="00E0308C" w:rsidRDefault="00E45770" w:rsidP="00E4577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5770" w:rsidRPr="00B35E34" w:rsidRDefault="00E45770" w:rsidP="00E45770">
      <w:pPr>
        <w:ind w:firstLine="720"/>
        <w:jc w:val="both"/>
        <w:rPr>
          <w:sz w:val="28"/>
          <w:szCs w:val="28"/>
        </w:rPr>
      </w:pPr>
      <w:r w:rsidRPr="00C4718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E0308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0308C">
        <w:rPr>
          <w:sz w:val="28"/>
          <w:szCs w:val="28"/>
        </w:rPr>
        <w:t xml:space="preserve"> закон </w:t>
      </w:r>
      <w:r w:rsidRPr="00BA373B">
        <w:rPr>
          <w:sz w:val="28"/>
          <w:szCs w:val="28"/>
        </w:rPr>
        <w:t xml:space="preserve">от 21 июля </w:t>
      </w:r>
      <w:smartTag w:uri="urn:schemas-microsoft-com:office:smarttags" w:element="metricconverter">
        <w:smartTagPr>
          <w:attr w:name="ProductID" w:val="2005 г"/>
        </w:smartTagPr>
        <w:r w:rsidRPr="00BA373B">
          <w:rPr>
            <w:sz w:val="28"/>
            <w:szCs w:val="28"/>
          </w:rPr>
          <w:t>2005 г</w:t>
        </w:r>
      </w:smartTag>
      <w:r w:rsidRPr="00BA373B">
        <w:rPr>
          <w:sz w:val="28"/>
          <w:szCs w:val="28"/>
        </w:rPr>
        <w:t>.</w:t>
      </w:r>
      <w:r>
        <w:rPr>
          <w:sz w:val="28"/>
          <w:szCs w:val="28"/>
        </w:rPr>
        <w:t xml:space="preserve"> № 115-ФЗ «О концессионных соглашениях», </w:t>
      </w:r>
      <w:r w:rsidRPr="00B35E3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Осиновского муниципального образования Марксовского муниципального района Саратовской области </w:t>
      </w:r>
    </w:p>
    <w:p w:rsidR="00E45770" w:rsidRPr="00D631EA" w:rsidRDefault="00E45770" w:rsidP="00E45770">
      <w:pPr>
        <w:ind w:firstLine="720"/>
        <w:jc w:val="both"/>
        <w:rPr>
          <w:sz w:val="28"/>
          <w:szCs w:val="28"/>
        </w:rPr>
      </w:pPr>
      <w:r w:rsidRPr="00D631E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Осиновского</w:t>
      </w:r>
      <w:r w:rsidRPr="00D631EA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</w:p>
    <w:p w:rsidR="00E45770" w:rsidRPr="00D631EA" w:rsidRDefault="00E45770" w:rsidP="00E45770">
      <w:pPr>
        <w:pStyle w:val="a3"/>
        <w:spacing w:before="0" w:beforeAutospacing="0" w:after="0" w:afterAutospacing="0" w:line="180" w:lineRule="atLeast"/>
        <w:ind w:firstLine="720"/>
        <w:jc w:val="center"/>
        <w:textAlignment w:val="baseline"/>
        <w:rPr>
          <w:color w:val="444444"/>
          <w:sz w:val="28"/>
          <w:szCs w:val="28"/>
        </w:rPr>
      </w:pPr>
      <w:r w:rsidRPr="00D631EA">
        <w:rPr>
          <w:rStyle w:val="a4"/>
          <w:b w:val="0"/>
          <w:sz w:val="28"/>
          <w:szCs w:val="28"/>
          <w:bdr w:val="none" w:sz="0" w:space="0" w:color="auto" w:frame="1"/>
        </w:rPr>
        <w:t>РЕШИЛ</w:t>
      </w:r>
      <w:r w:rsidRPr="00D631EA"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>:</w:t>
      </w:r>
    </w:p>
    <w:p w:rsidR="00E45770" w:rsidRPr="00B35E34" w:rsidRDefault="00E45770" w:rsidP="00E45770">
      <w:pPr>
        <w:tabs>
          <w:tab w:val="center" w:pos="4677"/>
          <w:tab w:val="left" w:pos="5774"/>
        </w:tabs>
        <w:rPr>
          <w:sz w:val="28"/>
          <w:szCs w:val="28"/>
        </w:rPr>
      </w:pPr>
    </w:p>
    <w:p w:rsidR="00E45770" w:rsidRDefault="00E45770" w:rsidP="00E45770">
      <w:pPr>
        <w:pStyle w:val="ConsNormal"/>
        <w:widowControl/>
        <w:numPr>
          <w:ilvl w:val="0"/>
          <w:numId w:val="1"/>
        </w:numPr>
        <w:tabs>
          <w:tab w:val="clear" w:pos="1429"/>
          <w:tab w:val="num" w:pos="567"/>
          <w:tab w:val="left" w:pos="993"/>
          <w:tab w:val="left" w:pos="1560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администрацию Осиновского муниципального образования Марксовского муниципального района Саратовской области как орган местного самоуправления полномочиями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отношении объектов концессионных соглашений,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принадлежит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Марксовского муниципального района Саратовской области.</w:t>
      </w:r>
    </w:p>
    <w:p w:rsidR="00E45770" w:rsidRDefault="00E45770" w:rsidP="00E45770">
      <w:pPr>
        <w:pStyle w:val="ConsNormal"/>
        <w:widowControl/>
        <w:numPr>
          <w:ilvl w:val="0"/>
          <w:numId w:val="1"/>
        </w:numPr>
        <w:tabs>
          <w:tab w:val="clear" w:pos="1429"/>
          <w:tab w:val="num" w:pos="567"/>
          <w:tab w:val="left" w:pos="993"/>
          <w:tab w:val="left" w:pos="1560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E45770" w:rsidRPr="00D631EA" w:rsidRDefault="00E45770" w:rsidP="00E45770">
      <w:pPr>
        <w:ind w:firstLine="708"/>
        <w:jc w:val="both"/>
        <w:rPr>
          <w:sz w:val="28"/>
          <w:szCs w:val="28"/>
        </w:rPr>
      </w:pPr>
      <w:r w:rsidRPr="00D631EA">
        <w:rPr>
          <w:sz w:val="28"/>
          <w:szCs w:val="28"/>
        </w:rPr>
        <w:t xml:space="preserve">3. </w:t>
      </w:r>
      <w:proofErr w:type="gramStart"/>
      <w:r w:rsidRPr="00D631EA">
        <w:rPr>
          <w:sz w:val="28"/>
          <w:szCs w:val="28"/>
        </w:rPr>
        <w:t>Контроль за</w:t>
      </w:r>
      <w:proofErr w:type="gramEnd"/>
      <w:r w:rsidRPr="00D631E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решения оставляю за собой.</w:t>
      </w:r>
    </w:p>
    <w:p w:rsidR="00E45770" w:rsidRDefault="00E45770" w:rsidP="00E45770">
      <w:pPr>
        <w:ind w:firstLine="708"/>
        <w:jc w:val="both"/>
        <w:rPr>
          <w:sz w:val="24"/>
          <w:szCs w:val="24"/>
        </w:rPr>
      </w:pPr>
    </w:p>
    <w:p w:rsidR="00E45770" w:rsidRDefault="00E45770" w:rsidP="00E45770">
      <w:pPr>
        <w:ind w:firstLine="708"/>
        <w:jc w:val="both"/>
        <w:rPr>
          <w:sz w:val="24"/>
          <w:szCs w:val="24"/>
        </w:rPr>
      </w:pPr>
    </w:p>
    <w:p w:rsidR="00E45770" w:rsidRDefault="00E45770" w:rsidP="00E45770">
      <w:pPr>
        <w:ind w:firstLine="708"/>
        <w:jc w:val="both"/>
        <w:rPr>
          <w:sz w:val="24"/>
          <w:szCs w:val="24"/>
        </w:rPr>
      </w:pPr>
    </w:p>
    <w:p w:rsidR="00E45770" w:rsidRPr="00331A86" w:rsidRDefault="00E45770" w:rsidP="00E45770">
      <w:pPr>
        <w:ind w:firstLine="708"/>
        <w:jc w:val="both"/>
        <w:rPr>
          <w:sz w:val="24"/>
          <w:szCs w:val="24"/>
        </w:rPr>
      </w:pPr>
    </w:p>
    <w:p w:rsidR="00E45770" w:rsidRPr="00B35E34" w:rsidRDefault="00E45770" w:rsidP="00E45770">
      <w:pPr>
        <w:ind w:left="360"/>
        <w:rPr>
          <w:sz w:val="24"/>
          <w:szCs w:val="24"/>
        </w:rPr>
      </w:pPr>
      <w:r>
        <w:rPr>
          <w:sz w:val="28"/>
          <w:szCs w:val="28"/>
        </w:rPr>
        <w:t>Глава Осиновского</w:t>
      </w:r>
      <w:r>
        <w:rPr>
          <w:sz w:val="28"/>
          <w:szCs w:val="28"/>
        </w:rPr>
        <w:br/>
        <w:t>муниципального образования                                     О.В. Иванова</w:t>
      </w:r>
    </w:p>
    <w:p w:rsidR="00E45770" w:rsidRPr="00B35E34" w:rsidRDefault="00E45770" w:rsidP="00E45770">
      <w:pPr>
        <w:ind w:left="360"/>
        <w:rPr>
          <w:sz w:val="24"/>
          <w:szCs w:val="24"/>
        </w:rPr>
      </w:pPr>
    </w:p>
    <w:p w:rsidR="00E45770" w:rsidRDefault="00E45770" w:rsidP="00E45770">
      <w:pPr>
        <w:ind w:left="9214"/>
        <w:rPr>
          <w:b/>
        </w:rPr>
        <w:sectPr w:rsidR="00E45770" w:rsidSect="00183AB9">
          <w:pgSz w:w="11906" w:h="16838"/>
          <w:pgMar w:top="1440" w:right="991" w:bottom="851" w:left="1560" w:header="720" w:footer="720" w:gutter="0"/>
          <w:cols w:space="720"/>
        </w:sectPr>
      </w:pPr>
    </w:p>
    <w:p w:rsidR="00272AE2" w:rsidRDefault="00272AE2"/>
    <w:sectPr w:rsidR="002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88"/>
    <w:multiLevelType w:val="hybridMultilevel"/>
    <w:tmpl w:val="2B8015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5770"/>
    <w:rsid w:val="00272AE2"/>
    <w:rsid w:val="00E4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577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457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77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E4577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E4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45770"/>
    <w:rPr>
      <w:b/>
      <w:bCs/>
    </w:rPr>
  </w:style>
  <w:style w:type="paragraph" w:customStyle="1" w:styleId="ConsPlusTitle">
    <w:name w:val="ConsPlusTitle"/>
    <w:rsid w:val="00E457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link w:val="ConsNormal0"/>
    <w:rsid w:val="00E45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E4577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dcterms:created xsi:type="dcterms:W3CDTF">2018-11-08T12:05:00Z</dcterms:created>
  <dcterms:modified xsi:type="dcterms:W3CDTF">2018-11-08T12:05:00Z</dcterms:modified>
</cp:coreProperties>
</file>