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C" w:rsidRDefault="00845B4C" w:rsidP="00845B4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</w:t>
      </w:r>
    </w:p>
    <w:p w:rsidR="00845B4C" w:rsidRDefault="00845B4C" w:rsidP="00845B4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ОСИНОВСКОГО </w:t>
      </w:r>
      <w:r>
        <w:rPr>
          <w:b w:val="0"/>
          <w:caps/>
          <w:sz w:val="28"/>
          <w:szCs w:val="28"/>
        </w:rPr>
        <w:t>муниципального образования</w:t>
      </w:r>
      <w:r>
        <w:rPr>
          <w:b w:val="0"/>
          <w:sz w:val="28"/>
          <w:szCs w:val="28"/>
        </w:rPr>
        <w:t xml:space="preserve">  </w:t>
      </w:r>
    </w:p>
    <w:p w:rsidR="00845B4C" w:rsidRDefault="00845B4C" w:rsidP="00845B4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МАРКСОВСКОГО МУНИЦИПАЛЬНОГО РАЙОНА </w:t>
      </w:r>
    </w:p>
    <w:p w:rsidR="00845B4C" w:rsidRDefault="00845B4C" w:rsidP="00845B4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САРАТОВСКОЙ   ОБЛАСТИ </w:t>
      </w:r>
    </w:p>
    <w:p w:rsidR="00845B4C" w:rsidRDefault="00845B4C" w:rsidP="00845B4C">
      <w:pPr>
        <w:pStyle w:val="2"/>
        <w:jc w:val="left"/>
        <w:rPr>
          <w:b w:val="0"/>
          <w:sz w:val="28"/>
          <w:szCs w:val="28"/>
        </w:rPr>
      </w:pPr>
    </w:p>
    <w:p w:rsidR="00845B4C" w:rsidRDefault="00845B4C" w:rsidP="00845B4C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45B4C" w:rsidRDefault="00845B4C" w:rsidP="00845B4C">
      <w:pPr>
        <w:rPr>
          <w:sz w:val="28"/>
          <w:szCs w:val="28"/>
        </w:rPr>
      </w:pPr>
    </w:p>
    <w:p w:rsidR="00845B4C" w:rsidRPr="00C825CC" w:rsidRDefault="00845B4C" w:rsidP="00845B4C">
      <w:pPr>
        <w:rPr>
          <w:rFonts w:ascii="Times New Roman" w:hAnsi="Times New Roman" w:cs="Times New Roman"/>
          <w:sz w:val="28"/>
          <w:szCs w:val="28"/>
        </w:rPr>
      </w:pPr>
      <w:r w:rsidRPr="00C825CC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 xml:space="preserve">05.10.2018 </w:t>
      </w:r>
      <w:r w:rsidRPr="00C825CC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845B4C" w:rsidRPr="002F12B0" w:rsidRDefault="00845B4C" w:rsidP="00845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5B4C" w:rsidRPr="006D4C0A" w:rsidRDefault="00845B4C" w:rsidP="00845B4C">
      <w:pPr>
        <w:pStyle w:val="a3"/>
        <w:rPr>
          <w:sz w:val="28"/>
          <w:szCs w:val="28"/>
        </w:rPr>
      </w:pPr>
      <w:r w:rsidRPr="006D4C0A">
        <w:rPr>
          <w:sz w:val="28"/>
          <w:szCs w:val="28"/>
        </w:rPr>
        <w:t>«О проведении открытого конкурса на право</w:t>
      </w:r>
    </w:p>
    <w:p w:rsidR="00845B4C" w:rsidRDefault="00845B4C" w:rsidP="00845B4C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Pr="006D4C0A">
        <w:rPr>
          <w:sz w:val="28"/>
          <w:szCs w:val="28"/>
        </w:rPr>
        <w:t xml:space="preserve">аключения </w:t>
      </w:r>
      <w:r>
        <w:rPr>
          <w:sz w:val="28"/>
          <w:szCs w:val="28"/>
        </w:rPr>
        <w:t>конц</w:t>
      </w:r>
      <w:r w:rsidRPr="006D4C0A">
        <w:rPr>
          <w:sz w:val="28"/>
          <w:szCs w:val="28"/>
        </w:rPr>
        <w:t>ессионного соглашения».</w:t>
      </w:r>
    </w:p>
    <w:p w:rsidR="00845B4C" w:rsidRDefault="00845B4C" w:rsidP="00845B4C">
      <w:pPr>
        <w:pStyle w:val="a3"/>
        <w:rPr>
          <w:b/>
          <w:sz w:val="28"/>
          <w:szCs w:val="28"/>
        </w:rPr>
      </w:pPr>
    </w:p>
    <w:p w:rsidR="00845B4C" w:rsidRPr="0090283A" w:rsidRDefault="00845B4C" w:rsidP="00845B4C">
      <w:pPr>
        <w:pStyle w:val="a3"/>
        <w:rPr>
          <w:sz w:val="28"/>
          <w:szCs w:val="28"/>
        </w:rPr>
      </w:pPr>
      <w:r w:rsidRPr="006D4C0A">
        <w:rPr>
          <w:sz w:val="28"/>
          <w:szCs w:val="28"/>
        </w:rPr>
        <w:t xml:space="preserve">      В </w:t>
      </w:r>
      <w:r>
        <w:rPr>
          <w:sz w:val="28"/>
          <w:szCs w:val="28"/>
        </w:rPr>
        <w:t xml:space="preserve">соответствии с Федеральным законом от 21 июля 2005 г. № 115-ФЗ «О концессионных соглашениях», Федеральным законом от 06 октября 2003 года «131-ФЗ «Об общих принципах организации местного самоуправления в Российской Федерации», Уставом Осиновского муниципального образования,  </w:t>
      </w:r>
      <w:r w:rsidRPr="00F2397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Осиновского</w:t>
      </w:r>
      <w:r w:rsidRPr="00F2397F">
        <w:rPr>
          <w:sz w:val="28"/>
          <w:szCs w:val="28"/>
        </w:rPr>
        <w:t xml:space="preserve"> муниципального образования Марксовского  муниципального района Саратовской области</w:t>
      </w:r>
    </w:p>
    <w:p w:rsidR="00845B4C" w:rsidRPr="00F2397F" w:rsidRDefault="00845B4C" w:rsidP="00845B4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5B4C" w:rsidRPr="00F2397F" w:rsidRDefault="00845B4C" w:rsidP="00845B4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9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5B4C" w:rsidRDefault="00845B4C" w:rsidP="00845B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1. Провести открытый конкурс на право заключения концессионного соглашения в отношении объектов имущественного комплекса централизованной инфраструктуры холодного водоснабжения  и водоотведения, находящихся в  собственности Осиновского муниципального образования Марксовского муниципального района Саратовской области.</w:t>
      </w:r>
    </w:p>
    <w:p w:rsidR="00845B4C" w:rsidRDefault="00845B4C" w:rsidP="00845B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В целях предотвращения возникновения чрезвычайной ситуации, связанной с обеспечением водоснабжения и водоотведения на территории                               Осиновского муниципального образования Марксовского муниципального района Саратовской области, заключить до даты заключения концессионного соглашения в отношении муниципального имущества, указанного в приложениях к постановлению с индивидуальным предпринимателем, обслуживающим населенные пункты Осиновского муниципального образования Филипповым  Олегом Валерьевичем приложение №1, договор безвозмездного пользования.</w:t>
      </w:r>
      <w:proofErr w:type="gramEnd"/>
    </w:p>
    <w:p w:rsidR="00845B4C" w:rsidRDefault="00845B4C" w:rsidP="00845B4C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845B4C" w:rsidRDefault="00845B4C" w:rsidP="00845B4C">
      <w:pPr>
        <w:pStyle w:val="a3"/>
        <w:rPr>
          <w:sz w:val="28"/>
          <w:szCs w:val="28"/>
        </w:rPr>
      </w:pPr>
    </w:p>
    <w:p w:rsidR="00845B4C" w:rsidRDefault="00845B4C" w:rsidP="00845B4C">
      <w:pPr>
        <w:pStyle w:val="a3"/>
        <w:rPr>
          <w:sz w:val="28"/>
          <w:szCs w:val="28"/>
        </w:rPr>
      </w:pPr>
    </w:p>
    <w:p w:rsidR="00845B4C" w:rsidRDefault="00845B4C" w:rsidP="00845B4C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Осиновского МО                                                               О.В. Иванова</w:t>
      </w:r>
    </w:p>
    <w:p w:rsidR="00845B4C" w:rsidRDefault="00845B4C" w:rsidP="00845B4C">
      <w:pPr>
        <w:pStyle w:val="a5"/>
        <w:jc w:val="right"/>
        <w:rPr>
          <w:rFonts w:ascii="Times New Roman" w:hAnsi="Times New Roman" w:cs="Times New Roman"/>
        </w:rPr>
        <w:sectPr w:rsidR="00845B4C" w:rsidSect="0090283A">
          <w:pgSz w:w="11906" w:h="16838"/>
          <w:pgMar w:top="851" w:right="1133" w:bottom="284" w:left="1701" w:header="708" w:footer="708" w:gutter="0"/>
          <w:cols w:space="708"/>
          <w:docGrid w:linePitch="360"/>
        </w:sectPr>
      </w:pPr>
    </w:p>
    <w:p w:rsidR="00845B4C" w:rsidRPr="002F0652" w:rsidRDefault="00845B4C" w:rsidP="00845B4C">
      <w:pPr>
        <w:ind w:left="9214"/>
        <w:rPr>
          <w:rFonts w:ascii="Times New Roman" w:hAnsi="Times New Roman" w:cs="Times New Roman"/>
          <w:b/>
        </w:rPr>
      </w:pPr>
      <w:r w:rsidRPr="002F0652">
        <w:rPr>
          <w:rFonts w:ascii="Times New Roman" w:hAnsi="Times New Roman" w:cs="Times New Roman"/>
          <w:b/>
        </w:rPr>
        <w:lastRenderedPageBreak/>
        <w:t xml:space="preserve">Приложение № 1 к </w:t>
      </w:r>
      <w:r>
        <w:rPr>
          <w:rFonts w:ascii="Times New Roman" w:hAnsi="Times New Roman" w:cs="Times New Roman"/>
          <w:b/>
        </w:rPr>
        <w:t>постановлению администрации</w:t>
      </w:r>
      <w:r w:rsidRPr="002F0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Осиновско</w:t>
      </w:r>
      <w:r>
        <w:rPr>
          <w:rFonts w:ascii="Times New Roman" w:hAnsi="Times New Roman" w:cs="Times New Roman"/>
          <w:b/>
        </w:rPr>
        <w:lastRenderedPageBreak/>
        <w:t>го</w:t>
      </w:r>
      <w:r w:rsidRPr="002F0652">
        <w:rPr>
          <w:rFonts w:ascii="Times New Roman" w:hAnsi="Times New Roman" w:cs="Times New Roman"/>
          <w:b/>
        </w:rPr>
        <w:t xml:space="preserve"> муниципального образования №  </w:t>
      </w:r>
    </w:p>
    <w:p w:rsidR="00845B4C" w:rsidRPr="00670086" w:rsidRDefault="00845B4C" w:rsidP="00845B4C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52">
        <w:rPr>
          <w:rFonts w:ascii="Times New Roman" w:hAnsi="Times New Roman" w:cs="Times New Roman"/>
          <w:b/>
          <w:sz w:val="24"/>
          <w:szCs w:val="24"/>
        </w:rPr>
        <w:t>Перечень объектов централизованной инфраструктуры холодного водоснабжения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F06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передаваемые </w:t>
      </w:r>
      <w:r w:rsidRPr="002F06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заключения договора безвозмездного </w:t>
      </w:r>
      <w:r w:rsidRPr="00C01C50">
        <w:rPr>
          <w:rFonts w:ascii="Times New Roman" w:hAnsi="Times New Roman" w:cs="Times New Roman"/>
          <w:b/>
          <w:sz w:val="24"/>
          <w:szCs w:val="24"/>
        </w:rPr>
        <w:t>пользования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01C50">
        <w:rPr>
          <w:rFonts w:ascii="Times New Roman" w:hAnsi="Times New Roman" w:cs="Times New Roman"/>
          <w:b/>
          <w:sz w:val="24"/>
          <w:szCs w:val="24"/>
        </w:rPr>
        <w:t xml:space="preserve"> до заключения концессионного соглашения индивидуальн</w:t>
      </w:r>
      <w:r>
        <w:rPr>
          <w:rFonts w:ascii="Times New Roman" w:hAnsi="Times New Roman" w:cs="Times New Roman"/>
          <w:b/>
          <w:sz w:val="24"/>
          <w:szCs w:val="24"/>
        </w:rPr>
        <w:t>ому  предпринимателю Филиппову О.В.</w:t>
      </w:r>
    </w:p>
    <w:tbl>
      <w:tblPr>
        <w:tblStyle w:val="a6"/>
        <w:tblW w:w="0" w:type="auto"/>
        <w:tblLook w:val="04A0"/>
      </w:tblPr>
      <w:tblGrid>
        <w:gridCol w:w="560"/>
        <w:gridCol w:w="1888"/>
        <w:gridCol w:w="3263"/>
        <w:gridCol w:w="3860"/>
      </w:tblGrid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 w:rsidRPr="002F0652">
              <w:rPr>
                <w:b/>
              </w:rPr>
              <w:t xml:space="preserve">№ </w:t>
            </w:r>
            <w:proofErr w:type="spellStart"/>
            <w:proofErr w:type="gramStart"/>
            <w:r w:rsidRPr="002F0652">
              <w:rPr>
                <w:b/>
              </w:rPr>
              <w:t>п</w:t>
            </w:r>
            <w:proofErr w:type="spellEnd"/>
            <w:proofErr w:type="gramEnd"/>
            <w:r w:rsidRPr="002F0652">
              <w:rPr>
                <w:b/>
              </w:rPr>
              <w:t>/</w:t>
            </w:r>
            <w:proofErr w:type="spellStart"/>
            <w:r w:rsidRPr="002F0652">
              <w:rPr>
                <w:b/>
              </w:rPr>
              <w:t>п</w:t>
            </w:r>
            <w:proofErr w:type="spellEnd"/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 w:rsidRPr="002F0652">
              <w:rPr>
                <w:b/>
              </w:rPr>
              <w:t>Наименование имущества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2F0652">
              <w:rPr>
                <w:b/>
              </w:rPr>
              <w:t>Адрес местонахождения имущества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 w:rsidRPr="002F0652">
              <w:rPr>
                <w:b/>
              </w:rPr>
              <w:t>Индивидуализирующие характеристики имущества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1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Водопроводные сети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845B4C" w:rsidRDefault="00845B4C" w:rsidP="00F40DE5">
            <w:pPr>
              <w:pStyle w:val="a3"/>
            </w:pPr>
            <w:r>
              <w:t>с. Бородаевка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Протяженность 7800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2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845B4C" w:rsidRDefault="00845B4C" w:rsidP="00F40DE5">
            <w:pPr>
              <w:pStyle w:val="a3"/>
            </w:pPr>
            <w:r>
              <w:t>с. Бородаевка, ул. Набережная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Высота 20 м. год постройки 1990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3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 w:rsidRPr="009D370B">
              <w:t>Водонапорная башня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845B4C" w:rsidRDefault="00845B4C" w:rsidP="00F40DE5">
            <w:pPr>
              <w:pStyle w:val="a3"/>
            </w:pPr>
            <w:r>
              <w:t xml:space="preserve">с. Бородаевка, ул. Почтовая, по направлению на </w:t>
            </w:r>
            <w:proofErr w:type="spellStart"/>
            <w:proofErr w:type="gramStart"/>
            <w:r>
              <w:t>юго</w:t>
            </w:r>
            <w:proofErr w:type="spellEnd"/>
            <w:r>
              <w:t>- восток</w:t>
            </w:r>
            <w:proofErr w:type="gramEnd"/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Высота 15 м. год постройки 1990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4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 xml:space="preserve">Артезианская </w:t>
            </w:r>
            <w:r w:rsidRPr="009D370B">
              <w:t xml:space="preserve">  </w:t>
            </w:r>
            <w:r>
              <w:lastRenderedPageBreak/>
              <w:t>скважина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lastRenderedPageBreak/>
              <w:t xml:space="preserve">Саратовская область, </w:t>
            </w:r>
            <w:r w:rsidRPr="009D370B">
              <w:lastRenderedPageBreak/>
              <w:t>Марксовский  район,</w:t>
            </w:r>
            <w:r>
              <w:t xml:space="preserve"> </w:t>
            </w:r>
          </w:p>
          <w:p w:rsidR="00845B4C" w:rsidRPr="009D370B" w:rsidRDefault="00845B4C" w:rsidP="00F40DE5">
            <w:pPr>
              <w:pStyle w:val="a3"/>
            </w:pPr>
            <w:r>
              <w:t>с. Бородаевка, ул. Почтовая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lastRenderedPageBreak/>
              <w:t>Глубина 80 м, год постройки 1990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lastRenderedPageBreak/>
              <w:t>5</w:t>
            </w:r>
          </w:p>
        </w:tc>
        <w:tc>
          <w:tcPr>
            <w:tcW w:w="1958" w:type="dxa"/>
          </w:tcPr>
          <w:p w:rsidR="00845B4C" w:rsidRPr="009D370B" w:rsidRDefault="00845B4C" w:rsidP="00F40DE5">
            <w:pPr>
              <w:pStyle w:val="a3"/>
            </w:pPr>
            <w:r>
              <w:t>Артезианская скважина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 </w:t>
            </w:r>
          </w:p>
          <w:p w:rsidR="00845B4C" w:rsidRPr="009D370B" w:rsidRDefault="00845B4C" w:rsidP="00F40DE5">
            <w:pPr>
              <w:pStyle w:val="a3"/>
            </w:pPr>
            <w:r>
              <w:t>с. Бородаевка, ул. Набережная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Глубина 100 м., год постройки 1990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6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 w:rsidRPr="009D370B">
              <w:t>Водопроводные сети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845B4C" w:rsidRDefault="00845B4C" w:rsidP="00F40DE5">
            <w:pPr>
              <w:pStyle w:val="a3"/>
            </w:pPr>
            <w:proofErr w:type="gramStart"/>
            <w:r w:rsidRPr="009D370B">
              <w:t>с</w:t>
            </w:r>
            <w:proofErr w:type="gramEnd"/>
            <w:r w:rsidRPr="009D370B">
              <w:t>.</w:t>
            </w:r>
            <w:r>
              <w:t xml:space="preserve"> Филипповка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 xml:space="preserve">Протяженность 4700 п.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7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 w:rsidRPr="009D370B">
              <w:t>Артезианская скважина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845B4C" w:rsidRDefault="00845B4C" w:rsidP="00F40DE5">
            <w:pPr>
              <w:pStyle w:val="a3"/>
            </w:pPr>
            <w:proofErr w:type="gramStart"/>
            <w:r>
              <w:t>с</w:t>
            </w:r>
            <w:proofErr w:type="gramEnd"/>
            <w:r>
              <w:t>. Филипповка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Глубина 80 м. год постройки 1989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8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845B4C" w:rsidRDefault="00845B4C" w:rsidP="00F40DE5">
            <w:pPr>
              <w:pStyle w:val="a3"/>
            </w:pPr>
            <w:proofErr w:type="gramStart"/>
            <w:r>
              <w:t>с</w:t>
            </w:r>
            <w:proofErr w:type="gramEnd"/>
            <w:r>
              <w:t>. Филипповка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Высота 15 м год постройки 1989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9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  </w:t>
            </w:r>
          </w:p>
          <w:p w:rsidR="00845B4C" w:rsidRPr="009D370B" w:rsidRDefault="00845B4C" w:rsidP="00F40DE5">
            <w:pPr>
              <w:pStyle w:val="a3"/>
            </w:pPr>
            <w:proofErr w:type="gramStart"/>
            <w:r>
              <w:t>с</w:t>
            </w:r>
            <w:proofErr w:type="gramEnd"/>
            <w:r>
              <w:t>. Березовка, ул. Молодежная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Высота 20м. год постройки 1990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10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Водопроводные сети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3"/>
            </w:pPr>
            <w:r w:rsidRPr="009D370B">
              <w:t xml:space="preserve">Саратовская область, Марксовский район, </w:t>
            </w:r>
            <w:proofErr w:type="gramStart"/>
            <w:r>
              <w:t>с</w:t>
            </w:r>
            <w:proofErr w:type="gramEnd"/>
            <w:r>
              <w:t>. Березовка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Протяженность 6900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11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Артезианская</w:t>
            </w:r>
          </w:p>
          <w:p w:rsidR="00845B4C" w:rsidRPr="009D370B" w:rsidRDefault="00845B4C" w:rsidP="00F40DE5">
            <w:pPr>
              <w:pStyle w:val="a3"/>
            </w:pPr>
            <w:r>
              <w:t>скважина</w:t>
            </w:r>
          </w:p>
        </w:tc>
        <w:tc>
          <w:tcPr>
            <w:tcW w:w="5954" w:type="dxa"/>
          </w:tcPr>
          <w:p w:rsidR="00845B4C" w:rsidRPr="009D370B" w:rsidRDefault="00845B4C" w:rsidP="00F40D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845B4C" w:rsidRPr="009D370B" w:rsidRDefault="00845B4C" w:rsidP="00F40D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Марксовский район,</w:t>
            </w:r>
          </w:p>
          <w:p w:rsidR="00845B4C" w:rsidRPr="009D370B" w:rsidRDefault="00845B4C" w:rsidP="00F40DE5">
            <w:pPr>
              <w:pStyle w:val="a3"/>
            </w:pPr>
            <w:r>
              <w:t>с. Бородаевка, ул. Набережная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Глубина 80 м., год постройки 1990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13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Артезианская</w:t>
            </w:r>
          </w:p>
          <w:p w:rsidR="00845B4C" w:rsidRDefault="00845B4C" w:rsidP="00F40DE5">
            <w:pPr>
              <w:pStyle w:val="a3"/>
            </w:pPr>
            <w:r>
              <w:t>скважина</w:t>
            </w:r>
          </w:p>
        </w:tc>
        <w:tc>
          <w:tcPr>
            <w:tcW w:w="5954" w:type="dxa"/>
          </w:tcPr>
          <w:p w:rsidR="00845B4C" w:rsidRPr="009D370B" w:rsidRDefault="00845B4C" w:rsidP="00F40D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845B4C" w:rsidRPr="009D370B" w:rsidRDefault="00845B4C" w:rsidP="00F40D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Марксовский район,</w:t>
            </w:r>
          </w:p>
          <w:p w:rsidR="00845B4C" w:rsidRPr="009D370B" w:rsidRDefault="00845B4C" w:rsidP="00F40D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 ул. Молодежная</w:t>
            </w:r>
          </w:p>
          <w:p w:rsidR="00845B4C" w:rsidRPr="009D370B" w:rsidRDefault="00845B4C" w:rsidP="00F40D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Глубина 80 м., год постройки 1990</w:t>
            </w:r>
          </w:p>
        </w:tc>
      </w:tr>
      <w:tr w:rsidR="00845B4C" w:rsidTr="00F40DE5">
        <w:tc>
          <w:tcPr>
            <w:tcW w:w="560" w:type="dxa"/>
          </w:tcPr>
          <w:p w:rsidR="00845B4C" w:rsidRDefault="00845B4C" w:rsidP="00F40DE5">
            <w:pPr>
              <w:pStyle w:val="a3"/>
            </w:pPr>
            <w:r>
              <w:t>14</w:t>
            </w:r>
          </w:p>
        </w:tc>
        <w:tc>
          <w:tcPr>
            <w:tcW w:w="1958" w:type="dxa"/>
          </w:tcPr>
          <w:p w:rsidR="00845B4C" w:rsidRDefault="00845B4C" w:rsidP="00F40DE5">
            <w:pPr>
              <w:pStyle w:val="a3"/>
            </w:pPr>
            <w:r>
              <w:t>Водопроводные сети</w:t>
            </w:r>
          </w:p>
        </w:tc>
        <w:tc>
          <w:tcPr>
            <w:tcW w:w="5954" w:type="dxa"/>
          </w:tcPr>
          <w:p w:rsidR="00845B4C" w:rsidRDefault="00845B4C" w:rsidP="00F40D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Осиновский, водопроводные сети от водонапорной башни до потребителей</w:t>
            </w:r>
          </w:p>
        </w:tc>
        <w:tc>
          <w:tcPr>
            <w:tcW w:w="6344" w:type="dxa"/>
          </w:tcPr>
          <w:p w:rsidR="00845B4C" w:rsidRDefault="00845B4C" w:rsidP="00F40DE5">
            <w:pPr>
              <w:pStyle w:val="a3"/>
            </w:pPr>
            <w:r>
              <w:t>Протяженность 11000,0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</w:tbl>
    <w:p w:rsidR="003F1A75" w:rsidRDefault="003F1A75"/>
    <w:sectPr w:rsidR="003F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5B4C"/>
    <w:rsid w:val="003F1A75"/>
    <w:rsid w:val="0084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45B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B4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845B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uiPriority w:val="99"/>
    <w:unhideWhenUsed/>
    <w:rsid w:val="00845B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45B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5B4C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45B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2018-11-08T11:50:00Z</dcterms:created>
  <dcterms:modified xsi:type="dcterms:W3CDTF">2018-11-08T11:51:00Z</dcterms:modified>
</cp:coreProperties>
</file>