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3F" w:rsidRPr="00486493" w:rsidRDefault="006C5A3F" w:rsidP="007E1791">
      <w:pPr>
        <w:pStyle w:val="31"/>
        <w:spacing w:after="0" w:line="0" w:lineRule="atLeast"/>
        <w:ind w:left="4820"/>
        <w:rPr>
          <w:sz w:val="24"/>
          <w:szCs w:val="24"/>
        </w:rPr>
      </w:pPr>
      <w:r w:rsidRPr="00486493">
        <w:rPr>
          <w:sz w:val="24"/>
          <w:szCs w:val="24"/>
        </w:rPr>
        <w:t xml:space="preserve">                                            </w:t>
      </w:r>
    </w:p>
    <w:p w:rsidR="006C5A3F" w:rsidRPr="00486493" w:rsidRDefault="006C5A3F" w:rsidP="007E1791">
      <w:pPr>
        <w:pStyle w:val="31"/>
        <w:spacing w:after="0" w:line="0" w:lineRule="atLeast"/>
        <w:ind w:left="4820"/>
        <w:rPr>
          <w:sz w:val="24"/>
          <w:szCs w:val="24"/>
        </w:rPr>
      </w:pPr>
    </w:p>
    <w:p w:rsidR="006C5A3F" w:rsidRPr="00486493" w:rsidRDefault="006C5A3F" w:rsidP="006C5A3F">
      <w:pPr>
        <w:pStyle w:val="31"/>
        <w:spacing w:after="0" w:line="0" w:lineRule="atLeast"/>
        <w:jc w:val="center"/>
        <w:rPr>
          <w:b/>
          <w:sz w:val="24"/>
          <w:szCs w:val="24"/>
        </w:rPr>
      </w:pPr>
      <w:r w:rsidRPr="00486493">
        <w:rPr>
          <w:b/>
          <w:sz w:val="24"/>
          <w:szCs w:val="24"/>
        </w:rPr>
        <w:t>АДМИНИСТРАЦИЯ</w:t>
      </w:r>
      <w:r w:rsidRPr="00486493">
        <w:rPr>
          <w:b/>
          <w:sz w:val="24"/>
          <w:szCs w:val="24"/>
        </w:rPr>
        <w:br/>
        <w:t>ОСИНОВСКОГО МУНИЦИПАЛЬНОГО ОБРАЗОВАНИЯ</w:t>
      </w:r>
      <w:r w:rsidRPr="00486493">
        <w:rPr>
          <w:b/>
          <w:sz w:val="24"/>
          <w:szCs w:val="24"/>
        </w:rPr>
        <w:br/>
        <w:t xml:space="preserve">МАРКСОВСКОГО МУНИЦИПАЛЬНОГО РАЙОНА </w:t>
      </w:r>
      <w:r w:rsidRPr="00486493">
        <w:rPr>
          <w:b/>
          <w:sz w:val="24"/>
          <w:szCs w:val="24"/>
        </w:rPr>
        <w:br/>
        <w:t>САРАТОВСКОЙ ОБЛАСТИ</w:t>
      </w:r>
      <w:r w:rsidRPr="00486493">
        <w:rPr>
          <w:b/>
          <w:sz w:val="24"/>
          <w:szCs w:val="24"/>
        </w:rPr>
        <w:br/>
      </w:r>
      <w:r w:rsidRPr="00486493">
        <w:rPr>
          <w:b/>
          <w:sz w:val="24"/>
          <w:szCs w:val="24"/>
        </w:rPr>
        <w:br/>
      </w:r>
    </w:p>
    <w:p w:rsidR="00F91B70" w:rsidRDefault="00F91B70" w:rsidP="00F91B70">
      <w:pPr>
        <w:pStyle w:val="31"/>
        <w:spacing w:after="0"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br/>
      </w:r>
    </w:p>
    <w:p w:rsidR="00B35BE8" w:rsidRPr="00FD0FC8" w:rsidRDefault="00B35BE8" w:rsidP="00B35BE8">
      <w:pPr>
        <w:pStyle w:val="a4"/>
        <w:rPr>
          <w:b/>
          <w:color w:val="000000"/>
        </w:rPr>
      </w:pPr>
      <w:r>
        <w:rPr>
          <w:b/>
          <w:color w:val="000000"/>
        </w:rPr>
        <w:br/>
      </w:r>
    </w:p>
    <w:p w:rsidR="001540AF" w:rsidRDefault="001540AF" w:rsidP="001540AF">
      <w:pPr>
        <w:pStyle w:val="31"/>
        <w:spacing w:after="0" w:line="0" w:lineRule="atLeast"/>
        <w:rPr>
          <w:b/>
          <w:sz w:val="24"/>
          <w:szCs w:val="24"/>
        </w:rPr>
      </w:pPr>
      <w:r w:rsidRPr="0048649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08.02.2016 г. № 15</w:t>
      </w:r>
    </w:p>
    <w:p w:rsidR="001540AF" w:rsidRPr="00370EE0" w:rsidRDefault="001540AF" w:rsidP="001540AF">
      <w:pPr>
        <w:pStyle w:val="a4"/>
        <w:rPr>
          <w:b/>
        </w:rPr>
      </w:pPr>
      <w:r>
        <w:rPr>
          <w:b/>
        </w:rPr>
        <w:t>О внесении  дополнений в постановление от</w:t>
      </w:r>
      <w:r>
        <w:rPr>
          <w:b/>
        </w:rPr>
        <w:br/>
        <w:t>16.10.2015 г. № 10</w:t>
      </w:r>
      <w:r w:rsidR="000867F7">
        <w:rPr>
          <w:b/>
        </w:rPr>
        <w:t>6</w:t>
      </w:r>
      <w:proofErr w:type="gramStart"/>
      <w:r w:rsidRPr="00370EE0">
        <w:rPr>
          <w:b/>
          <w:color w:val="000000"/>
        </w:rPr>
        <w:br/>
        <w:t>О</w:t>
      </w:r>
      <w:proofErr w:type="gramEnd"/>
      <w:r w:rsidRPr="00370EE0">
        <w:rPr>
          <w:b/>
          <w:color w:val="000000"/>
        </w:rPr>
        <w:t xml:space="preserve">б утверждении административного регламента </w:t>
      </w:r>
      <w:r w:rsidRPr="00370EE0">
        <w:rPr>
          <w:b/>
          <w:color w:val="000000"/>
        </w:rPr>
        <w:br/>
        <w:t>предоставления муниципальной услуги</w:t>
      </w:r>
      <w:r w:rsidRPr="00370EE0">
        <w:rPr>
          <w:b/>
          <w:color w:val="000000"/>
        </w:rPr>
        <w:br/>
      </w:r>
      <w:r w:rsidRPr="00370EE0">
        <w:rPr>
          <w:b/>
        </w:rPr>
        <w:t xml:space="preserve">«Принятие на учет граждан в качестве нуждающихся </w:t>
      </w:r>
      <w:r>
        <w:rPr>
          <w:b/>
        </w:rPr>
        <w:br/>
      </w:r>
      <w:r w:rsidRPr="00370EE0">
        <w:rPr>
          <w:b/>
        </w:rPr>
        <w:t xml:space="preserve">в жилых помещениях из муниципального жилищного фонда </w:t>
      </w:r>
      <w:r>
        <w:rPr>
          <w:b/>
        </w:rPr>
        <w:br/>
      </w:r>
      <w:r w:rsidRPr="00370EE0">
        <w:rPr>
          <w:b/>
        </w:rPr>
        <w:t>по договорам социального найма»</w:t>
      </w:r>
    </w:p>
    <w:p w:rsidR="006C5A3F" w:rsidRPr="00F91B70" w:rsidRDefault="006C5A3F" w:rsidP="00B35BE8">
      <w:pPr>
        <w:pStyle w:val="31"/>
        <w:spacing w:after="0" w:line="0" w:lineRule="atLeast"/>
        <w:rPr>
          <w:b/>
          <w:sz w:val="24"/>
          <w:szCs w:val="24"/>
        </w:rPr>
      </w:pP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                    В соответствии с Федеральным законом от 27.07.2010 г. № 210-ФЗ «Об организации предоставления государственных и муниципальных услуг», Законом Российской Федерации от 04.07.1991 г. № 1541-1, руководствуясь утвержденными правилами при разработке административных регламентов предоставления муниципальных услуг утвержденных Постановлением администрации Осин</w:t>
      </w:r>
      <w:r w:rsidR="00F91B70">
        <w:rPr>
          <w:rFonts w:ascii="Times New Roman" w:hAnsi="Times New Roman" w:cs="Times New Roman"/>
          <w:sz w:val="24"/>
          <w:szCs w:val="24"/>
        </w:rPr>
        <w:t>овского МО от 17.01.2012 г. № 3, на основании правотворческой инициативы  от 18.11.2015 г. №16-2015 Марксовской межрайонной прокуратуры:</w:t>
      </w:r>
    </w:p>
    <w:p w:rsidR="006C5A3F" w:rsidRPr="00F91B70" w:rsidRDefault="006C5A3F" w:rsidP="006C5A3F">
      <w:pPr>
        <w:rPr>
          <w:rFonts w:ascii="Times New Roman" w:hAnsi="Times New Roman" w:cs="Times New Roman"/>
          <w:b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8649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540AF" w:rsidRDefault="00B35BE8" w:rsidP="00B35BE8">
      <w:pPr>
        <w:pStyle w:val="a6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91B70" w:rsidRPr="00F91B70">
        <w:rPr>
          <w:rFonts w:ascii="Times New Roman" w:hAnsi="Times New Roman" w:cs="Times New Roman"/>
          <w:sz w:val="24"/>
          <w:szCs w:val="24"/>
        </w:rPr>
        <w:t>А</w:t>
      </w:r>
      <w:r w:rsidR="006C5A3F" w:rsidRPr="00F91B70">
        <w:rPr>
          <w:rFonts w:ascii="Times New Roman" w:hAnsi="Times New Roman" w:cs="Times New Roman"/>
          <w:sz w:val="24"/>
          <w:szCs w:val="24"/>
        </w:rPr>
        <w:t>дминистративный регламент предоставления муниципальной услуги</w:t>
      </w:r>
      <w:r w:rsidR="001540AF">
        <w:rPr>
          <w:rFonts w:ascii="Times New Roman" w:hAnsi="Times New Roman" w:cs="Times New Roman"/>
          <w:sz w:val="24"/>
          <w:szCs w:val="24"/>
        </w:rPr>
        <w:t xml:space="preserve"> </w:t>
      </w:r>
      <w:r w:rsidR="001540AF" w:rsidRPr="001540AF">
        <w:rPr>
          <w:rFonts w:ascii="Times New Roman" w:hAnsi="Times New Roman" w:cs="Times New Roman"/>
          <w:sz w:val="24"/>
          <w:szCs w:val="24"/>
        </w:rPr>
        <w:t xml:space="preserve"> </w:t>
      </w:r>
      <w:r w:rsidR="001540AF">
        <w:rPr>
          <w:rFonts w:ascii="Times New Roman" w:hAnsi="Times New Roman" w:cs="Times New Roman"/>
          <w:sz w:val="24"/>
          <w:szCs w:val="24"/>
        </w:rPr>
        <w:t>«</w:t>
      </w:r>
      <w:r w:rsidR="001540AF" w:rsidRPr="001540AF">
        <w:rPr>
          <w:rFonts w:ascii="Times New Roman" w:hAnsi="Times New Roman" w:cs="Times New Roman"/>
        </w:rPr>
        <w:t>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Pr="001540AF">
        <w:rPr>
          <w:rFonts w:ascii="Times New Roman" w:hAnsi="Times New Roman" w:cs="Times New Roman"/>
          <w:sz w:val="24"/>
          <w:szCs w:val="24"/>
        </w:rPr>
        <w:t>»</w:t>
      </w:r>
      <w:r w:rsidR="00F91B70" w:rsidRPr="001540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40AF" w:rsidRDefault="001540AF" w:rsidP="001540AF">
      <w:pPr>
        <w:pStyle w:val="a6"/>
        <w:spacing w:line="0" w:lineRule="atLea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B70" w:rsidRPr="00F91B70">
        <w:rPr>
          <w:rFonts w:ascii="Times New Roman" w:hAnsi="Times New Roman" w:cs="Times New Roman"/>
          <w:sz w:val="24"/>
          <w:szCs w:val="24"/>
        </w:rPr>
        <w:t xml:space="preserve"> раздел  </w:t>
      </w:r>
      <w:r w:rsidR="00F91B70" w:rsidRPr="00F91B70">
        <w:rPr>
          <w:rFonts w:ascii="Times New Roman" w:hAnsi="Times New Roman" w:cs="Times New Roman"/>
          <w:b/>
          <w:sz w:val="24"/>
          <w:szCs w:val="24"/>
        </w:rPr>
        <w:t>2</w:t>
      </w:r>
      <w:r w:rsidR="00F91B70" w:rsidRPr="00F91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добавить пункт </w:t>
      </w:r>
      <w:r w:rsidRPr="001540AF">
        <w:rPr>
          <w:rFonts w:ascii="Times New Roman" w:hAnsi="Times New Roman" w:cs="Times New Roman"/>
          <w:b/>
          <w:sz w:val="24"/>
          <w:szCs w:val="24"/>
        </w:rPr>
        <w:t>2.16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91B70" w:rsidRPr="001540AF" w:rsidRDefault="00F91B70" w:rsidP="001540AF">
      <w:pPr>
        <w:pStyle w:val="a6"/>
        <w:spacing w:line="0" w:lineRule="atLeast"/>
        <w:ind w:left="780"/>
        <w:rPr>
          <w:rFonts w:ascii="Times New Roman" w:hAnsi="Times New Roman" w:cs="Times New Roman"/>
          <w:sz w:val="24"/>
          <w:szCs w:val="24"/>
        </w:rPr>
      </w:pPr>
      <w:r w:rsidRPr="00F91B70">
        <w:rPr>
          <w:rFonts w:ascii="Times New Roman" w:hAnsi="Times New Roman" w:cs="Times New Roman"/>
          <w:sz w:val="24"/>
          <w:szCs w:val="24"/>
        </w:rPr>
        <w:t xml:space="preserve">Показатели доступности </w:t>
      </w:r>
      <w:r>
        <w:rPr>
          <w:rFonts w:ascii="Times New Roman" w:hAnsi="Times New Roman" w:cs="Times New Roman"/>
          <w:sz w:val="24"/>
          <w:szCs w:val="24"/>
        </w:rPr>
        <w:t>и качества муниципальной услуги</w:t>
      </w:r>
    </w:p>
    <w:p w:rsidR="00F91B70" w:rsidRPr="00F91B70" w:rsidRDefault="00F91B70" w:rsidP="00F91B70">
      <w:pPr>
        <w:pStyle w:val="a6"/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</w:rPr>
      </w:pPr>
      <w:r w:rsidRPr="00F91B70">
        <w:rPr>
          <w:rFonts w:ascii="Times New Roman" w:hAnsi="Times New Roman" w:cs="Times New Roman"/>
          <w:b/>
        </w:rPr>
        <w:t>«</w:t>
      </w:r>
      <w:r w:rsidRPr="00F91B70">
        <w:rPr>
          <w:rFonts w:ascii="Times New Roman" w:hAnsi="Times New Roman" w:cs="Times New Roman"/>
          <w:sz w:val="28"/>
          <w:szCs w:val="28"/>
        </w:rPr>
        <w:t xml:space="preserve"> </w:t>
      </w:r>
      <w:r w:rsidRPr="00F91B70">
        <w:rPr>
          <w:rFonts w:ascii="Times New Roman" w:hAnsi="Times New Roman" w:cs="Times New Roman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F91B70" w:rsidRPr="00F91B70" w:rsidRDefault="00F91B70" w:rsidP="00F91B70">
      <w:pPr>
        <w:pStyle w:val="a6"/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</w:rPr>
      </w:pPr>
      <w:r w:rsidRPr="00F91B70">
        <w:rPr>
          <w:rFonts w:ascii="Times New Roman" w:hAnsi="Times New Roman" w:cs="Times New Roman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F91B70" w:rsidRPr="00F91B70" w:rsidRDefault="00F91B70" w:rsidP="00F91B70">
      <w:pPr>
        <w:pStyle w:val="a6"/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</w:rPr>
      </w:pPr>
      <w:r w:rsidRPr="00F91B70">
        <w:rPr>
          <w:rFonts w:ascii="Times New Roman" w:hAnsi="Times New Roman" w:cs="Times New Roman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</w:t>
      </w:r>
      <w:proofErr w:type="gramStart"/>
      <w:r w:rsidRPr="00F91B70">
        <w:rPr>
          <w:rFonts w:ascii="Times New Roman" w:hAnsi="Times New Roman" w:cs="Times New Roman"/>
        </w:rPr>
        <w:t>.»</w:t>
      </w:r>
      <w:proofErr w:type="gramEnd"/>
    </w:p>
    <w:p w:rsidR="00F91B70" w:rsidRPr="00F91B70" w:rsidRDefault="00F91B70" w:rsidP="00F91B70">
      <w:pPr>
        <w:pStyle w:val="a6"/>
        <w:spacing w:line="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C5A3F" w:rsidRPr="00F91B70" w:rsidRDefault="006C5A3F" w:rsidP="006C5A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B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1B7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Осиновского муниципального образования – </w:t>
      </w:r>
      <w:proofErr w:type="spellStart"/>
      <w:r w:rsidRPr="00F91B70">
        <w:rPr>
          <w:rFonts w:ascii="Times New Roman" w:hAnsi="Times New Roman" w:cs="Times New Roman"/>
          <w:sz w:val="24"/>
          <w:szCs w:val="24"/>
        </w:rPr>
        <w:t>Карабалинова</w:t>
      </w:r>
      <w:proofErr w:type="spellEnd"/>
      <w:r w:rsidRPr="00F91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70">
        <w:rPr>
          <w:rFonts w:ascii="Times New Roman" w:hAnsi="Times New Roman" w:cs="Times New Roman"/>
          <w:sz w:val="24"/>
          <w:szCs w:val="24"/>
        </w:rPr>
        <w:t>Дамира</w:t>
      </w:r>
      <w:proofErr w:type="spellEnd"/>
      <w:r w:rsidRPr="00F91B70">
        <w:rPr>
          <w:rFonts w:ascii="Times New Roman" w:hAnsi="Times New Roman" w:cs="Times New Roman"/>
          <w:sz w:val="24"/>
          <w:szCs w:val="24"/>
        </w:rPr>
        <w:t xml:space="preserve"> Тимофеевича.</w:t>
      </w: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</w:p>
    <w:p w:rsidR="00195961" w:rsidRPr="00B35BE8" w:rsidRDefault="006C5A3F">
      <w:pPr>
        <w:rPr>
          <w:rFonts w:ascii="Times New Roman" w:hAnsi="Times New Roman" w:cs="Times New Roman"/>
          <w:b/>
          <w:sz w:val="24"/>
          <w:szCs w:val="24"/>
        </w:rPr>
      </w:pPr>
      <w:r w:rsidRPr="00486493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486493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                                                    Н.Б. Пехова </w:t>
      </w:r>
    </w:p>
    <w:sectPr w:rsidR="00195961" w:rsidRPr="00B35BE8" w:rsidSect="0093351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7F27"/>
    <w:multiLevelType w:val="hybridMultilevel"/>
    <w:tmpl w:val="C0E47BB4"/>
    <w:lvl w:ilvl="0" w:tplc="55FAAE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791"/>
    <w:rsid w:val="000867F7"/>
    <w:rsid w:val="001540AF"/>
    <w:rsid w:val="00187B57"/>
    <w:rsid w:val="00193F07"/>
    <w:rsid w:val="00195961"/>
    <w:rsid w:val="002B02C2"/>
    <w:rsid w:val="002E7D00"/>
    <w:rsid w:val="002F5248"/>
    <w:rsid w:val="00325EC8"/>
    <w:rsid w:val="003B1CB5"/>
    <w:rsid w:val="00486493"/>
    <w:rsid w:val="004878AD"/>
    <w:rsid w:val="00492F23"/>
    <w:rsid w:val="00530DAE"/>
    <w:rsid w:val="005E1BD1"/>
    <w:rsid w:val="00607606"/>
    <w:rsid w:val="006C5A3F"/>
    <w:rsid w:val="00721334"/>
    <w:rsid w:val="007A4C18"/>
    <w:rsid w:val="007D47D0"/>
    <w:rsid w:val="007E1791"/>
    <w:rsid w:val="00800691"/>
    <w:rsid w:val="00825B33"/>
    <w:rsid w:val="0083080A"/>
    <w:rsid w:val="008F6C6A"/>
    <w:rsid w:val="0093351E"/>
    <w:rsid w:val="00B35BE8"/>
    <w:rsid w:val="00C46263"/>
    <w:rsid w:val="00F9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E179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E17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uiPriority w:val="99"/>
    <w:semiHidden/>
    <w:rsid w:val="007E17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uiPriority w:val="99"/>
    <w:semiHidden/>
    <w:rsid w:val="007E17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uiPriority w:val="99"/>
    <w:rsid w:val="007E1791"/>
    <w:rPr>
      <w:color w:val="106BBE"/>
    </w:rPr>
  </w:style>
  <w:style w:type="paragraph" w:styleId="a6">
    <w:name w:val="List Paragraph"/>
    <w:basedOn w:val="a"/>
    <w:uiPriority w:val="34"/>
    <w:qFormat/>
    <w:rsid w:val="00F91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16</cp:revision>
  <cp:lastPrinted>2015-12-16T06:28:00Z</cp:lastPrinted>
  <dcterms:created xsi:type="dcterms:W3CDTF">2015-10-01T11:43:00Z</dcterms:created>
  <dcterms:modified xsi:type="dcterms:W3CDTF">2016-02-10T07:48:00Z</dcterms:modified>
</cp:coreProperties>
</file>